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322F0067"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F85B6D">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6E2438">
        <w:rPr>
          <w:rFonts w:ascii="Arial" w:hAnsi="Arial" w:cs="Arial"/>
          <w:b/>
          <w:bCs/>
          <w:sz w:val="28"/>
        </w:rPr>
        <w:t>R1-250</w:t>
      </w:r>
      <w:r w:rsidR="006E2438" w:rsidRPr="006E2438">
        <w:rPr>
          <w:rFonts w:ascii="Arial" w:hAnsi="Arial" w:cs="Arial"/>
          <w:b/>
          <w:bCs/>
          <w:sz w:val="28"/>
        </w:rPr>
        <w:t>3550</w:t>
      </w:r>
    </w:p>
    <w:p w14:paraId="2E0131AE" w14:textId="1A5AB14E" w:rsidR="00DA4A3C" w:rsidRPr="009513AC" w:rsidRDefault="004F3264" w:rsidP="00DA4A3C">
      <w:pPr>
        <w:tabs>
          <w:tab w:val="center" w:pos="4536"/>
          <w:tab w:val="right" w:pos="9072"/>
        </w:tabs>
        <w:rPr>
          <w:rFonts w:ascii="Arial" w:eastAsia="MS Mincho" w:hAnsi="Arial" w:cs="Arial"/>
          <w:b/>
          <w:bCs/>
          <w:sz w:val="28"/>
          <w:lang w:eastAsia="ja-JP"/>
        </w:rPr>
      </w:pPr>
      <w:r w:rsidRPr="004F3264">
        <w:rPr>
          <w:rFonts w:ascii="Arial" w:eastAsia="MS Mincho" w:hAnsi="Arial" w:cs="Arial"/>
          <w:b/>
          <w:bCs/>
          <w:sz w:val="28"/>
          <w:szCs w:val="24"/>
          <w:lang w:eastAsia="ja-JP"/>
        </w:rPr>
        <w:t>St Julian’s,</w:t>
      </w:r>
      <w:r w:rsidR="00483BE8" w:rsidRPr="004F3264">
        <w:rPr>
          <w:rFonts w:ascii="Arial" w:eastAsia="MS Mincho" w:hAnsi="Arial" w:cs="Arial"/>
          <w:b/>
          <w:bCs/>
          <w:sz w:val="28"/>
          <w:szCs w:val="24"/>
          <w:lang w:eastAsia="ja-JP"/>
        </w:rPr>
        <w:t xml:space="preserve"> </w:t>
      </w:r>
      <w:r w:rsidR="00B03ED2" w:rsidRPr="004F3264">
        <w:rPr>
          <w:rFonts w:ascii="Arial" w:eastAsia="MS Mincho" w:hAnsi="Arial" w:cs="Arial"/>
          <w:b/>
          <w:bCs/>
          <w:sz w:val="28"/>
          <w:szCs w:val="24"/>
          <w:lang w:eastAsia="ja-JP"/>
        </w:rPr>
        <w:t>Malta</w:t>
      </w:r>
      <w:r w:rsidR="00483BE8" w:rsidRPr="004F3264">
        <w:rPr>
          <w:rFonts w:ascii="Arial" w:eastAsia="MS Mincho" w:hAnsi="Arial" w:cs="Arial"/>
          <w:b/>
          <w:bCs/>
          <w:sz w:val="28"/>
          <w:szCs w:val="24"/>
          <w:lang w:eastAsia="ja-JP"/>
        </w:rPr>
        <w:t xml:space="preserve">, </w:t>
      </w:r>
      <w:r w:rsidR="00A913B3" w:rsidRPr="004F3264">
        <w:rPr>
          <w:rFonts w:ascii="Arial" w:eastAsia="MS Mincho" w:hAnsi="Arial" w:cs="Arial" w:hint="eastAsia"/>
          <w:b/>
          <w:bCs/>
          <w:sz w:val="28"/>
          <w:szCs w:val="24"/>
          <w:lang w:eastAsia="ja-JP"/>
        </w:rPr>
        <w:t>May</w:t>
      </w:r>
      <w:r w:rsidR="007A57BE" w:rsidRPr="00B03ED2">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00884DD7" w:rsidRPr="00B03ED2">
        <w:rPr>
          <w:rFonts w:ascii="Malgun Gothic" w:hAnsi="Malgun Gothic" w:cs="Malgun Gothic" w:hint="eastAsia"/>
          <w:b/>
          <w:bCs/>
          <w:sz w:val="28"/>
          <w:szCs w:val="24"/>
          <w:vertAlign w:val="superscript"/>
        </w:rPr>
        <w:t>th</w:t>
      </w:r>
      <w:r w:rsidR="00884DD7" w:rsidRPr="00B03ED2">
        <w:rPr>
          <w:rFonts w:ascii="Arial" w:eastAsia="MS Mincho" w:hAnsi="Arial" w:cs="Arial"/>
          <w:b/>
          <w:bCs/>
          <w:sz w:val="28"/>
          <w:szCs w:val="24"/>
          <w:lang w:eastAsia="ja-JP"/>
        </w:rPr>
        <w:t xml:space="preserve"> </w:t>
      </w:r>
      <w:r w:rsidR="00884DD7" w:rsidRPr="00B03ED2">
        <w:rPr>
          <w:rFonts w:ascii="Arial" w:eastAsia="Batang" w:hAnsi="Arial" w:cs="Arial"/>
          <w:b/>
          <w:bCs/>
          <w:sz w:val="28"/>
          <w:szCs w:val="24"/>
          <w:lang w:eastAsia="en-US"/>
        </w:rPr>
        <w:t xml:space="preserve">– </w:t>
      </w:r>
      <w:r>
        <w:rPr>
          <w:rFonts w:ascii="Arial" w:eastAsia="Batang" w:hAnsi="Arial" w:cs="Arial"/>
          <w:b/>
          <w:bCs/>
          <w:sz w:val="28"/>
          <w:szCs w:val="24"/>
          <w:lang w:eastAsia="en-US"/>
        </w:rPr>
        <w:t>23</w:t>
      </w:r>
      <w:r>
        <w:rPr>
          <w:rFonts w:ascii="Arial" w:eastAsia="Batang" w:hAnsi="Arial" w:cs="Arial"/>
          <w:b/>
          <w:bCs/>
          <w:sz w:val="28"/>
          <w:szCs w:val="24"/>
          <w:vertAlign w:val="superscript"/>
          <w:lang w:eastAsia="en-US"/>
        </w:rPr>
        <w:t>rd</w:t>
      </w:r>
      <w:r w:rsidR="00884DD7" w:rsidRPr="00B03ED2">
        <w:rPr>
          <w:rFonts w:ascii="Arial" w:eastAsia="MS Mincho" w:hAnsi="Arial" w:cs="Arial"/>
          <w:b/>
          <w:bCs/>
          <w:sz w:val="28"/>
          <w:szCs w:val="24"/>
          <w:lang w:eastAsia="ja-JP"/>
        </w:rPr>
        <w:t>, 202</w:t>
      </w:r>
      <w:r w:rsidR="00393EC7" w:rsidRPr="00B03ED2">
        <w:rPr>
          <w:rFonts w:ascii="Arial" w:eastAsia="MS Mincho" w:hAnsi="Arial" w:cs="Arial"/>
          <w:b/>
          <w:bCs/>
          <w:sz w:val="28"/>
          <w:szCs w:val="24"/>
          <w:lang w:eastAsia="ja-JP"/>
        </w:rPr>
        <w:t>5</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580E90">
            <w:pPr>
              <w:numPr>
                <w:ilvl w:val="0"/>
                <w:numId w:val="14"/>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Pr="004F5828" w:rsidRDefault="00000616" w:rsidP="004F5828">
      <w:pPr>
        <w:spacing w:beforeLines="50" w:before="120" w:after="120"/>
        <w:jc w:val="both"/>
        <w:rPr>
          <w:rFonts w:eastAsia="宋体"/>
          <w:lang w:val="en-US" w:eastAsia="zh-CN"/>
        </w:rPr>
      </w:pPr>
      <w:r w:rsidRPr="004F5828">
        <w:rPr>
          <w:rFonts w:eastAsia="宋体"/>
          <w:lang w:val="en-US" w:eastAsia="zh-CN"/>
        </w:rPr>
        <w:t>In this section, specification impact with respect to NW-side AI/ML model for beam management is discussed. In particular</w:t>
      </w:r>
      <w:r w:rsidR="00DD617F" w:rsidRPr="004F5828">
        <w:rPr>
          <w:rFonts w:eastAsia="宋体"/>
          <w:lang w:val="en-US" w:eastAsia="zh-CN"/>
        </w:rPr>
        <w:t xml:space="preserve">, </w:t>
      </w:r>
      <w:r w:rsidRPr="004F5828">
        <w:rPr>
          <w:rFonts w:eastAsia="宋体"/>
          <w:lang w:val="en-US" w:eastAsia="zh-CN"/>
        </w:rPr>
        <w:t xml:space="preserve">different LCM operations </w:t>
      </w:r>
      <w:r w:rsidR="003D5722" w:rsidRPr="004F5828">
        <w:rPr>
          <w:rFonts w:eastAsia="宋体"/>
          <w:lang w:val="en-US" w:eastAsia="zh-CN"/>
        </w:rPr>
        <w:t xml:space="preserve">(e.g., data collection, model inference, model monitoring, etc) </w:t>
      </w:r>
      <w:r w:rsidRPr="004F5828">
        <w:rPr>
          <w:rFonts w:eastAsia="宋体"/>
          <w:lang w:val="en-US" w:eastAsia="zh-CN"/>
        </w:rPr>
        <w:t>associated with the NW-side AI/ML and the corresponding signalling/mechanism to facilitate the LCM operations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4F5828">
      <w:pPr>
        <w:spacing w:beforeLines="50" w:before="120" w:after="120"/>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11C330C0" w14:textId="064460A8" w:rsidR="0062197A" w:rsidRDefault="00E9381C" w:rsidP="006B56C4">
      <w:pPr>
        <w:pStyle w:val="20"/>
        <w:spacing w:before="240"/>
        <w:ind w:left="998" w:hanging="998"/>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A21E78">
            <w:pPr>
              <w:snapToGrid w:val="0"/>
              <w:spacing w:after="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A21E78">
            <w:pPr>
              <w:pStyle w:val="a6"/>
              <w:numPr>
                <w:ilvl w:val="0"/>
                <w:numId w:val="16"/>
              </w:numPr>
              <w:snapToGrid w:val="0"/>
              <w:spacing w:after="0"/>
              <w:ind w:leftChars="270" w:left="900"/>
              <w:jc w:val="both"/>
            </w:pPr>
            <w:r>
              <w:t>Model Training:</w:t>
            </w:r>
          </w:p>
          <w:p w14:paraId="012EEF73" w14:textId="77777777" w:rsidR="001D2EB2" w:rsidRDefault="001D2EB2" w:rsidP="00A21E78">
            <w:pPr>
              <w:pStyle w:val="a6"/>
              <w:numPr>
                <w:ilvl w:val="1"/>
                <w:numId w:val="16"/>
              </w:numPr>
              <w:snapToGrid w:val="0"/>
              <w:spacing w:after="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A21E78">
            <w:pPr>
              <w:pStyle w:val="a6"/>
              <w:numPr>
                <w:ilvl w:val="2"/>
                <w:numId w:val="16"/>
              </w:numPr>
              <w:snapToGrid w:val="0"/>
              <w:spacing w:after="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4F5828" w:rsidRDefault="009A7776" w:rsidP="004F5828">
      <w:pPr>
        <w:spacing w:beforeLines="50" w:before="120" w:after="120"/>
        <w:jc w:val="both"/>
        <w:rPr>
          <w:rFonts w:eastAsia="宋体"/>
          <w:lang w:val="en-US" w:eastAsia="zh-CN"/>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12B0A2D0" w14:textId="2993471D" w:rsidR="00F4415E" w:rsidRPr="004F5828" w:rsidRDefault="00C146A7" w:rsidP="004F5828">
      <w:pPr>
        <w:spacing w:beforeLines="50" w:before="120" w:after="120"/>
        <w:jc w:val="both"/>
        <w:rPr>
          <w:rFonts w:eastAsia="宋体"/>
          <w:lang w:val="en-US" w:eastAsia="zh-CN"/>
        </w:rPr>
      </w:pPr>
      <w:bookmarkStart w:id="2" w:name="_Hlk134726360"/>
      <w:r>
        <w:rPr>
          <w:rFonts w:eastAsia="宋体" w:hint="eastAsia"/>
          <w:lang w:val="en-US" w:eastAsia="zh-CN"/>
        </w:rPr>
        <w:t>In</w:t>
      </w:r>
      <w:r>
        <w:rPr>
          <w:rFonts w:eastAsia="宋体"/>
          <w:lang w:val="en-US" w:eastAsia="zh-CN"/>
        </w:rPr>
        <w:t xml:space="preserve"> RAN2, the transmission of collected data for NW-side model was agreed via RRC signaling in MDT</w:t>
      </w:r>
      <w:r w:rsidRPr="00F4415E">
        <w:rPr>
          <w:rFonts w:eastAsia="宋体"/>
          <w:lang w:val="en-US" w:eastAsia="zh-CN"/>
        </w:rPr>
        <w:t>.</w:t>
      </w:r>
      <w:bookmarkEnd w:id="2"/>
      <w:r>
        <w:rPr>
          <w:rFonts w:eastAsia="宋体"/>
          <w:lang w:val="en-US" w:eastAsia="zh-CN"/>
        </w:rPr>
        <w:t xml:space="preserve"> However, the </w:t>
      </w:r>
      <w:r w:rsidR="00426307">
        <w:rPr>
          <w:rFonts w:eastAsia="宋体"/>
          <w:lang w:val="en-US" w:eastAsia="zh-CN"/>
        </w:rPr>
        <w:t xml:space="preserve">corresponding </w:t>
      </w:r>
      <w:r>
        <w:rPr>
          <w:rFonts w:eastAsia="宋体"/>
          <w:lang w:val="en-US" w:eastAsia="zh-CN"/>
        </w:rPr>
        <w:t>content</w:t>
      </w:r>
      <w:r w:rsidR="00426307">
        <w:rPr>
          <w:rFonts w:eastAsia="宋体"/>
          <w:lang w:val="en-US" w:eastAsia="zh-CN"/>
        </w:rPr>
        <w:t xml:space="preserve"> is not finalized.</w:t>
      </w:r>
      <w:r>
        <w:rPr>
          <w:rFonts w:eastAsia="宋体"/>
          <w:lang w:val="en-US" w:eastAsia="zh-CN"/>
        </w:rPr>
        <w:t xml:space="preserve"> </w:t>
      </w:r>
      <w:r w:rsidR="00924519">
        <w:rPr>
          <w:rFonts w:eastAsia="宋体"/>
          <w:lang w:val="en-US" w:eastAsia="zh-CN"/>
        </w:rPr>
        <w:t xml:space="preserve">Based on the previous discussion in RAN1, three types of contents are proposed as follows. </w:t>
      </w:r>
    </w:p>
    <w:p w14:paraId="0638AEE6" w14:textId="7A759D95" w:rsidR="00D84DDF" w:rsidRPr="00D84DDF" w:rsidRDefault="0062197A" w:rsidP="000440A5">
      <w:pPr>
        <w:snapToGrid w:val="0"/>
        <w:spacing w:after="0"/>
        <w:jc w:val="both"/>
        <w:rPr>
          <w:rFonts w:eastAsia="Times New Roman"/>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w:t>
      </w:r>
      <w:r w:rsidR="00D84DDF" w:rsidRPr="00D84DDF">
        <w:rPr>
          <w:rFonts w:eastAsia="宋体"/>
          <w:b/>
          <w:bCs/>
          <w:lang w:val="en-US" w:eastAsia="zh-CN"/>
        </w:rPr>
        <w:t xml:space="preserve">From RAN 1 perspective, for </w:t>
      </w:r>
      <w:r w:rsidR="000440A5">
        <w:rPr>
          <w:rFonts w:eastAsia="宋体"/>
          <w:b/>
          <w:bCs/>
          <w:lang w:val="en-US" w:eastAsia="zh-CN"/>
        </w:rPr>
        <w:t xml:space="preserve">the </w:t>
      </w:r>
      <w:r w:rsidR="00D84DDF" w:rsidRPr="00D84DDF">
        <w:rPr>
          <w:rFonts w:eastAsia="宋体"/>
          <w:b/>
          <w:bCs/>
          <w:lang w:val="en-US" w:eastAsia="zh-CN"/>
        </w:rPr>
        <w:t xml:space="preserve">content </w:t>
      </w:r>
      <w:r w:rsidR="000440A5">
        <w:rPr>
          <w:rFonts w:eastAsia="宋体"/>
          <w:b/>
          <w:bCs/>
          <w:lang w:val="en-US" w:eastAsia="zh-CN"/>
        </w:rPr>
        <w:t>of</w:t>
      </w:r>
      <w:r w:rsidR="00D84DDF" w:rsidRPr="00D84DDF">
        <w:rPr>
          <w:rFonts w:eastAsia="宋体"/>
          <w:b/>
          <w:bCs/>
          <w:lang w:val="en-US" w:eastAsia="zh-CN"/>
        </w:rPr>
        <w:t xml:space="preserve"> data collection for training for NW-sided model via </w:t>
      </w:r>
      <w:r w:rsidR="004529A5">
        <w:rPr>
          <w:rFonts w:eastAsia="宋体"/>
          <w:b/>
          <w:bCs/>
          <w:lang w:val="en-US" w:eastAsia="zh-CN"/>
        </w:rPr>
        <w:t xml:space="preserve">higher layer signaling (i.e., </w:t>
      </w:r>
      <w:r w:rsidR="000440A5">
        <w:rPr>
          <w:rFonts w:eastAsia="宋体"/>
          <w:b/>
          <w:bCs/>
          <w:lang w:val="en-US" w:eastAsia="zh-CN"/>
        </w:rPr>
        <w:t>MDT</w:t>
      </w:r>
      <w:r w:rsidR="004529A5">
        <w:rPr>
          <w:rFonts w:eastAsia="宋体"/>
          <w:b/>
          <w:bCs/>
          <w:lang w:val="en-US" w:eastAsia="zh-CN"/>
        </w:rPr>
        <w:t xml:space="preserve"> in RRC)</w:t>
      </w:r>
      <w:r w:rsidR="00D84DDF" w:rsidRPr="00D84DDF">
        <w:rPr>
          <w:rFonts w:eastAsia="宋体"/>
          <w:b/>
          <w:bCs/>
          <w:lang w:val="en-US" w:eastAsia="zh-CN"/>
        </w:rPr>
        <w:t xml:space="preserve">, </w:t>
      </w:r>
      <w:r w:rsidR="006D2474">
        <w:rPr>
          <w:rFonts w:eastAsia="宋体"/>
          <w:b/>
          <w:bCs/>
          <w:lang w:val="en-US" w:eastAsia="zh-CN"/>
        </w:rPr>
        <w:t xml:space="preserve">support </w:t>
      </w:r>
      <w:r w:rsidR="00D84DDF" w:rsidRPr="00D84DDF">
        <w:rPr>
          <w:rFonts w:eastAsia="宋体"/>
          <w:b/>
          <w:bCs/>
          <w:lang w:val="en-US" w:eastAsia="zh-CN"/>
        </w:rPr>
        <w:t xml:space="preserve">the following three types of content for each </w:t>
      </w:r>
      <w:r w:rsidR="005944DC">
        <w:rPr>
          <w:rFonts w:eastAsia="宋体"/>
          <w:b/>
          <w:bCs/>
          <w:lang w:val="en-US" w:eastAsia="zh-CN"/>
        </w:rPr>
        <w:t xml:space="preserve">transmission occasion of </w:t>
      </w:r>
      <w:r w:rsidR="004529A5">
        <w:rPr>
          <w:rFonts w:eastAsia="宋体"/>
          <w:b/>
          <w:bCs/>
          <w:lang w:val="en-US" w:eastAsia="zh-CN"/>
        </w:rPr>
        <w:t xml:space="preserve">configured </w:t>
      </w:r>
      <w:r w:rsidR="005944DC">
        <w:rPr>
          <w:rFonts w:eastAsia="宋体"/>
          <w:b/>
          <w:bCs/>
          <w:lang w:val="en-US" w:eastAsia="zh-CN"/>
        </w:rPr>
        <w:t>RS resources</w:t>
      </w:r>
    </w:p>
    <w:p w14:paraId="479A53B1" w14:textId="3493836B" w:rsidR="00D84DDF" w:rsidRPr="00535BBA" w:rsidRDefault="00D84DDF" w:rsidP="000440A5">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 xml:space="preserve">Type 1: L1-RSRP </w:t>
      </w:r>
      <w:r w:rsidR="00535BBA" w:rsidRPr="00535BBA">
        <w:rPr>
          <w:rFonts w:eastAsia="宋体"/>
          <w:b/>
          <w:bCs/>
          <w:lang w:val="en-US" w:eastAsia="zh-CN"/>
        </w:rPr>
        <w:t>of</w:t>
      </w:r>
      <w:r w:rsidR="004529A5" w:rsidRPr="00535BBA">
        <w:rPr>
          <w:rFonts w:eastAsia="宋体"/>
          <w:b/>
          <w:bCs/>
          <w:lang w:val="en-US" w:eastAsia="zh-CN"/>
        </w:rPr>
        <w:t xml:space="preserve"> each of the configured RS resources</w:t>
      </w:r>
    </w:p>
    <w:p w14:paraId="3076E222" w14:textId="4410C3E3" w:rsidR="00535BBA" w:rsidRPr="00D84DDF" w:rsidRDefault="00535BBA" w:rsidP="00535BBA">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t xml:space="preserve">The resource index corresponding to the L1-RSRP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0689989A" w14:textId="0164046C" w:rsidR="00D84DDF" w:rsidRPr="00535BBA" w:rsidRDefault="00D84DDF" w:rsidP="000440A5">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Type 2: L1-RSRP</w:t>
      </w:r>
      <w:r w:rsidR="00992012" w:rsidRPr="00535BBA">
        <w:rPr>
          <w:rFonts w:eastAsia="宋体"/>
          <w:b/>
          <w:bCs/>
          <w:lang w:val="en-US" w:eastAsia="zh-CN"/>
        </w:rPr>
        <w:t xml:space="preserve"> of </w:t>
      </w:r>
      <w:r w:rsidR="00535BBA" w:rsidRPr="00535BBA">
        <w:rPr>
          <w:rFonts w:eastAsia="宋体"/>
          <w:b/>
          <w:bCs/>
          <w:lang w:val="en-US" w:eastAsia="zh-CN"/>
        </w:rPr>
        <w:t xml:space="preserve">each of configured </w:t>
      </w:r>
      <w:r w:rsidR="00992012" w:rsidRPr="00535BBA">
        <w:rPr>
          <w:rFonts w:eastAsia="宋体"/>
          <w:b/>
          <w:bCs/>
          <w:lang w:val="en-US" w:eastAsia="zh-CN"/>
        </w:rPr>
        <w:t>RS resources</w:t>
      </w:r>
      <w:r w:rsidR="00535BBA">
        <w:rPr>
          <w:rFonts w:eastAsia="宋体"/>
          <w:b/>
          <w:bCs/>
          <w:lang w:val="en-US" w:eastAsia="zh-CN"/>
        </w:rPr>
        <w:t xml:space="preserve"> in a first set</w:t>
      </w:r>
      <w:r w:rsidRPr="00D84DDF">
        <w:rPr>
          <w:rFonts w:eastAsia="宋体"/>
          <w:b/>
          <w:bCs/>
          <w:lang w:val="en-US" w:eastAsia="zh-CN"/>
        </w:rPr>
        <w:t xml:space="preserve"> and </w:t>
      </w:r>
      <w:r w:rsidR="00535BBA" w:rsidRPr="00535BBA">
        <w:rPr>
          <w:rFonts w:eastAsia="宋体"/>
          <w:b/>
          <w:bCs/>
          <w:lang w:val="en-US" w:eastAsia="zh-CN"/>
        </w:rPr>
        <w:t>K1 resource indexes with K1 highest L1-RSRP f</w:t>
      </w:r>
      <w:r w:rsidR="005C77BA">
        <w:rPr>
          <w:rFonts w:eastAsia="宋体"/>
          <w:b/>
          <w:bCs/>
          <w:lang w:val="en-US" w:eastAsia="zh-CN"/>
        </w:rPr>
        <w:t>or</w:t>
      </w:r>
      <w:r w:rsidR="00535BBA" w:rsidRPr="00535BBA">
        <w:rPr>
          <w:rFonts w:eastAsia="宋体"/>
          <w:b/>
          <w:bCs/>
          <w:lang w:val="en-US" w:eastAsia="zh-CN"/>
        </w:rPr>
        <w:t xml:space="preserve"> configured RS resources</w:t>
      </w:r>
      <w:r w:rsidR="00535BBA">
        <w:rPr>
          <w:rFonts w:eastAsia="宋体"/>
          <w:b/>
          <w:bCs/>
          <w:lang w:val="en-US" w:eastAsia="zh-CN"/>
        </w:rPr>
        <w:t xml:space="preserve"> in a </w:t>
      </w:r>
      <w:r w:rsidR="00535BBA" w:rsidRPr="00535BBA">
        <w:rPr>
          <w:rFonts w:eastAsia="宋体"/>
          <w:b/>
          <w:bCs/>
          <w:lang w:val="en-US" w:eastAsia="zh-CN"/>
        </w:rPr>
        <w:t xml:space="preserve">second set </w:t>
      </w:r>
    </w:p>
    <w:p w14:paraId="4E989BB9" w14:textId="3D6B856F" w:rsidR="00535BBA" w:rsidRPr="00675DDC" w:rsidRDefault="00535BBA" w:rsidP="00535BBA">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t>The resource index corresponding to the L1-RSRP</w:t>
      </w:r>
      <w:r>
        <w:rPr>
          <w:rFonts w:eastAsia="宋体"/>
          <w:b/>
          <w:bCs/>
          <w:lang w:val="en-US" w:eastAsia="zh-CN"/>
        </w:rPr>
        <w:t xml:space="preserve"> for the first set</w:t>
      </w:r>
      <w:r w:rsidRPr="00535BBA">
        <w:rPr>
          <w:rFonts w:eastAsia="宋体"/>
          <w:b/>
          <w:bCs/>
          <w:lang w:val="en-US" w:eastAsia="zh-CN"/>
        </w:rPr>
        <w:t xml:space="preserve">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60EABF13" w14:textId="44F6E2D8" w:rsidR="00675DDC" w:rsidRPr="00D84DDF" w:rsidRDefault="00675DDC" w:rsidP="00535BBA">
      <w:pPr>
        <w:pStyle w:val="a6"/>
        <w:numPr>
          <w:ilvl w:val="1"/>
          <w:numId w:val="13"/>
        </w:numPr>
        <w:snapToGrid w:val="0"/>
        <w:spacing w:after="0"/>
        <w:ind w:leftChars="0"/>
        <w:jc w:val="both"/>
        <w:rPr>
          <w:rFonts w:eastAsia="宋体"/>
          <w:b/>
          <w:bCs/>
          <w:lang w:val="en-US" w:eastAsia="zh-CN"/>
        </w:rPr>
      </w:pPr>
      <w:r>
        <w:rPr>
          <w:rFonts w:eastAsia="宋体" w:hint="eastAsia"/>
          <w:b/>
          <w:bCs/>
          <w:lang w:val="en-US" w:eastAsia="zh-CN"/>
        </w:rPr>
        <w:t>K</w:t>
      </w:r>
      <w:r>
        <w:rPr>
          <w:rFonts w:eastAsia="宋体"/>
          <w:b/>
          <w:bCs/>
          <w:lang w:val="en-US" w:eastAsia="zh-CN"/>
        </w:rPr>
        <w:t>1 is configured by RRC</w:t>
      </w:r>
    </w:p>
    <w:p w14:paraId="4CBADFE3" w14:textId="261DF347" w:rsidR="00237D6E" w:rsidRPr="00535BBA" w:rsidRDefault="00237D6E" w:rsidP="00237D6E">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 xml:space="preserve">Type </w:t>
      </w:r>
      <w:r>
        <w:rPr>
          <w:rFonts w:eastAsia="宋体"/>
          <w:b/>
          <w:bCs/>
          <w:lang w:val="en-US" w:eastAsia="zh-CN"/>
        </w:rPr>
        <w:t>3</w:t>
      </w:r>
      <w:r w:rsidRPr="00D84DDF">
        <w:rPr>
          <w:rFonts w:eastAsia="宋体"/>
          <w:b/>
          <w:bCs/>
          <w:lang w:val="en-US" w:eastAsia="zh-CN"/>
        </w:rPr>
        <w:t>: L1-RSRP</w:t>
      </w:r>
      <w:r w:rsidRPr="00535BBA">
        <w:rPr>
          <w:rFonts w:eastAsia="宋体"/>
          <w:b/>
          <w:bCs/>
          <w:lang w:val="en-US" w:eastAsia="zh-CN"/>
        </w:rPr>
        <w:t xml:space="preserve"> of each of configured RS resources</w:t>
      </w:r>
      <w:r>
        <w:rPr>
          <w:rFonts w:eastAsia="宋体"/>
          <w:b/>
          <w:bCs/>
          <w:lang w:val="en-US" w:eastAsia="zh-CN"/>
        </w:rPr>
        <w:t xml:space="preserve"> in a first set</w:t>
      </w:r>
      <w:r w:rsidRPr="00D84DDF">
        <w:rPr>
          <w:rFonts w:eastAsia="宋体"/>
          <w:b/>
          <w:bCs/>
          <w:lang w:val="en-US" w:eastAsia="zh-CN"/>
        </w:rPr>
        <w:t xml:space="preserve"> and </w:t>
      </w:r>
      <w:r w:rsidRPr="00535BBA">
        <w:rPr>
          <w:rFonts w:eastAsia="宋体"/>
          <w:b/>
          <w:bCs/>
          <w:lang w:val="en-US" w:eastAsia="zh-CN"/>
        </w:rPr>
        <w:t>K</w:t>
      </w:r>
      <w:r w:rsidR="005C77BA">
        <w:rPr>
          <w:rFonts w:eastAsia="宋体"/>
          <w:b/>
          <w:bCs/>
          <w:lang w:val="en-US" w:eastAsia="zh-CN"/>
        </w:rPr>
        <w:t>2</w:t>
      </w:r>
      <w:r w:rsidRPr="00535BBA">
        <w:rPr>
          <w:rFonts w:eastAsia="宋体"/>
          <w:b/>
          <w:bCs/>
          <w:lang w:val="en-US" w:eastAsia="zh-CN"/>
        </w:rPr>
        <w:t xml:space="preserve"> resource indexes with K1 highest L1-RSRP</w:t>
      </w:r>
      <w:r w:rsidR="005C77BA">
        <w:rPr>
          <w:rFonts w:eastAsia="宋体"/>
          <w:b/>
          <w:bCs/>
          <w:lang w:val="en-US" w:eastAsia="zh-CN"/>
        </w:rPr>
        <w:t xml:space="preserve"> and the corresponding L1-RSRPs</w:t>
      </w:r>
      <w:r w:rsidRPr="00535BBA">
        <w:rPr>
          <w:rFonts w:eastAsia="宋体"/>
          <w:b/>
          <w:bCs/>
          <w:lang w:val="en-US" w:eastAsia="zh-CN"/>
        </w:rPr>
        <w:t xml:space="preserve"> </w:t>
      </w:r>
      <w:r w:rsidR="005C77BA">
        <w:rPr>
          <w:rFonts w:eastAsia="宋体"/>
          <w:b/>
          <w:bCs/>
          <w:lang w:val="en-US" w:eastAsia="zh-CN"/>
        </w:rPr>
        <w:t>for</w:t>
      </w:r>
      <w:r w:rsidRPr="00535BBA">
        <w:rPr>
          <w:rFonts w:eastAsia="宋体"/>
          <w:b/>
          <w:bCs/>
          <w:lang w:val="en-US" w:eastAsia="zh-CN"/>
        </w:rPr>
        <w:t xml:space="preserve"> configured RS resources</w:t>
      </w:r>
      <w:r>
        <w:rPr>
          <w:rFonts w:eastAsia="宋体"/>
          <w:b/>
          <w:bCs/>
          <w:lang w:val="en-US" w:eastAsia="zh-CN"/>
        </w:rPr>
        <w:t xml:space="preserve"> in a </w:t>
      </w:r>
      <w:r w:rsidRPr="00535BBA">
        <w:rPr>
          <w:rFonts w:eastAsia="宋体"/>
          <w:b/>
          <w:bCs/>
          <w:lang w:val="en-US" w:eastAsia="zh-CN"/>
        </w:rPr>
        <w:t xml:space="preserve">second set </w:t>
      </w:r>
    </w:p>
    <w:p w14:paraId="6372F8AD" w14:textId="3A144C09" w:rsidR="00237D6E" w:rsidRPr="00675DDC" w:rsidRDefault="00237D6E" w:rsidP="00675DDC">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t>The resource index corresponding to the L1-RSRP</w:t>
      </w:r>
      <w:r>
        <w:rPr>
          <w:rFonts w:eastAsia="宋体"/>
          <w:b/>
          <w:bCs/>
          <w:lang w:val="en-US" w:eastAsia="zh-CN"/>
        </w:rPr>
        <w:t xml:space="preserve"> for the first set</w:t>
      </w:r>
      <w:r w:rsidRPr="00535BBA">
        <w:rPr>
          <w:rFonts w:eastAsia="宋体"/>
          <w:b/>
          <w:bCs/>
          <w:lang w:val="en-US" w:eastAsia="zh-CN"/>
        </w:rPr>
        <w:t xml:space="preserve">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5341E914" w14:textId="757A681E" w:rsidR="00675DDC" w:rsidRPr="00D84DDF" w:rsidRDefault="00675DDC" w:rsidP="00675DDC">
      <w:pPr>
        <w:pStyle w:val="a6"/>
        <w:numPr>
          <w:ilvl w:val="1"/>
          <w:numId w:val="13"/>
        </w:numPr>
        <w:snapToGrid w:val="0"/>
        <w:spacing w:after="0"/>
        <w:ind w:leftChars="0"/>
        <w:jc w:val="both"/>
        <w:rPr>
          <w:rFonts w:eastAsia="宋体"/>
          <w:b/>
          <w:bCs/>
          <w:lang w:val="en-US" w:eastAsia="zh-CN"/>
        </w:rPr>
      </w:pPr>
      <w:r>
        <w:rPr>
          <w:rFonts w:eastAsia="宋体" w:hint="eastAsia"/>
          <w:b/>
          <w:bCs/>
          <w:lang w:val="en-US" w:eastAsia="zh-CN"/>
        </w:rPr>
        <w:t>K</w:t>
      </w:r>
      <w:r>
        <w:rPr>
          <w:rFonts w:eastAsia="宋体"/>
          <w:b/>
          <w:bCs/>
          <w:lang w:val="en-US" w:eastAsia="zh-CN"/>
        </w:rPr>
        <w:t>2 is configured by RRC</w:t>
      </w:r>
    </w:p>
    <w:p w14:paraId="195A7E3D" w14:textId="10EB3203" w:rsidR="00D84DDF" w:rsidRPr="003C4219" w:rsidRDefault="00D84DDF" w:rsidP="003C4219">
      <w:pPr>
        <w:snapToGrid w:val="0"/>
        <w:spacing w:after="0"/>
        <w:jc w:val="both"/>
        <w:rPr>
          <w:rFonts w:eastAsia="宋体"/>
          <w:b/>
          <w:bCs/>
          <w:lang w:val="en-US" w:eastAsia="zh-CN"/>
        </w:rPr>
      </w:pPr>
      <w:r w:rsidRPr="003C4219">
        <w:rPr>
          <w:rFonts w:eastAsia="宋体"/>
          <w:b/>
          <w:bCs/>
          <w:lang w:val="en-US" w:eastAsia="zh-CN"/>
        </w:rPr>
        <w:t>Note: “for content for data collection for training for NW-sided model via higher layer signaling</w:t>
      </w:r>
      <w:r w:rsidR="00675DDC" w:rsidRPr="003C4219">
        <w:rPr>
          <w:rFonts w:eastAsia="宋体"/>
          <w:b/>
          <w:bCs/>
          <w:lang w:val="en-US" w:eastAsia="zh-CN"/>
        </w:rPr>
        <w:t xml:space="preserve"> (i.e., MDT in RRC)</w:t>
      </w:r>
      <w:r w:rsidRPr="003C4219">
        <w:rPr>
          <w:rFonts w:eastAsia="宋体"/>
          <w:b/>
          <w:bCs/>
          <w:lang w:val="en-US" w:eastAsia="zh-CN"/>
        </w:rPr>
        <w:t xml:space="preserve">” is </w:t>
      </w:r>
      <w:r w:rsidR="003C4219" w:rsidRPr="003C4219">
        <w:rPr>
          <w:rFonts w:eastAsia="宋体"/>
          <w:b/>
          <w:bCs/>
          <w:lang w:val="en-US" w:eastAsia="zh-CN"/>
        </w:rPr>
        <w:t xml:space="preserve">only </w:t>
      </w:r>
      <w:r w:rsidRPr="003C4219">
        <w:rPr>
          <w:rFonts w:eastAsia="宋体"/>
          <w:b/>
          <w:bCs/>
          <w:lang w:val="en-US" w:eastAsia="zh-CN"/>
        </w:rPr>
        <w:t>for discission purpose.</w:t>
      </w:r>
    </w:p>
    <w:p w14:paraId="7E59C0FB" w14:textId="4FD429F5" w:rsidR="00A0783A" w:rsidRPr="00271530" w:rsidRDefault="00E9381C" w:rsidP="00D84DDF">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59AF9C12" w14:textId="77777777" w:rsidR="00604CE6" w:rsidRPr="004F5828" w:rsidRDefault="0062197A" w:rsidP="004F5828">
      <w:pPr>
        <w:spacing w:beforeLines="50" w:before="120" w:after="120"/>
        <w:jc w:val="both"/>
        <w:rPr>
          <w:rFonts w:eastAsia="宋体"/>
          <w:lang w:val="en-US" w:eastAsia="zh-CN"/>
        </w:rPr>
      </w:pPr>
      <w:r w:rsidRPr="004F5828">
        <w:rPr>
          <w:rFonts w:eastAsia="宋体"/>
          <w:lang w:val="en-US" w:eastAsia="zh-CN"/>
        </w:rPr>
        <w:t>Apart from the content of data collection, another aspect is the</w:t>
      </w:r>
      <w:r w:rsidR="00B5705C" w:rsidRPr="004F5828">
        <w:rPr>
          <w:rFonts w:eastAsia="宋体"/>
          <w:lang w:val="en-US" w:eastAsia="zh-CN"/>
        </w:rPr>
        <w:t xml:space="preserve"> signalling/</w:t>
      </w:r>
      <w:r w:rsidRPr="004F5828">
        <w:rPr>
          <w:rFonts w:eastAsia="宋体"/>
          <w:lang w:val="en-US" w:eastAsia="zh-CN"/>
        </w:rPr>
        <w:t xml:space="preserve">container to convey the content of </w:t>
      </w:r>
      <w:r w:rsidR="00FE3342" w:rsidRPr="004F5828">
        <w:rPr>
          <w:rFonts w:eastAsia="宋体"/>
          <w:lang w:val="en-US" w:eastAsia="zh-CN"/>
        </w:rPr>
        <w:t xml:space="preserve">collected </w:t>
      </w:r>
      <w:r w:rsidRPr="004F5828">
        <w:rPr>
          <w:rFonts w:eastAsia="宋体"/>
          <w:lang w:val="en-US" w:eastAsia="zh-CN"/>
        </w:rPr>
        <w:t xml:space="preserve">data </w:t>
      </w:r>
      <w:r w:rsidR="00FE3342" w:rsidRPr="004F5828">
        <w:rPr>
          <w:rFonts w:eastAsia="宋体"/>
          <w:lang w:val="en-US" w:eastAsia="zh-CN"/>
        </w:rPr>
        <w:t>for training</w:t>
      </w:r>
      <w:r w:rsidRPr="004F5828">
        <w:rPr>
          <w:rFonts w:eastAsia="宋体"/>
          <w:lang w:val="en-US" w:eastAsia="zh-CN"/>
        </w:rPr>
        <w:t xml:space="preserve">. </w:t>
      </w:r>
      <w:r w:rsidR="00296F7E" w:rsidRPr="004F5828">
        <w:rPr>
          <w:rFonts w:eastAsia="宋体"/>
          <w:lang w:val="en-US" w:eastAsia="zh-CN"/>
        </w:rPr>
        <w:t xml:space="preserve">It was agreed in RAN2 that data collected by UE can be conveyed by higher layer signaling via MDT. Apart from higher layer signaling, L1 signaling can also be leveraged for this purpose. </w:t>
      </w:r>
    </w:p>
    <w:p w14:paraId="42CAD6D6" w14:textId="6BFFB9D4" w:rsidR="000431FD" w:rsidRDefault="00296F7E" w:rsidP="0062197A">
      <w:pPr>
        <w:jc w:val="both"/>
        <w:rPr>
          <w:lang w:val="en-US"/>
        </w:rPr>
      </w:pPr>
      <w:r>
        <w:rPr>
          <w:lang w:val="en-US"/>
        </w:rPr>
        <w:t xml:space="preserve">One issue for data collection is that the </w:t>
      </w:r>
      <w:r w:rsidR="00604CE6" w:rsidRPr="00604CE6">
        <w:rPr>
          <w:lang w:val="en-US"/>
        </w:rPr>
        <w:t>maximum total number of configured NZP-CSI-RS resources that are supported by the UE to measure L1-RSRP</w:t>
      </w:r>
      <w:r w:rsidR="00604CE6">
        <w:rPr>
          <w:lang w:val="en-US"/>
        </w:rPr>
        <w:t xml:space="preserve"> </w:t>
      </w:r>
      <w:r w:rsidR="00604CE6" w:rsidRPr="00604CE6">
        <w:rPr>
          <w:lang w:val="en-US"/>
        </w:rPr>
        <w:t>(</w:t>
      </w:r>
      <w:r w:rsidR="00604CE6">
        <w:rPr>
          <w:lang w:val="en-US"/>
        </w:rPr>
        <w:t xml:space="preserve">i.e., </w:t>
      </w:r>
      <w:r w:rsidR="00604CE6" w:rsidRPr="00604CE6">
        <w:rPr>
          <w:i/>
          <w:iCs/>
          <w:lang w:val="en-US"/>
        </w:rPr>
        <w:t>maxNumberCSI-RS-Resource</w:t>
      </w:r>
      <w:r w:rsidR="00604CE6" w:rsidRPr="00604CE6">
        <w:rPr>
          <w:lang w:val="en-US"/>
        </w:rPr>
        <w:t>)</w:t>
      </w:r>
      <w:r>
        <w:rPr>
          <w:lang w:val="en-US"/>
        </w:rPr>
        <w:t xml:space="preserve"> is 64. Also, the maximum of resource can be configured by a CMR set is 64 (</w:t>
      </w:r>
      <w:r w:rsidRPr="00A75858">
        <w:rPr>
          <w:i/>
          <w:iCs/>
          <w:lang w:val="en-US"/>
        </w:rPr>
        <w:t>maxNrofNZP-CSI-RS-ResourcesPerSet</w:t>
      </w:r>
      <w:r w:rsidR="000E0CA1">
        <w:rPr>
          <w:i/>
          <w:iCs/>
          <w:lang w:val="en-US"/>
        </w:rPr>
        <w:t xml:space="preserve"> </w:t>
      </w:r>
      <w:r w:rsidRPr="00A75858">
        <w:rPr>
          <w:lang w:val="en-US"/>
        </w:rPr>
        <w:t>=</w:t>
      </w:r>
      <w:r w:rsidR="000E0CA1">
        <w:rPr>
          <w:lang w:val="en-US"/>
        </w:rPr>
        <w:t xml:space="preserve"> </w:t>
      </w:r>
      <w:r w:rsidRPr="00A75858">
        <w:rPr>
          <w:lang w:val="en-US"/>
        </w:rPr>
        <w:t>64</w:t>
      </w:r>
      <w:r w:rsidR="000E0CA1">
        <w:rPr>
          <w:lang w:val="en-US"/>
        </w:rPr>
        <w:t>,</w:t>
      </w:r>
      <w:r w:rsidRPr="00A75858">
        <w:rPr>
          <w:lang w:val="en-US"/>
        </w:rPr>
        <w:t xml:space="preserve"> </w:t>
      </w:r>
      <w:r w:rsidRPr="00A75858">
        <w:rPr>
          <w:i/>
          <w:iCs/>
          <w:lang w:val="en-US"/>
        </w:rPr>
        <w:t>maxNrofCSI-SSB-ResourcePerSet</w:t>
      </w:r>
      <w:r w:rsidRPr="00A75858">
        <w:rPr>
          <w:lang w:val="en-US"/>
        </w:rPr>
        <w:t xml:space="preserve"> = 64</w:t>
      </w:r>
      <w:r>
        <w:rPr>
          <w:lang w:val="en-US"/>
        </w:rPr>
        <w:t>)</w:t>
      </w:r>
      <w:r w:rsidR="0058219E">
        <w:rPr>
          <w:lang w:val="en-US"/>
        </w:rPr>
        <w:t xml:space="preserve">. </w:t>
      </w:r>
    </w:p>
    <w:tbl>
      <w:tblPr>
        <w:tblStyle w:val="aa"/>
        <w:tblW w:w="0" w:type="auto"/>
        <w:tblLook w:val="04A0" w:firstRow="1" w:lastRow="0" w:firstColumn="1" w:lastColumn="0" w:noHBand="0" w:noVBand="1"/>
      </w:tblPr>
      <w:tblGrid>
        <w:gridCol w:w="9629"/>
      </w:tblGrid>
      <w:tr w:rsidR="000431FD" w14:paraId="0C5B2546" w14:textId="77777777" w:rsidTr="000431FD">
        <w:tc>
          <w:tcPr>
            <w:tcW w:w="9629" w:type="dxa"/>
          </w:tcPr>
          <w:p w14:paraId="391AA18B" w14:textId="11D3467E" w:rsidR="009932BD" w:rsidRDefault="009932BD" w:rsidP="009932BD">
            <w:pPr>
              <w:snapToGrid w:val="0"/>
              <w:spacing w:after="0"/>
              <w:rPr>
                <w:b/>
                <w:bCs/>
                <w:lang w:val="en-US"/>
              </w:rPr>
            </w:pPr>
            <w:r w:rsidRPr="009932BD">
              <w:rPr>
                <w:rFonts w:hint="eastAsia"/>
                <w:b/>
                <w:bCs/>
                <w:lang w:val="en-US"/>
              </w:rPr>
              <w:t>TS</w:t>
            </w:r>
            <w:r w:rsidRPr="009932BD">
              <w:rPr>
                <w:b/>
                <w:bCs/>
                <w:lang w:val="en-US"/>
              </w:rPr>
              <w:t>38.3</w:t>
            </w:r>
            <w:r w:rsidR="00B34BED">
              <w:rPr>
                <w:b/>
                <w:bCs/>
                <w:lang w:val="en-US"/>
              </w:rPr>
              <w:t>06</w:t>
            </w:r>
          </w:p>
          <w:p w14:paraId="7144045F" w14:textId="72FD7CF9" w:rsidR="00753230" w:rsidRPr="00753230" w:rsidRDefault="00753230" w:rsidP="009932BD">
            <w:pPr>
              <w:snapToGrid w:val="0"/>
              <w:spacing w:after="0"/>
              <w:rPr>
                <w:rFonts w:ascii="Arial" w:hAnsi="Arial" w:cs="Arial"/>
                <w:b/>
                <w:bCs/>
                <w:i/>
                <w:iCs/>
                <w:sz w:val="18"/>
                <w:szCs w:val="18"/>
                <w:lang w:val="en-US"/>
              </w:rPr>
            </w:pPr>
            <w:r w:rsidRPr="00753230">
              <w:rPr>
                <w:rFonts w:ascii="Arial" w:hAnsi="Arial" w:cs="Arial"/>
                <w:b/>
                <w:bCs/>
                <w:i/>
                <w:iCs/>
                <w:sz w:val="18"/>
                <w:szCs w:val="18"/>
                <w:lang w:val="en-US"/>
              </w:rPr>
              <w:t>beamManagementSSB-CSI-RS</w:t>
            </w:r>
          </w:p>
          <w:tbl>
            <w:tblPr>
              <w:tblW w:w="0" w:type="auto"/>
              <w:tblBorders>
                <w:top w:val="nil"/>
                <w:left w:val="nil"/>
                <w:bottom w:val="nil"/>
                <w:right w:val="nil"/>
              </w:tblBorders>
              <w:tblLook w:val="0000" w:firstRow="0" w:lastRow="0" w:firstColumn="0" w:lastColumn="0" w:noHBand="0" w:noVBand="0"/>
            </w:tblPr>
            <w:tblGrid>
              <w:gridCol w:w="9413"/>
            </w:tblGrid>
            <w:tr w:rsidR="000431FD" w:rsidRPr="000431FD" w14:paraId="52441BA7" w14:textId="77777777">
              <w:trPr>
                <w:trHeight w:val="2928"/>
              </w:trPr>
              <w:tc>
                <w:tcPr>
                  <w:tcW w:w="0" w:type="auto"/>
                </w:tcPr>
                <w:p w14:paraId="16F77E48" w14:textId="77EE67C0" w:rsidR="000431FD" w:rsidRPr="000431FD" w:rsidRDefault="000431FD" w:rsidP="009932BD">
                  <w:pPr>
                    <w:widowControl w:val="0"/>
                    <w:autoSpaceDE w:val="0"/>
                    <w:autoSpaceDN w:val="0"/>
                    <w:adjustRightInd w:val="0"/>
                    <w:snapToGrid w:val="0"/>
                    <w:spacing w:after="0"/>
                    <w:ind w:leftChars="-38" w:hangingChars="42" w:hanging="76"/>
                    <w:rPr>
                      <w:rFonts w:ascii="Arial" w:eastAsia="Batang" w:hAnsi="Arial" w:cs="Arial"/>
                      <w:color w:val="000000"/>
                      <w:sz w:val="18"/>
                      <w:szCs w:val="18"/>
                      <w:lang w:val="en-US"/>
                    </w:rPr>
                  </w:pPr>
                  <w:r w:rsidRPr="000431FD">
                    <w:rPr>
                      <w:rFonts w:ascii="Arial" w:eastAsia="Batang" w:hAnsi="Arial" w:cs="Arial"/>
                      <w:color w:val="000000"/>
                      <w:sz w:val="18"/>
                      <w:szCs w:val="18"/>
                      <w:lang w:val="en-US"/>
                    </w:rPr>
                    <w:lastRenderedPageBreak/>
                    <w:t xml:space="preserve">Defines support of SS/PBCH and CSI-RS based RSRP measurements. The capability comprises signalling of </w:t>
                  </w:r>
                </w:p>
                <w:p w14:paraId="2FB43D7D"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 xml:space="preserve">maxNumberSSB-CSI-RS-ResourceOneTx </w:t>
                  </w:r>
                  <w:r w:rsidRPr="000431FD">
                    <w:rPr>
                      <w:rFonts w:ascii="Arial" w:eastAsia="Batang" w:hAnsi="Arial" w:cs="Arial"/>
                      <w:color w:val="000000"/>
                      <w:sz w:val="18"/>
                      <w:szCs w:val="18"/>
                      <w:lang w:val="en-US"/>
                    </w:rPr>
                    <w:t xml:space="preserve">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 </w:t>
                  </w:r>
                </w:p>
                <w:p w14:paraId="30A7BA21"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highlight w:val="yellow"/>
                      <w:lang w:val="en-US"/>
                    </w:rPr>
                    <w:t xml:space="preserve">- </w:t>
                  </w:r>
                  <w:r w:rsidRPr="000431FD">
                    <w:rPr>
                      <w:rFonts w:ascii="Arial" w:eastAsia="Batang" w:hAnsi="Arial" w:cs="Arial"/>
                      <w:i/>
                      <w:iCs/>
                      <w:color w:val="000000"/>
                      <w:sz w:val="18"/>
                      <w:szCs w:val="18"/>
                      <w:highlight w:val="yellow"/>
                      <w:lang w:val="en-US"/>
                    </w:rPr>
                    <w:t>maxNumberCSI-RS-Resource</w:t>
                  </w:r>
                  <w:r w:rsidRPr="000431FD">
                    <w:rPr>
                      <w:rFonts w:ascii="Arial" w:eastAsia="Batang" w:hAnsi="Arial" w:cs="Arial"/>
                      <w:color w:val="000000"/>
                      <w:sz w:val="18"/>
                      <w:szCs w:val="18"/>
                      <w:highlight w:val="yellow"/>
                      <w:lang w:val="en-US"/>
                    </w:rPr>
                    <w:t xml:space="preserve"> indicates maximum total number of configured NZP-CSI-RS resources that are supported by the UE to measure L1-RSRP as specified in TS 38.215 [13] across all serving cells (see NOTE). It is mandated to report at least n8 for FR1.</w:t>
                  </w:r>
                  <w:r w:rsidRPr="000431FD">
                    <w:rPr>
                      <w:rFonts w:ascii="Arial" w:eastAsia="Batang" w:hAnsi="Arial" w:cs="Arial"/>
                      <w:color w:val="000000"/>
                      <w:sz w:val="18"/>
                      <w:szCs w:val="18"/>
                      <w:lang w:val="en-US"/>
                    </w:rPr>
                    <w:t xml:space="preserve"> </w:t>
                  </w:r>
                </w:p>
                <w:p w14:paraId="2D9C5609"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maxNumberCSI-RS-ResourceTwoTx</w:t>
                  </w:r>
                  <w:r w:rsidRPr="000431FD">
                    <w:rPr>
                      <w:rFonts w:ascii="Arial" w:eastAsia="Batang" w:hAnsi="Arial" w:cs="Arial"/>
                      <w:color w:val="000000"/>
                      <w:sz w:val="18"/>
                      <w:szCs w:val="18"/>
                      <w:lang w:val="en-US"/>
                    </w:rPr>
                    <w:t xml:space="preserve"> indicates maximum total number of two ports NZP CSI-RS resources that are supported by the UE to measure L1-RSRP as specified in TS 38.215 [13] within a slot and across all serving cells (see NOTE). </w:t>
                  </w:r>
                </w:p>
                <w:p w14:paraId="619D6D23"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supportedCSI-RS-Density</w:t>
                  </w:r>
                  <w:r w:rsidRPr="000431FD">
                    <w:rPr>
                      <w:rFonts w:ascii="Arial" w:eastAsia="Batang" w:hAnsi="Arial" w:cs="Arial"/>
                      <w:color w:val="000000"/>
                      <w:sz w:val="18"/>
                      <w:szCs w:val="18"/>
                      <w:lang w:val="en-US"/>
                    </w:rPr>
                    <w:t xml:space="preserve"> indicates density of one RE per PRB for one port NZP CSI-RS resource for RSRP reporting, if supported. On FR2, it is mandatory to report either "three" or "oneAndThree"; On FR1, it is mandatory with capability signalling to report either "three" or "oneAndThree". </w:t>
                  </w:r>
                </w:p>
                <w:p w14:paraId="6F70B7B2"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maxNumberAperiodicCSI-RS-Resource indicates maximum number of configured aperiodic CSI-RS resources across all serving cells (see NOTE). For FR1 and FR2, the UE is mandated to report at least n4. </w:t>
                  </w:r>
                </w:p>
              </w:tc>
            </w:tr>
          </w:tbl>
          <w:p w14:paraId="798F5FCD" w14:textId="77777777" w:rsidR="000431FD" w:rsidRPr="000431FD" w:rsidRDefault="000431FD" w:rsidP="0062197A">
            <w:pPr>
              <w:jc w:val="both"/>
            </w:pPr>
          </w:p>
        </w:tc>
      </w:tr>
      <w:tr w:rsidR="000431FD" w14:paraId="1001557E" w14:textId="77777777" w:rsidTr="000431FD">
        <w:tc>
          <w:tcPr>
            <w:tcW w:w="9629" w:type="dxa"/>
          </w:tcPr>
          <w:p w14:paraId="6CBEF6DB" w14:textId="5DDEB46B" w:rsidR="000A3599" w:rsidRPr="009932BD" w:rsidRDefault="000A3599" w:rsidP="000A3599">
            <w:pPr>
              <w:snapToGrid w:val="0"/>
              <w:spacing w:after="0"/>
              <w:rPr>
                <w:b/>
                <w:bCs/>
                <w:lang w:val="en-US"/>
              </w:rPr>
            </w:pPr>
            <w:r w:rsidRPr="009932BD">
              <w:rPr>
                <w:rFonts w:hint="eastAsia"/>
                <w:b/>
                <w:bCs/>
                <w:lang w:val="en-US"/>
              </w:rPr>
              <w:lastRenderedPageBreak/>
              <w:t>TS</w:t>
            </w:r>
            <w:r w:rsidRPr="009932BD">
              <w:rPr>
                <w:b/>
                <w:bCs/>
                <w:lang w:val="en-US"/>
              </w:rPr>
              <w:t>38.3</w:t>
            </w:r>
            <w:r w:rsidR="00B34BED">
              <w:rPr>
                <w:b/>
                <w:bCs/>
                <w:lang w:val="en-US"/>
              </w:rPr>
              <w:t>31</w:t>
            </w:r>
          </w:p>
          <w:p w14:paraId="2DC2AEA7" w14:textId="01F8585C"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BeamManagementSSB-CSI-RS ::= SEQUENCE { </w:t>
            </w:r>
          </w:p>
          <w:p w14:paraId="20B30307"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maxNumberSSB-CSI-RS-ResourceOneTx ENUMERATED {n0, n8, n16, n32, n64}, </w:t>
            </w:r>
          </w:p>
          <w:p w14:paraId="0E87EC87"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highlight w:val="yellow"/>
                <w:lang w:val="en-US"/>
              </w:rPr>
              <w:t>maxNumberCSI-RS-Resource ENUMERATED {n0, n4, n8, n16, n32, n64},</w:t>
            </w:r>
            <w:r w:rsidRPr="000431FD">
              <w:rPr>
                <w:rFonts w:ascii="Courier New" w:eastAsia="Batang" w:hAnsi="Courier New" w:cs="Courier New"/>
                <w:color w:val="000000"/>
                <w:sz w:val="16"/>
                <w:szCs w:val="16"/>
                <w:lang w:val="en-US"/>
              </w:rPr>
              <w:t xml:space="preserve"> </w:t>
            </w:r>
          </w:p>
          <w:p w14:paraId="0F89A760"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maxNumberCSI-RS-ResourceTwoTx ENUMERATED {n0, n4, n8, n16, n32, n64}, </w:t>
            </w:r>
          </w:p>
          <w:p w14:paraId="2EE6C76C"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supportedCSI-RS-Density ENUMERATED {one, three, oneAndThree} OPTIONAL, </w:t>
            </w:r>
          </w:p>
          <w:p w14:paraId="667D40E4" w14:textId="563D61F1"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maxNumberAperiodicCSI-RS-Resource ENUMERATED {n0, n1, n4, n8, n16, n32, n64}</w:t>
            </w:r>
          </w:p>
          <w:p w14:paraId="7F69918A" w14:textId="6E2F4FAE" w:rsidR="000431FD" w:rsidRDefault="000431FD" w:rsidP="000A3599">
            <w:pPr>
              <w:snapToGrid w:val="0"/>
              <w:spacing w:after="0"/>
              <w:jc w:val="both"/>
              <w:rPr>
                <w:lang w:val="en-US"/>
              </w:rPr>
            </w:pPr>
            <w:r w:rsidRPr="000431FD">
              <w:rPr>
                <w:rFonts w:ascii="Courier New" w:eastAsia="Batang" w:hAnsi="Courier New" w:cs="Courier New"/>
                <w:color w:val="000000"/>
                <w:sz w:val="16"/>
                <w:szCs w:val="16"/>
                <w:lang w:val="en-US"/>
              </w:rPr>
              <w:t>}</w:t>
            </w:r>
          </w:p>
        </w:tc>
      </w:tr>
    </w:tbl>
    <w:p w14:paraId="7D78C448" w14:textId="43A3498F" w:rsidR="000431FD" w:rsidRPr="004F5828" w:rsidRDefault="00E6791E" w:rsidP="004F5828">
      <w:pPr>
        <w:spacing w:beforeLines="50" w:before="120" w:after="120"/>
        <w:jc w:val="both"/>
        <w:rPr>
          <w:rFonts w:eastAsia="宋体"/>
          <w:lang w:val="en-US" w:eastAsia="zh-CN"/>
        </w:rPr>
      </w:pPr>
      <w:r w:rsidRPr="00E6791E">
        <w:rPr>
          <w:rFonts w:eastAsia="宋体"/>
          <w:lang w:val="en-US" w:eastAsia="zh-CN"/>
        </w:rPr>
        <w:t>To enable data collection of beam set with considerable size (e.g., 256), these constrains need to be relaxed. For example, advanced UE capability is required to update the measurement of more than 64 CSI-RS/SSB resources. Also, the constrain for the size of CMR set can be relaxed or multiple CMR sets can be used for beam measurement/reporting. Hence, the following is proposed.</w:t>
      </w:r>
    </w:p>
    <w:p w14:paraId="5E44ABF2" w14:textId="7FFC141C" w:rsidR="0062197A" w:rsidRDefault="0062197A" w:rsidP="001626D4">
      <w:pPr>
        <w:snapToGrid w:val="0"/>
        <w:spacing w:after="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A323A7" w:rsidRPr="00A323A7">
        <w:rPr>
          <w:rFonts w:eastAsia="宋体"/>
          <w:b/>
          <w:bCs/>
          <w:lang w:val="en-US" w:eastAsia="zh-CN"/>
        </w:rPr>
        <w:t>For the measurement of more than 64 beams</w:t>
      </w:r>
      <w:r w:rsidR="00B71C94" w:rsidRPr="00B71C94">
        <w:rPr>
          <w:rFonts w:eastAsia="宋体"/>
          <w:b/>
          <w:bCs/>
          <w:lang w:val="en-US" w:eastAsia="zh-CN"/>
        </w:rPr>
        <w:t xml:space="preserve">, </w:t>
      </w:r>
      <w:r w:rsidR="00A323A7">
        <w:rPr>
          <w:rFonts w:eastAsia="宋体"/>
          <w:b/>
          <w:bCs/>
          <w:lang w:val="en-US" w:eastAsia="zh-CN"/>
        </w:rPr>
        <w:t>support the following:</w:t>
      </w:r>
    </w:p>
    <w:p w14:paraId="367CE5B8" w14:textId="7B130DD9" w:rsidR="00A323A7" w:rsidRPr="0040505F" w:rsidRDefault="00A323A7" w:rsidP="001626D4">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Introduce </w:t>
      </w:r>
      <w:r w:rsidR="00E6791E">
        <w:rPr>
          <w:rFonts w:eastAsia="宋体" w:hint="eastAsia"/>
          <w:b/>
          <w:bCs/>
          <w:lang w:val="en-US" w:eastAsia="zh-CN"/>
        </w:rPr>
        <w:t>extend</w:t>
      </w:r>
      <w:r w:rsidR="00E6791E">
        <w:rPr>
          <w:rFonts w:eastAsia="宋体"/>
          <w:b/>
          <w:bCs/>
          <w:lang w:val="en-US" w:eastAsia="zh-CN"/>
        </w:rPr>
        <w:t xml:space="preserve"> </w:t>
      </w:r>
      <w:r w:rsidR="00E6791E">
        <w:rPr>
          <w:rFonts w:eastAsia="宋体" w:hint="eastAsia"/>
          <w:b/>
          <w:bCs/>
          <w:lang w:val="en-US" w:eastAsia="zh-CN"/>
        </w:rPr>
        <w:t>the</w:t>
      </w:r>
      <w:r w:rsidR="00E6791E">
        <w:rPr>
          <w:rFonts w:eastAsia="宋体"/>
          <w:b/>
          <w:bCs/>
          <w:lang w:val="en-US" w:eastAsia="zh-CN"/>
        </w:rPr>
        <w:t xml:space="preserve"> </w:t>
      </w:r>
      <w:r w:rsidR="00E6791E">
        <w:rPr>
          <w:rFonts w:eastAsia="宋体" w:hint="eastAsia"/>
          <w:b/>
          <w:bCs/>
          <w:lang w:val="en-US" w:eastAsia="zh-CN"/>
        </w:rPr>
        <w:t>existing</w:t>
      </w:r>
      <w:r w:rsidR="00E6791E">
        <w:rPr>
          <w:rFonts w:eastAsia="宋体"/>
          <w:b/>
          <w:bCs/>
          <w:lang w:val="en-US" w:eastAsia="zh-CN"/>
        </w:rPr>
        <w:t xml:space="preserve"> </w:t>
      </w:r>
      <w:r w:rsidR="00E6791E">
        <w:rPr>
          <w:rFonts w:eastAsia="宋体" w:hint="eastAsia"/>
          <w:b/>
          <w:bCs/>
          <w:lang w:val="en-US" w:eastAsia="zh-CN"/>
        </w:rPr>
        <w:t>UE</w:t>
      </w:r>
      <w:r w:rsidR="00E6791E">
        <w:rPr>
          <w:rFonts w:eastAsia="宋体"/>
          <w:b/>
          <w:bCs/>
          <w:lang w:val="en-US" w:eastAsia="zh-CN"/>
        </w:rPr>
        <w:t xml:space="preserve"> c</w:t>
      </w:r>
      <w:r w:rsidR="00E6791E">
        <w:rPr>
          <w:rFonts w:eastAsia="宋体" w:hint="eastAsia"/>
          <w:b/>
          <w:bCs/>
          <w:lang w:val="en-US" w:eastAsia="zh-CN"/>
        </w:rPr>
        <w:t>apability</w:t>
      </w:r>
      <w:r w:rsidR="00E6791E">
        <w:rPr>
          <w:rFonts w:eastAsia="宋体"/>
          <w:b/>
          <w:bCs/>
          <w:lang w:val="en-US" w:eastAsia="zh-CN"/>
        </w:rPr>
        <w:t xml:space="preserve"> (</w:t>
      </w:r>
      <w:r w:rsidR="00E6791E" w:rsidRPr="00E6791E">
        <w:rPr>
          <w:rFonts w:eastAsia="宋体"/>
          <w:b/>
          <w:bCs/>
          <w:lang w:val="en-US" w:eastAsia="zh-CN"/>
        </w:rPr>
        <w:t xml:space="preserve">i.e., </w:t>
      </w:r>
      <w:r w:rsidR="00E6791E" w:rsidRPr="00E6791E">
        <w:rPr>
          <w:rFonts w:eastAsia="宋体"/>
          <w:b/>
          <w:bCs/>
          <w:i/>
          <w:iCs/>
          <w:lang w:val="en-US" w:eastAsia="zh-CN"/>
        </w:rPr>
        <w:t>maxNumberCSI-RS-Resource</w:t>
      </w:r>
      <w:r w:rsidR="00E6791E">
        <w:rPr>
          <w:rFonts w:eastAsia="宋体"/>
          <w:b/>
          <w:bCs/>
          <w:lang w:val="en-US" w:eastAsia="zh-CN"/>
        </w:rPr>
        <w:t xml:space="preserve">) </w:t>
      </w:r>
      <w:r w:rsidR="00E6791E">
        <w:rPr>
          <w:rFonts w:eastAsia="宋体" w:hint="eastAsia"/>
          <w:b/>
          <w:bCs/>
          <w:lang w:val="en-US" w:eastAsia="zh-CN"/>
        </w:rPr>
        <w:t>to</w:t>
      </w:r>
      <w:r w:rsidR="00E6791E">
        <w:rPr>
          <w:rFonts w:eastAsia="宋体"/>
          <w:b/>
          <w:bCs/>
          <w:lang w:val="en-US" w:eastAsia="zh-CN"/>
        </w:rPr>
        <w:t xml:space="preserve"> </w:t>
      </w:r>
      <w:r w:rsidR="00E6791E">
        <w:rPr>
          <w:rFonts w:eastAsia="宋体" w:hint="eastAsia"/>
          <w:b/>
          <w:bCs/>
          <w:lang w:val="en-US" w:eastAsia="zh-CN"/>
        </w:rPr>
        <w:t>indicate</w:t>
      </w:r>
      <w:r w:rsidR="00E6791E">
        <w:rPr>
          <w:rFonts w:eastAsia="宋体"/>
          <w:b/>
          <w:bCs/>
          <w:lang w:val="en-US" w:eastAsia="zh-CN"/>
        </w:rPr>
        <w:t xml:space="preserve"> </w:t>
      </w:r>
      <w:r w:rsidR="00E6791E">
        <w:rPr>
          <w:rFonts w:eastAsia="宋体" w:hint="eastAsia"/>
          <w:b/>
          <w:bCs/>
          <w:lang w:val="en-US" w:eastAsia="zh-CN"/>
        </w:rPr>
        <w:t>the</w:t>
      </w:r>
      <w:r w:rsidR="00E6791E">
        <w:rPr>
          <w:rFonts w:eastAsia="宋体"/>
          <w:b/>
          <w:bCs/>
          <w:lang w:val="en-US" w:eastAsia="zh-CN"/>
        </w:rPr>
        <w:t xml:space="preserve"> </w:t>
      </w:r>
      <w:r w:rsidR="00E6791E" w:rsidRPr="00E6791E">
        <w:rPr>
          <w:rFonts w:eastAsia="宋体"/>
          <w:b/>
          <w:bCs/>
          <w:lang w:val="en-US" w:eastAsia="zh-CN"/>
        </w:rPr>
        <w:t>maximum total number of configured NZP-CSI-RS resources that are supported by the UE to measure L1-RSRP</w:t>
      </w:r>
      <w:r>
        <w:rPr>
          <w:rFonts w:eastAsia="宋体"/>
          <w:b/>
          <w:bCs/>
          <w:lang w:val="en-US" w:eastAsia="zh-CN"/>
        </w:rPr>
        <w:t xml:space="preserve"> to [256]</w:t>
      </w:r>
    </w:p>
    <w:p w14:paraId="70859CB5" w14:textId="0D935547" w:rsidR="00A323A7" w:rsidRDefault="00A323A7" w:rsidP="001626D4">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For the configuration of measurement set, down-select one of the following</w:t>
      </w:r>
    </w:p>
    <w:p w14:paraId="683B4980" w14:textId="1EAD9601" w:rsidR="00A323A7" w:rsidRDefault="00A323A7" w:rsidP="0002171D">
      <w:pPr>
        <w:pStyle w:val="a6"/>
        <w:numPr>
          <w:ilvl w:val="1"/>
          <w:numId w:val="36"/>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lt-1. </w:t>
      </w:r>
      <w:r w:rsidRPr="00A323A7">
        <w:rPr>
          <w:rFonts w:eastAsia="宋体"/>
          <w:b/>
          <w:bCs/>
          <w:lang w:val="en-US" w:eastAsia="zh-CN"/>
        </w:rPr>
        <w:t xml:space="preserve">extend the </w:t>
      </w:r>
      <w:r w:rsidRPr="00BB487A">
        <w:rPr>
          <w:rFonts w:eastAsia="宋体"/>
          <w:b/>
          <w:bCs/>
          <w:i/>
          <w:iCs/>
          <w:lang w:val="en-US" w:eastAsia="zh-CN"/>
        </w:rPr>
        <w:t>maxNrofNZP-CSI-RS-ResourcesPerSet</w:t>
      </w:r>
      <w:r w:rsidRPr="00A323A7">
        <w:rPr>
          <w:rFonts w:eastAsia="宋体"/>
          <w:b/>
          <w:bCs/>
          <w:lang w:val="en-US" w:eastAsia="zh-CN"/>
        </w:rPr>
        <w:t xml:space="preserve"> (i.e., </w:t>
      </w:r>
      <w:r w:rsidR="00E6791E">
        <w:rPr>
          <w:rFonts w:eastAsia="宋体"/>
          <w:b/>
          <w:bCs/>
          <w:lang w:val="en-US" w:eastAsia="zh-CN"/>
        </w:rPr>
        <w:t>m</w:t>
      </w:r>
      <w:r w:rsidRPr="00A323A7">
        <w:rPr>
          <w:rFonts w:eastAsia="宋体"/>
          <w:b/>
          <w:bCs/>
          <w:lang w:val="en-US" w:eastAsia="zh-CN"/>
        </w:rPr>
        <w:t xml:space="preserve">aximum number of NZP CSI-RS resources per resource set) to </w:t>
      </w:r>
      <w:r>
        <w:rPr>
          <w:rFonts w:eastAsia="宋体"/>
          <w:b/>
          <w:bCs/>
          <w:lang w:val="en-US" w:eastAsia="zh-CN"/>
        </w:rPr>
        <w:t>[</w:t>
      </w:r>
      <w:r w:rsidRPr="00A323A7">
        <w:rPr>
          <w:rFonts w:eastAsia="宋体"/>
          <w:b/>
          <w:bCs/>
          <w:lang w:val="en-US" w:eastAsia="zh-CN"/>
        </w:rPr>
        <w:t>256</w:t>
      </w:r>
      <w:r>
        <w:rPr>
          <w:rFonts w:eastAsia="宋体"/>
          <w:b/>
          <w:bCs/>
          <w:lang w:val="en-US" w:eastAsia="zh-CN"/>
        </w:rPr>
        <w:t>]</w:t>
      </w:r>
      <w:r w:rsidRPr="00A323A7">
        <w:rPr>
          <w:rFonts w:eastAsia="宋体"/>
          <w:b/>
          <w:bCs/>
          <w:lang w:val="en-US" w:eastAsia="zh-CN"/>
        </w:rPr>
        <w:t>.</w:t>
      </w:r>
    </w:p>
    <w:p w14:paraId="6FA27BB6" w14:textId="72F126AC" w:rsidR="00A323A7" w:rsidRPr="0040505F" w:rsidRDefault="00A323A7" w:rsidP="0002171D">
      <w:pPr>
        <w:pStyle w:val="a6"/>
        <w:numPr>
          <w:ilvl w:val="1"/>
          <w:numId w:val="36"/>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lt-2. </w:t>
      </w:r>
      <w:r w:rsidR="00E6791E">
        <w:rPr>
          <w:rFonts w:eastAsia="宋体"/>
          <w:b/>
          <w:bCs/>
          <w:lang w:val="en-US" w:eastAsia="zh-CN"/>
        </w:rPr>
        <w:t>Up to [4]</w:t>
      </w:r>
      <w:r w:rsidRPr="00A323A7">
        <w:rPr>
          <w:rFonts w:eastAsia="宋体"/>
          <w:b/>
          <w:bCs/>
          <w:lang w:val="en-US" w:eastAsia="zh-CN"/>
        </w:rPr>
        <w:t xml:space="preserve"> resource sets can be configured for Set A in </w:t>
      </w:r>
      <w:r w:rsidRPr="00A75858">
        <w:rPr>
          <w:rFonts w:eastAsia="宋体"/>
          <w:b/>
          <w:bCs/>
          <w:lang w:val="en-US" w:eastAsia="zh-CN"/>
        </w:rPr>
        <w:t xml:space="preserve">a </w:t>
      </w:r>
      <w:r w:rsidRPr="00A75858">
        <w:rPr>
          <w:b/>
          <w:bCs/>
          <w:i/>
          <w:iCs/>
        </w:rPr>
        <w:t>CSI-ReportConfig</w:t>
      </w:r>
      <w:r w:rsidR="00BB487A">
        <w:rPr>
          <w:rFonts w:eastAsia="宋体"/>
          <w:b/>
          <w:bCs/>
          <w:lang w:val="en-US" w:eastAsia="zh-CN"/>
        </w:rPr>
        <w:t xml:space="preserve">, where a reported beam index is corresponding to a resource </w:t>
      </w:r>
      <w:r w:rsidR="00177879">
        <w:rPr>
          <w:rFonts w:eastAsia="宋体"/>
          <w:b/>
          <w:bCs/>
          <w:lang w:val="en-US" w:eastAsia="zh-CN"/>
        </w:rPr>
        <w:t>from</w:t>
      </w:r>
      <w:r w:rsidR="00BB487A">
        <w:rPr>
          <w:rFonts w:eastAsia="宋体"/>
          <w:b/>
          <w:bCs/>
          <w:lang w:val="en-US" w:eastAsia="zh-CN"/>
        </w:rPr>
        <w:t xml:space="preserve"> </w:t>
      </w:r>
      <w:r w:rsidR="00177879">
        <w:rPr>
          <w:rFonts w:eastAsia="宋体"/>
          <w:b/>
          <w:bCs/>
          <w:lang w:val="en-US" w:eastAsia="zh-CN"/>
        </w:rPr>
        <w:t>one of the [4]</w:t>
      </w:r>
      <w:r w:rsidR="00BB487A">
        <w:rPr>
          <w:rFonts w:eastAsia="宋体"/>
          <w:b/>
          <w:bCs/>
          <w:lang w:val="en-US" w:eastAsia="zh-CN"/>
        </w:rPr>
        <w:t xml:space="preserve"> resource sets.</w:t>
      </w: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4F5828" w:rsidRDefault="00B8220D" w:rsidP="004F5828">
      <w:pPr>
        <w:spacing w:beforeLines="50" w:before="120" w:after="120"/>
        <w:jc w:val="both"/>
        <w:rPr>
          <w:rFonts w:eastAsia="宋体"/>
          <w:lang w:val="en-US" w:eastAsia="zh-CN"/>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580E90">
            <w:pPr>
              <w:numPr>
                <w:ilvl w:val="0"/>
                <w:numId w:val="18"/>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580E90">
            <w:pPr>
              <w:numPr>
                <w:ilvl w:val="0"/>
                <w:numId w:val="19"/>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580E90">
            <w:pPr>
              <w:numPr>
                <w:ilvl w:val="0"/>
                <w:numId w:val="18"/>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02171D">
            <w:pPr>
              <w:pStyle w:val="a6"/>
              <w:numPr>
                <w:ilvl w:val="0"/>
                <w:numId w:val="21"/>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02171D">
            <w:pPr>
              <w:pStyle w:val="a6"/>
              <w:numPr>
                <w:ilvl w:val="0"/>
                <w:numId w:val="21"/>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02171D">
            <w:pPr>
              <w:pStyle w:val="a6"/>
              <w:numPr>
                <w:ilvl w:val="0"/>
                <w:numId w:val="21"/>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02171D">
            <w:pPr>
              <w:pStyle w:val="a6"/>
              <w:numPr>
                <w:ilvl w:val="0"/>
                <w:numId w:val="21"/>
              </w:numPr>
              <w:snapToGrid w:val="0"/>
              <w:spacing w:after="0"/>
              <w:ind w:leftChars="0"/>
              <w:rPr>
                <w:lang w:eastAsia="zh-CN"/>
              </w:rPr>
            </w:pPr>
            <w:r w:rsidRPr="00CC0832">
              <w:rPr>
                <w:lang w:eastAsia="zh-CN"/>
              </w:rPr>
              <w:lastRenderedPageBreak/>
              <w:t xml:space="preserve">Support differential L1-RSRP reporting with legacy quantization step and range </w:t>
            </w:r>
          </w:p>
          <w:p w14:paraId="645DF291" w14:textId="77777777" w:rsidR="00CC0832" w:rsidRPr="00CC0832" w:rsidRDefault="00CC0832" w:rsidP="0002171D">
            <w:pPr>
              <w:pStyle w:val="a6"/>
              <w:numPr>
                <w:ilvl w:val="1"/>
                <w:numId w:val="21"/>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02171D">
            <w:pPr>
              <w:pStyle w:val="a6"/>
              <w:numPr>
                <w:ilvl w:val="1"/>
                <w:numId w:val="21"/>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02171D">
            <w:pPr>
              <w:numPr>
                <w:ilvl w:val="0"/>
                <w:numId w:val="26"/>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02171D">
            <w:pPr>
              <w:numPr>
                <w:ilvl w:val="1"/>
                <w:numId w:val="26"/>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02171D">
            <w:pPr>
              <w:numPr>
                <w:ilvl w:val="0"/>
                <w:numId w:val="26"/>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02171D">
            <w:pPr>
              <w:numPr>
                <w:ilvl w:val="0"/>
                <w:numId w:val="26"/>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02171D">
            <w:pPr>
              <w:numPr>
                <w:ilvl w:val="0"/>
                <w:numId w:val="26"/>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050BD0DB" w14:textId="5EAAF00D" w:rsidR="00452D7A" w:rsidRPr="004F5828" w:rsidRDefault="00CD024D" w:rsidP="004F5828">
      <w:pPr>
        <w:spacing w:beforeLines="50" w:before="120" w:after="120"/>
        <w:jc w:val="both"/>
        <w:rPr>
          <w:rFonts w:eastAsia="宋体"/>
          <w:lang w:val="en-US" w:eastAsia="zh-CN"/>
        </w:rPr>
      </w:pPr>
      <w:r>
        <w:rPr>
          <w:rFonts w:eastAsia="宋体"/>
          <w:lang w:val="en-US" w:eastAsia="zh-CN"/>
        </w:rPr>
        <w:lastRenderedPageBreak/>
        <w:t>An</w:t>
      </w:r>
      <w:r w:rsidRPr="004F5828">
        <w:rPr>
          <w:rFonts w:eastAsia="宋体"/>
          <w:lang w:val="en-US" w:eastAsia="zh-CN"/>
        </w:rPr>
        <w:t xml:space="preserve"> </w:t>
      </w:r>
      <w:r w:rsidR="0016388F" w:rsidRPr="004F5828">
        <w:rPr>
          <w:rFonts w:eastAsia="宋体"/>
          <w:lang w:val="en-US" w:eastAsia="zh-CN"/>
        </w:rPr>
        <w:t xml:space="preserve">FFS point is the beam information for the reporting. Basically, there are two options: </w:t>
      </w:r>
      <w:r w:rsidR="00244E87" w:rsidRPr="004F5828">
        <w:rPr>
          <w:rFonts w:eastAsia="宋体"/>
          <w:lang w:val="en-US" w:eastAsia="zh-CN"/>
        </w:rPr>
        <w:t xml:space="preserve">1) </w:t>
      </w:r>
      <w:r w:rsidR="0016388F" w:rsidRPr="004F5828">
        <w:rPr>
          <w:rFonts w:eastAsia="宋体"/>
          <w:lang w:val="en-US" w:eastAsia="zh-CN"/>
        </w:rPr>
        <w:t>CRI/SSBRI based indication as legacy</w:t>
      </w:r>
      <w:r w:rsidR="00244E87" w:rsidRPr="004F5828">
        <w:rPr>
          <w:rFonts w:eastAsia="宋体"/>
          <w:lang w:val="en-US" w:eastAsia="zh-CN"/>
        </w:rPr>
        <w:t>; 2) bitmap based indication</w:t>
      </w:r>
      <w:r w:rsidR="001D571D" w:rsidRPr="004F5828">
        <w:rPr>
          <w:rFonts w:eastAsia="宋体"/>
          <w:lang w:val="en-US" w:eastAsia="zh-CN"/>
        </w:rPr>
        <w:t xml:space="preserve"> and a beam index to</w:t>
      </w:r>
      <w:r w:rsidR="00A0080D" w:rsidRPr="004F5828">
        <w:rPr>
          <w:rFonts w:eastAsia="宋体"/>
          <w:lang w:val="en-US" w:eastAsia="zh-CN"/>
        </w:rPr>
        <w:t xml:space="preserve"> indicate the reference resource for differential L1-RSRP.</w:t>
      </w:r>
      <w:r w:rsidR="00831ECE" w:rsidRPr="004F5828">
        <w:rPr>
          <w:rFonts w:eastAsia="宋体"/>
          <w:lang w:val="en-US" w:eastAsia="zh-CN"/>
        </w:rPr>
        <w:t xml:space="preserve"> </w:t>
      </w:r>
    </w:p>
    <w:p w14:paraId="7AB6689B" w14:textId="3B7E606B" w:rsidR="007640EB" w:rsidRPr="007640EB" w:rsidRDefault="00452D7A" w:rsidP="007640EB">
      <w:pPr>
        <w:snapToGrid w:val="0"/>
        <w:spacing w:after="0"/>
        <w:jc w:val="both"/>
        <w:rPr>
          <w:rFonts w:eastAsia="宋体"/>
          <w:b/>
          <w:bCs/>
          <w:lang w:val="en-US" w:eastAsia="zh-CN"/>
        </w:rPr>
      </w:pPr>
      <w:r w:rsidRPr="007640EB">
        <w:rPr>
          <w:rFonts w:eastAsia="宋体" w:hint="eastAsia"/>
          <w:b/>
          <w:bCs/>
          <w:lang w:val="en-US" w:eastAsia="zh-CN"/>
        </w:rPr>
        <w:t>P</w:t>
      </w:r>
      <w:r w:rsidRPr="007640EB">
        <w:rPr>
          <w:rFonts w:eastAsia="宋体"/>
          <w:b/>
          <w:bCs/>
          <w:lang w:val="en-US" w:eastAsia="zh-CN"/>
        </w:rPr>
        <w:t xml:space="preserve">roposal </w:t>
      </w:r>
      <w:r w:rsidR="00D0380D">
        <w:rPr>
          <w:rFonts w:eastAsia="宋体"/>
          <w:b/>
          <w:bCs/>
          <w:lang w:val="en-US" w:eastAsia="zh-CN"/>
        </w:rPr>
        <w:t>3</w:t>
      </w:r>
      <w:r w:rsidRPr="007640EB">
        <w:rPr>
          <w:rFonts w:eastAsia="宋体"/>
          <w:b/>
          <w:bCs/>
          <w:lang w:val="en-US" w:eastAsia="zh-CN"/>
        </w:rPr>
        <w:t xml:space="preserve">. For NW-side AI/ML model inference, </w:t>
      </w:r>
      <w:r w:rsidRPr="007640EB">
        <w:rPr>
          <w:rFonts w:ascii="Times" w:eastAsia="Batang" w:hAnsi="Times"/>
          <w:b/>
          <w:bCs/>
          <w:szCs w:val="24"/>
          <w:lang w:eastAsia="en-US"/>
        </w:rPr>
        <w:t>at least for BM-Case 1</w:t>
      </w:r>
      <w:r w:rsidRPr="007640EB">
        <w:rPr>
          <w:rFonts w:ascii="Times" w:eastAsia="Batang" w:hAnsi="Times"/>
          <w:b/>
          <w:bCs/>
          <w:szCs w:val="24"/>
          <w:lang w:eastAsia="zh-CN"/>
        </w:rPr>
        <w:t>,</w:t>
      </w:r>
      <w:r w:rsidRPr="007640EB">
        <w:rPr>
          <w:rFonts w:ascii="Times" w:eastAsia="Batang" w:hAnsi="Times"/>
          <w:b/>
          <w:bCs/>
          <w:szCs w:val="24"/>
          <w:lang w:eastAsia="en-US"/>
        </w:rPr>
        <w:t xml:space="preserve"> </w:t>
      </w:r>
      <w:r w:rsidR="00AB56EC">
        <w:rPr>
          <w:rFonts w:ascii="Times" w:eastAsia="Batang" w:hAnsi="Times"/>
          <w:b/>
          <w:bCs/>
          <w:szCs w:val="24"/>
          <w:lang w:eastAsia="en-US"/>
        </w:rPr>
        <w:t xml:space="preserve">regarding </w:t>
      </w:r>
      <w:r w:rsidR="00AB56EC" w:rsidRPr="00AB56EC">
        <w:rPr>
          <w:rFonts w:ascii="Times" w:eastAsia="Batang" w:hAnsi="Times"/>
          <w:b/>
          <w:bCs/>
          <w:szCs w:val="24"/>
          <w:lang w:eastAsia="en-US"/>
        </w:rPr>
        <w:t>the content in a beam report in L1 signalling,</w:t>
      </w:r>
      <w:r w:rsidR="00AB56EC">
        <w:rPr>
          <w:rFonts w:ascii="Times" w:eastAsia="Batang" w:hAnsi="Times"/>
          <w:b/>
          <w:bCs/>
          <w:szCs w:val="24"/>
          <w:lang w:eastAsia="en-US"/>
        </w:rPr>
        <w:t xml:space="preserve"> </w:t>
      </w:r>
      <w:r w:rsidR="0097597F" w:rsidRPr="007640EB">
        <w:rPr>
          <w:rFonts w:ascii="Times" w:eastAsia="Batang" w:hAnsi="Times"/>
          <w:b/>
          <w:bCs/>
          <w:szCs w:val="24"/>
          <w:lang w:eastAsia="en-US"/>
        </w:rPr>
        <w:t xml:space="preserve">if M &lt; </w:t>
      </w:r>
      <w:r w:rsidR="0097597F" w:rsidRPr="007640EB">
        <w:rPr>
          <w:rFonts w:eastAsia="宋体"/>
          <w:b/>
          <w:bCs/>
          <w:lang w:val="en-US" w:eastAsia="ja-JP"/>
        </w:rPr>
        <w:t>the size of the measurement</w:t>
      </w:r>
      <w:r w:rsidR="007C717C" w:rsidRPr="007C717C">
        <w:t xml:space="preserve"> </w:t>
      </w:r>
      <w:r w:rsidR="007C717C" w:rsidRPr="007C717C">
        <w:rPr>
          <w:rFonts w:eastAsia="宋体"/>
          <w:b/>
          <w:bCs/>
          <w:lang w:val="en-US" w:eastAsia="ja-JP"/>
        </w:rPr>
        <w:t>resource set</w:t>
      </w:r>
      <w:r w:rsidR="007640EB" w:rsidRPr="007640EB">
        <w:rPr>
          <w:rFonts w:eastAsia="宋体"/>
          <w:b/>
          <w:bCs/>
          <w:lang w:val="en-US" w:eastAsia="ja-JP"/>
        </w:rPr>
        <w:t>,</w:t>
      </w:r>
      <w:r w:rsidR="007C717C">
        <w:rPr>
          <w:rFonts w:eastAsia="宋体"/>
          <w:b/>
          <w:bCs/>
          <w:lang w:val="en-US" w:eastAsia="ja-JP"/>
        </w:rPr>
        <w:t xml:space="preserve"> </w:t>
      </w:r>
      <w:r w:rsidRPr="007640EB">
        <w:rPr>
          <w:rFonts w:eastAsia="宋体"/>
          <w:b/>
          <w:bCs/>
          <w:lang w:val="en-US" w:eastAsia="zh-CN"/>
        </w:rPr>
        <w:t xml:space="preserve">support the </w:t>
      </w:r>
      <w:r w:rsidR="007640EB" w:rsidRPr="007640EB">
        <w:rPr>
          <w:rFonts w:eastAsia="宋体"/>
          <w:b/>
          <w:bCs/>
          <w:lang w:val="en-US" w:eastAsia="zh-CN"/>
        </w:rPr>
        <w:t>configurability between the follo</w:t>
      </w:r>
      <w:r w:rsidRPr="007640EB">
        <w:rPr>
          <w:rFonts w:eastAsia="宋体"/>
          <w:b/>
          <w:bCs/>
          <w:lang w:val="en-US" w:eastAsia="zh-CN"/>
        </w:rPr>
        <w:t xml:space="preserve">wing </w:t>
      </w:r>
      <w:r w:rsidR="007640EB" w:rsidRPr="007640EB">
        <w:rPr>
          <w:rFonts w:eastAsia="宋体"/>
          <w:b/>
          <w:bCs/>
          <w:lang w:val="en-US" w:eastAsia="zh-CN"/>
        </w:rPr>
        <w:t>options:</w:t>
      </w:r>
    </w:p>
    <w:p w14:paraId="29572B6D" w14:textId="0DEFE5BB" w:rsidR="00452D7A" w:rsidRPr="007640EB" w:rsidRDefault="00244E87" w:rsidP="007640EB">
      <w:pPr>
        <w:pStyle w:val="a6"/>
        <w:numPr>
          <w:ilvl w:val="0"/>
          <w:numId w:val="13"/>
        </w:numPr>
        <w:snapToGrid w:val="0"/>
        <w:spacing w:after="0"/>
        <w:ind w:leftChars="0"/>
        <w:jc w:val="both"/>
        <w:rPr>
          <w:rFonts w:eastAsia="宋体"/>
          <w:b/>
          <w:bCs/>
          <w:lang w:val="en-US" w:eastAsia="zh-CN"/>
        </w:rPr>
      </w:pPr>
      <w:r w:rsidRPr="007640EB">
        <w:rPr>
          <w:rFonts w:eastAsia="宋体"/>
          <w:b/>
          <w:bCs/>
          <w:lang w:val="en-US" w:eastAsia="zh-CN"/>
        </w:rPr>
        <w:t>Option</w:t>
      </w:r>
      <w:r w:rsidR="00222409" w:rsidRPr="007640EB">
        <w:rPr>
          <w:rFonts w:eastAsia="宋体"/>
          <w:b/>
          <w:bCs/>
          <w:lang w:val="en-US" w:eastAsia="zh-CN"/>
        </w:rPr>
        <w:t xml:space="preserve"> 1. </w:t>
      </w:r>
      <w:r w:rsidR="007212C7">
        <w:rPr>
          <w:rFonts w:eastAsia="宋体"/>
          <w:b/>
          <w:bCs/>
          <w:lang w:val="en-US" w:eastAsia="zh-CN"/>
        </w:rPr>
        <w:t>M CRI/SSBRI</w:t>
      </w:r>
      <w:r w:rsidR="00480948">
        <w:rPr>
          <w:rFonts w:eastAsia="宋体"/>
          <w:b/>
          <w:bCs/>
          <w:lang w:val="en-US" w:eastAsia="zh-CN"/>
        </w:rPr>
        <w:t xml:space="preserve"> and M corresponding L1-RSRP</w:t>
      </w:r>
      <w:r w:rsidR="007212C7">
        <w:rPr>
          <w:rFonts w:eastAsia="宋体"/>
          <w:b/>
          <w:bCs/>
          <w:lang w:val="en-US" w:eastAsia="zh-CN"/>
        </w:rPr>
        <w:t xml:space="preserve"> </w:t>
      </w:r>
      <w:r w:rsidR="00EE77EE">
        <w:rPr>
          <w:rFonts w:eastAsia="宋体"/>
          <w:b/>
          <w:bCs/>
          <w:lang w:val="en-US" w:eastAsia="zh-CN"/>
        </w:rPr>
        <w:t>are</w:t>
      </w:r>
      <w:r w:rsidR="007212C7">
        <w:rPr>
          <w:rFonts w:eastAsia="宋体"/>
          <w:b/>
          <w:bCs/>
          <w:lang w:val="en-US" w:eastAsia="zh-CN"/>
        </w:rPr>
        <w:t xml:space="preserve"> reported</w:t>
      </w:r>
    </w:p>
    <w:p w14:paraId="6FEC7D74" w14:textId="208DF560" w:rsidR="00480948" w:rsidRDefault="00222409" w:rsidP="00480948">
      <w:pPr>
        <w:pStyle w:val="a6"/>
        <w:numPr>
          <w:ilvl w:val="0"/>
          <w:numId w:val="13"/>
        </w:numPr>
        <w:snapToGrid w:val="0"/>
        <w:spacing w:after="0"/>
        <w:ind w:leftChars="0"/>
        <w:jc w:val="both"/>
        <w:rPr>
          <w:rFonts w:eastAsia="宋体"/>
          <w:b/>
          <w:bCs/>
          <w:lang w:val="en-US" w:eastAsia="zh-CN"/>
        </w:rPr>
      </w:pPr>
      <w:r w:rsidRPr="007640EB">
        <w:rPr>
          <w:rFonts w:eastAsia="宋体" w:hint="eastAsia"/>
          <w:b/>
          <w:bCs/>
          <w:lang w:val="en-US" w:eastAsia="zh-CN"/>
        </w:rPr>
        <w:t>O</w:t>
      </w:r>
      <w:r w:rsidRPr="007640EB">
        <w:rPr>
          <w:rFonts w:eastAsia="宋体"/>
          <w:b/>
          <w:bCs/>
          <w:lang w:val="en-US" w:eastAsia="zh-CN"/>
        </w:rPr>
        <w:t xml:space="preserve">ption 2. </w:t>
      </w:r>
      <w:r w:rsidR="00AB56EC">
        <w:rPr>
          <w:rFonts w:eastAsia="宋体"/>
          <w:b/>
          <w:bCs/>
          <w:lang w:val="en-US" w:eastAsia="zh-CN"/>
        </w:rPr>
        <w:t>K-bit</w:t>
      </w:r>
      <w:r w:rsidR="00D04D40">
        <w:rPr>
          <w:rFonts w:eastAsia="宋体"/>
          <w:b/>
          <w:bCs/>
          <w:lang w:val="en-US" w:eastAsia="zh-CN"/>
        </w:rPr>
        <w:t xml:space="preserve"> </w:t>
      </w:r>
      <w:r w:rsidR="007212C7">
        <w:rPr>
          <w:rFonts w:eastAsia="宋体"/>
          <w:b/>
          <w:bCs/>
          <w:lang w:val="en-US" w:eastAsia="zh-CN"/>
        </w:rPr>
        <w:t>bitmap</w:t>
      </w:r>
      <w:r w:rsidR="005C3258">
        <w:rPr>
          <w:rFonts w:eastAsia="宋体"/>
          <w:b/>
          <w:bCs/>
          <w:lang w:val="en-US" w:eastAsia="zh-CN"/>
        </w:rPr>
        <w:t xml:space="preserve">, </w:t>
      </w:r>
      <w:r w:rsidR="00480948">
        <w:rPr>
          <w:rFonts w:eastAsia="宋体"/>
          <w:b/>
          <w:bCs/>
          <w:lang w:val="en-US" w:eastAsia="zh-CN"/>
        </w:rPr>
        <w:t xml:space="preserve">a </w:t>
      </w:r>
      <w:r w:rsidR="00C35C9F">
        <w:rPr>
          <w:rFonts w:eastAsia="宋体"/>
          <w:b/>
          <w:bCs/>
          <w:lang w:val="en-US" w:eastAsia="zh-CN"/>
        </w:rPr>
        <w:t>resource</w:t>
      </w:r>
      <w:r w:rsidR="00D953AB">
        <w:rPr>
          <w:rFonts w:eastAsia="宋体"/>
          <w:b/>
          <w:bCs/>
          <w:lang w:val="en-US" w:eastAsia="zh-CN"/>
        </w:rPr>
        <w:t xml:space="preserve"> indicator</w:t>
      </w:r>
      <w:r w:rsidR="00AA0FFD">
        <w:rPr>
          <w:rFonts w:eastAsia="宋体"/>
          <w:b/>
          <w:bCs/>
          <w:lang w:val="en-US" w:eastAsia="zh-CN"/>
        </w:rPr>
        <w:t xml:space="preserve"> and M corresponding L1-RSRP are reported</w:t>
      </w:r>
      <w:r w:rsidR="007212C7">
        <w:rPr>
          <w:rFonts w:eastAsia="宋体"/>
          <w:b/>
          <w:bCs/>
          <w:lang w:val="en-US" w:eastAsia="zh-CN"/>
        </w:rPr>
        <w:t xml:space="preserve">, where </w:t>
      </w:r>
    </w:p>
    <w:p w14:paraId="3D304D98" w14:textId="08DB5A81" w:rsidR="00843483" w:rsidRDefault="00843483" w:rsidP="0002171D">
      <w:pPr>
        <w:pStyle w:val="a6"/>
        <w:numPr>
          <w:ilvl w:val="1"/>
          <w:numId w:val="38"/>
        </w:numPr>
        <w:snapToGrid w:val="0"/>
        <w:spacing w:after="0"/>
        <w:ind w:leftChars="0"/>
        <w:jc w:val="both"/>
        <w:rPr>
          <w:rFonts w:eastAsia="宋体"/>
          <w:b/>
          <w:bCs/>
          <w:lang w:val="en-US" w:eastAsia="zh-CN"/>
        </w:rPr>
      </w:pPr>
      <w:r>
        <w:rPr>
          <w:rFonts w:eastAsia="宋体"/>
          <w:b/>
          <w:bCs/>
          <w:lang w:val="en-US" w:eastAsia="ja-JP"/>
        </w:rPr>
        <w:t>The number of nonzero bits</w:t>
      </w:r>
      <w:r>
        <w:rPr>
          <w:rFonts w:eastAsia="宋体"/>
          <w:b/>
          <w:bCs/>
          <w:lang w:val="en-US" w:eastAsia="zh-CN"/>
        </w:rPr>
        <w:t xml:space="preserve"> in the bitmap is M</w:t>
      </w:r>
      <w:r w:rsidR="004503FF">
        <w:rPr>
          <w:rFonts w:eastAsia="宋体" w:hint="eastAsia"/>
          <w:b/>
          <w:bCs/>
          <w:lang w:val="en-US" w:eastAsia="zh-CN"/>
        </w:rPr>
        <w:t>,</w:t>
      </w:r>
      <w:r w:rsidR="004503FF">
        <w:rPr>
          <w:rFonts w:eastAsia="宋体"/>
          <w:b/>
          <w:bCs/>
          <w:lang w:val="en-US" w:eastAsia="zh-CN"/>
        </w:rPr>
        <w:t xml:space="preserve"> </w:t>
      </w:r>
      <w:r w:rsidR="0040549A">
        <w:rPr>
          <w:rFonts w:eastAsia="宋体"/>
          <w:b/>
          <w:bCs/>
          <w:lang w:val="en-US" w:eastAsia="zh-CN"/>
        </w:rPr>
        <w:t xml:space="preserve">and </w:t>
      </w:r>
      <w:r w:rsidR="004503FF">
        <w:rPr>
          <w:rFonts w:eastAsia="宋体"/>
          <w:b/>
          <w:bCs/>
          <w:lang w:val="en-US" w:eastAsia="zh-CN"/>
        </w:rPr>
        <w:t xml:space="preserve">K is </w:t>
      </w:r>
      <w:r w:rsidR="004503FF" w:rsidRPr="004503FF">
        <w:rPr>
          <w:rFonts w:eastAsia="宋体"/>
          <w:b/>
          <w:bCs/>
          <w:lang w:val="en-US" w:eastAsia="zh-CN"/>
        </w:rPr>
        <w:t>the size of the measurement resource set</w:t>
      </w:r>
      <w:r w:rsidR="004503FF">
        <w:rPr>
          <w:rFonts w:eastAsia="宋体"/>
          <w:b/>
          <w:bCs/>
          <w:lang w:val="en-US" w:eastAsia="zh-CN"/>
        </w:rPr>
        <w:t xml:space="preserve"> </w:t>
      </w:r>
    </w:p>
    <w:p w14:paraId="5B5E3D00" w14:textId="3AE8C4A9" w:rsidR="007C717C" w:rsidRPr="0040549A" w:rsidRDefault="005139A8" w:rsidP="0002171D">
      <w:pPr>
        <w:pStyle w:val="a6"/>
        <w:numPr>
          <w:ilvl w:val="1"/>
          <w:numId w:val="38"/>
        </w:numPr>
        <w:snapToGrid w:val="0"/>
        <w:spacing w:after="0"/>
        <w:ind w:leftChars="0"/>
        <w:jc w:val="both"/>
        <w:rPr>
          <w:rFonts w:eastAsia="宋体"/>
          <w:b/>
          <w:bCs/>
          <w:lang w:val="en-US" w:eastAsia="zh-CN"/>
        </w:rPr>
      </w:pPr>
      <w:r w:rsidRPr="0040549A">
        <w:rPr>
          <w:rFonts w:eastAsia="宋体"/>
          <w:b/>
          <w:bCs/>
          <w:lang w:val="en-US" w:eastAsia="zh-CN"/>
        </w:rPr>
        <w:t>T</w:t>
      </w:r>
      <w:r w:rsidR="00D04D40" w:rsidRPr="0040549A">
        <w:rPr>
          <w:rFonts w:eastAsia="宋体"/>
          <w:b/>
          <w:bCs/>
          <w:lang w:val="en-US" w:eastAsia="zh-CN"/>
        </w:rPr>
        <w:t xml:space="preserve">he k-th </w:t>
      </w:r>
      <w:r w:rsidR="0040549A" w:rsidRPr="0040549A">
        <w:rPr>
          <w:rFonts w:eastAsia="宋体"/>
          <w:b/>
          <w:bCs/>
          <w:lang w:val="en-US" w:eastAsia="zh-CN"/>
        </w:rPr>
        <w:t>M</w:t>
      </w:r>
      <w:r w:rsidR="00480948" w:rsidRPr="0040549A">
        <w:rPr>
          <w:rFonts w:eastAsia="宋体"/>
          <w:b/>
          <w:bCs/>
          <w:lang w:val="en-US" w:eastAsia="zh-CN"/>
        </w:rPr>
        <w:t xml:space="preserve">SB </w:t>
      </w:r>
      <w:r w:rsidR="00D04D40" w:rsidRPr="0040549A">
        <w:rPr>
          <w:rFonts w:eastAsia="宋体"/>
          <w:b/>
          <w:bCs/>
          <w:lang w:val="en-US" w:eastAsia="zh-CN"/>
        </w:rPr>
        <w:t xml:space="preserve">of </w:t>
      </w:r>
      <w:r w:rsidR="00480948" w:rsidRPr="0040549A">
        <w:rPr>
          <w:rFonts w:eastAsia="宋体"/>
          <w:b/>
          <w:bCs/>
          <w:lang w:val="en-US" w:eastAsia="zh-CN"/>
        </w:rPr>
        <w:t>the bitmap</w:t>
      </w:r>
      <w:r w:rsidR="00D04D40" w:rsidRPr="0040549A">
        <w:rPr>
          <w:rFonts w:eastAsia="宋体"/>
          <w:b/>
          <w:bCs/>
          <w:lang w:val="en-US" w:eastAsia="zh-CN"/>
        </w:rPr>
        <w:t xml:space="preserve"> correspond</w:t>
      </w:r>
      <w:r w:rsidR="00480948" w:rsidRPr="0040549A">
        <w:rPr>
          <w:rFonts w:eastAsia="宋体"/>
          <w:b/>
          <w:bCs/>
          <w:lang w:val="en-US" w:eastAsia="zh-CN"/>
        </w:rPr>
        <w:t>s</w:t>
      </w:r>
      <w:r w:rsidR="00D04D40" w:rsidRPr="0040549A">
        <w:rPr>
          <w:rFonts w:eastAsia="宋体"/>
          <w:b/>
          <w:bCs/>
          <w:lang w:val="en-US" w:eastAsia="zh-CN"/>
        </w:rPr>
        <w:t xml:space="preserve"> to the k-th resource </w:t>
      </w:r>
      <w:r w:rsidR="00480948" w:rsidRPr="0040549A">
        <w:rPr>
          <w:rFonts w:eastAsia="宋体"/>
          <w:b/>
          <w:bCs/>
          <w:lang w:val="en-US" w:eastAsia="zh-CN"/>
        </w:rPr>
        <w:t>in</w:t>
      </w:r>
      <w:r w:rsidR="00D04D40" w:rsidRPr="0040549A">
        <w:rPr>
          <w:rFonts w:eastAsia="宋体"/>
          <w:b/>
          <w:bCs/>
          <w:lang w:val="en-US" w:eastAsia="zh-CN"/>
        </w:rPr>
        <w:t xml:space="preserve"> the resource set</w:t>
      </w:r>
      <w:r w:rsidR="00480948" w:rsidRPr="0040549A">
        <w:rPr>
          <w:rFonts w:eastAsia="宋体"/>
          <w:b/>
          <w:bCs/>
          <w:lang w:val="en-US" w:eastAsia="zh-CN"/>
        </w:rPr>
        <w:t xml:space="preserve"> by the </w:t>
      </w:r>
      <w:r w:rsidR="005C3258" w:rsidRPr="0040549A">
        <w:rPr>
          <w:rFonts w:eastAsia="宋体"/>
          <w:b/>
          <w:bCs/>
          <w:lang w:val="en-US" w:eastAsia="zh-CN"/>
        </w:rPr>
        <w:t xml:space="preserve">increasing </w:t>
      </w:r>
      <w:r w:rsidR="00480948" w:rsidRPr="0040549A">
        <w:rPr>
          <w:rFonts w:eastAsia="宋体"/>
          <w:b/>
          <w:bCs/>
          <w:lang w:val="en-US" w:eastAsia="zh-CN"/>
        </w:rPr>
        <w:t>order</w:t>
      </w:r>
      <w:r w:rsidR="005C3258" w:rsidRPr="0040549A">
        <w:rPr>
          <w:rFonts w:eastAsia="宋体"/>
          <w:b/>
          <w:bCs/>
          <w:lang w:val="en-US" w:eastAsia="zh-CN"/>
        </w:rPr>
        <w:t xml:space="preserve"> of resource ID</w:t>
      </w:r>
      <w:r w:rsidR="00D04D40" w:rsidRPr="0040549A">
        <w:rPr>
          <w:rFonts w:eastAsia="宋体"/>
          <w:b/>
          <w:bCs/>
          <w:lang w:val="en-US" w:eastAsia="zh-CN"/>
        </w:rPr>
        <w:t xml:space="preserve">, and </w:t>
      </w:r>
      <w:r w:rsidR="005C3258" w:rsidRPr="0040549A">
        <w:rPr>
          <w:rFonts w:eastAsia="宋体"/>
          <w:b/>
          <w:bCs/>
          <w:lang w:val="en-US" w:eastAsia="zh-CN"/>
        </w:rPr>
        <w:t xml:space="preserve">the m-th nonzero bit of the bitmap corresponds to the m-th </w:t>
      </w:r>
      <w:r w:rsidR="00B74D68" w:rsidRPr="0040549A">
        <w:rPr>
          <w:rFonts w:eastAsia="宋体"/>
          <w:b/>
          <w:bCs/>
          <w:lang w:val="en-US" w:eastAsia="zh-CN"/>
        </w:rPr>
        <w:t>reported resources</w:t>
      </w:r>
      <w:r w:rsidR="005970D0" w:rsidRPr="0040549A">
        <w:rPr>
          <w:rFonts w:eastAsia="宋体"/>
          <w:b/>
          <w:bCs/>
          <w:lang w:val="en-US" w:eastAsia="ja-JP"/>
        </w:rPr>
        <w:t>, 1≤m≤M</w:t>
      </w:r>
    </w:p>
    <w:p w14:paraId="7C8A1664" w14:textId="2562B56D" w:rsidR="009D4487" w:rsidRPr="00C35C9F" w:rsidRDefault="00480948" w:rsidP="0002171D">
      <w:pPr>
        <w:pStyle w:val="a6"/>
        <w:numPr>
          <w:ilvl w:val="1"/>
          <w:numId w:val="38"/>
        </w:numPr>
        <w:snapToGrid w:val="0"/>
        <w:spacing w:after="0"/>
        <w:ind w:leftChars="0"/>
        <w:jc w:val="both"/>
        <w:rPr>
          <w:rFonts w:eastAsia="宋体"/>
          <w:b/>
          <w:bCs/>
          <w:lang w:val="en-US" w:eastAsia="zh-CN"/>
        </w:rPr>
      </w:pPr>
      <w:r w:rsidRPr="00C35C9F">
        <w:rPr>
          <w:rFonts w:eastAsia="宋体"/>
          <w:b/>
          <w:bCs/>
          <w:lang w:val="en-US" w:eastAsia="zh-CN"/>
        </w:rPr>
        <w:t>The</w:t>
      </w:r>
      <w:r w:rsidR="008C5D86" w:rsidRPr="00C35C9F">
        <w:rPr>
          <w:rFonts w:eastAsia="宋体"/>
          <w:b/>
          <w:bCs/>
          <w:lang w:val="en-US" w:eastAsia="zh-CN"/>
        </w:rPr>
        <w:t xml:space="preserve"> </w:t>
      </w:r>
      <w:r w:rsidR="00C35C9F" w:rsidRPr="00C35C9F">
        <w:rPr>
          <w:rFonts w:eastAsia="宋体"/>
          <w:b/>
          <w:bCs/>
          <w:lang w:val="en-US" w:eastAsia="zh-CN"/>
        </w:rPr>
        <w:t>resource</w:t>
      </w:r>
      <w:r w:rsidR="008C5D86" w:rsidRPr="00C35C9F">
        <w:rPr>
          <w:rFonts w:eastAsia="宋体"/>
          <w:b/>
          <w:bCs/>
          <w:lang w:val="en-US" w:eastAsia="zh-CN"/>
        </w:rPr>
        <w:t xml:space="preserve"> indicator</w:t>
      </w:r>
      <w:r w:rsidRPr="00C35C9F">
        <w:rPr>
          <w:rFonts w:eastAsia="宋体"/>
          <w:b/>
          <w:bCs/>
          <w:lang w:val="en-US" w:eastAsia="zh-CN"/>
        </w:rPr>
        <w:t xml:space="preserve"> </w:t>
      </w:r>
      <w:r w:rsidR="00515980" w:rsidRPr="00C35C9F">
        <w:rPr>
          <w:rFonts w:eastAsia="宋体"/>
          <w:b/>
          <w:bCs/>
          <w:lang w:val="en-US" w:eastAsia="zh-CN"/>
        </w:rPr>
        <w:t>indicates the</w:t>
      </w:r>
      <w:r w:rsidR="00453F8E" w:rsidRPr="00C35C9F">
        <w:rPr>
          <w:rFonts w:eastAsia="宋体"/>
          <w:b/>
          <w:bCs/>
          <w:lang w:val="en-US" w:eastAsia="zh-CN"/>
        </w:rPr>
        <w:t xml:space="preserve"> resource with the</w:t>
      </w:r>
      <w:r w:rsidR="00515980" w:rsidRPr="00C35C9F">
        <w:rPr>
          <w:rFonts w:eastAsia="宋体"/>
          <w:b/>
          <w:bCs/>
          <w:lang w:val="en-US" w:eastAsia="zh-CN"/>
        </w:rPr>
        <w:t xml:space="preserve"> </w:t>
      </w:r>
      <w:r w:rsidRPr="00C35C9F">
        <w:rPr>
          <w:rFonts w:eastAsia="宋体"/>
          <w:b/>
          <w:bCs/>
          <w:lang w:val="en-US" w:eastAsia="zh-CN"/>
        </w:rPr>
        <w:t>largest measured value of L1-RSRP</w:t>
      </w:r>
      <w:r w:rsidR="00453F8E" w:rsidRPr="00C35C9F">
        <w:rPr>
          <w:rFonts w:eastAsia="宋体"/>
          <w:b/>
          <w:bCs/>
          <w:lang w:val="en-US" w:eastAsia="zh-CN"/>
        </w:rPr>
        <w:t xml:space="preserve"> from the M</w:t>
      </w:r>
      <w:r w:rsidRPr="00C35C9F">
        <w:rPr>
          <w:rFonts w:eastAsia="宋体"/>
          <w:b/>
          <w:bCs/>
          <w:lang w:val="en-US" w:eastAsia="zh-CN"/>
        </w:rPr>
        <w:t xml:space="preserve"> </w:t>
      </w:r>
      <w:r w:rsidR="00515980" w:rsidRPr="00C35C9F">
        <w:rPr>
          <w:rFonts w:eastAsia="宋体"/>
          <w:b/>
          <w:bCs/>
          <w:lang w:val="en-US" w:eastAsia="zh-CN"/>
        </w:rPr>
        <w:t xml:space="preserve">reported resources in the </w:t>
      </w:r>
      <w:r w:rsidR="00515980" w:rsidRPr="00C35C9F">
        <w:rPr>
          <w:rFonts w:eastAsia="宋体"/>
          <w:b/>
          <w:bCs/>
          <w:lang w:val="en-US" w:eastAsia="ja-JP"/>
        </w:rPr>
        <w:t>resource set</w:t>
      </w:r>
      <w:r w:rsidR="009D4487" w:rsidRPr="00C35C9F">
        <w:rPr>
          <w:rFonts w:eastAsia="宋体"/>
          <w:b/>
          <w:bCs/>
          <w:lang w:val="en-US" w:eastAsia="ja-JP"/>
        </w:rPr>
        <w:t>, and the size of the</w:t>
      </w:r>
      <w:r w:rsidR="00B12247" w:rsidRPr="00C35C9F">
        <w:rPr>
          <w:rFonts w:eastAsia="宋体"/>
          <w:b/>
          <w:bCs/>
          <w:lang w:val="en-US" w:eastAsia="ja-JP"/>
        </w:rPr>
        <w:t xml:space="preserve"> corresponding</w:t>
      </w:r>
      <w:r w:rsidR="009D4487" w:rsidRPr="00C35C9F">
        <w:rPr>
          <w:rFonts w:eastAsia="宋体"/>
          <w:b/>
          <w:bCs/>
          <w:lang w:val="en-US" w:eastAsia="ja-JP"/>
        </w:rPr>
        <w:t xml:space="preserve"> CSI field </w:t>
      </w:r>
      <w:r w:rsidR="009D4487" w:rsidRPr="00C35C9F">
        <w:rPr>
          <w:rFonts w:eastAsia="宋体"/>
          <w:b/>
          <w:bCs/>
          <w:lang w:val="en-US" w:eastAsia="zh-CN"/>
        </w:rPr>
        <w:t xml:space="preserve">is </w:t>
      </w:r>
      <m:oMath>
        <m:d>
          <m:dPr>
            <m:begChr m:val="⌈"/>
            <m:endChr m:val="⌉"/>
            <m:ctrlPr>
              <w:rPr>
                <w:rFonts w:ascii="Cambria Math" w:eastAsia="宋体" w:hAnsi="Cambria Math"/>
                <w:b/>
                <w:bCs/>
                <w:i/>
                <w:lang w:val="en-US" w:eastAsia="zh-CN"/>
              </w:rPr>
            </m:ctrlPr>
          </m:dPr>
          <m:e>
            <m:func>
              <m:funcPr>
                <m:ctrlPr>
                  <w:rPr>
                    <w:rFonts w:ascii="Cambria Math" w:eastAsia="宋体" w:hAnsi="Cambria Math"/>
                    <w:b/>
                    <w:bCs/>
                    <w:i/>
                    <w:lang w:val="en-US" w:eastAsia="zh-CN"/>
                  </w:rPr>
                </m:ctrlPr>
              </m:funcPr>
              <m:fName>
                <m:sSub>
                  <m:sSubPr>
                    <m:ctrlPr>
                      <w:rPr>
                        <w:rFonts w:ascii="Cambria Math" w:eastAsia="宋体" w:hAnsi="Cambria Math"/>
                        <w:b/>
                        <w:bCs/>
                        <w:i/>
                        <w:lang w:val="en-US" w:eastAsia="zh-CN"/>
                      </w:rPr>
                    </m:ctrlPr>
                  </m:sSubPr>
                  <m:e>
                    <m:r>
                      <m:rPr>
                        <m:sty m:val="b"/>
                      </m:rPr>
                      <w:rPr>
                        <w:rFonts w:ascii="Cambria Math" w:eastAsia="宋体" w:hAnsi="Cambria Math"/>
                      </w:rPr>
                      <m:t>log</m:t>
                    </m:r>
                  </m:e>
                  <m:sub>
                    <m:r>
                      <m:rPr>
                        <m:sty m:val="bi"/>
                      </m:rPr>
                      <w:rPr>
                        <w:rFonts w:ascii="Cambria Math" w:eastAsia="宋体" w:hAnsi="Cambria Math"/>
                        <w:lang w:val="en-US" w:eastAsia="zh-CN"/>
                      </w:rPr>
                      <m:t>2</m:t>
                    </m:r>
                  </m:sub>
                </m:sSub>
              </m:fName>
              <m:e>
                <m:r>
                  <m:rPr>
                    <m:sty m:val="bi"/>
                  </m:rPr>
                  <w:rPr>
                    <w:rFonts w:ascii="Cambria Math" w:eastAsia="宋体" w:hAnsi="Cambria Math"/>
                    <w:lang w:val="en-US" w:eastAsia="zh-CN"/>
                  </w:rPr>
                  <m:t>M</m:t>
                </m:r>
              </m:e>
            </m:func>
          </m:e>
        </m:d>
      </m:oMath>
      <w:r w:rsidR="005045DB" w:rsidRPr="00C35C9F">
        <w:rPr>
          <w:rFonts w:eastAsia="宋体" w:hint="eastAsia"/>
          <w:b/>
          <w:bCs/>
          <w:lang w:val="en-US" w:eastAsia="zh-CN"/>
        </w:rPr>
        <w:t>.</w:t>
      </w:r>
    </w:p>
    <w:p w14:paraId="3D243490" w14:textId="340CBCA8" w:rsidR="005000FD" w:rsidRDefault="00E9381C" w:rsidP="0029357A">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p>
    <w:p w14:paraId="6549CA08" w14:textId="162590DE" w:rsidR="00B71EBE" w:rsidRPr="004F5828" w:rsidRDefault="00B71EBE" w:rsidP="00B71EBE">
      <w:pPr>
        <w:spacing w:beforeLines="50" w:before="120" w:after="120"/>
        <w:jc w:val="both"/>
        <w:rPr>
          <w:rFonts w:eastAsia="宋体"/>
          <w:lang w:val="en-US" w:eastAsia="zh-CN"/>
        </w:rPr>
      </w:pPr>
      <w:r w:rsidRPr="004F5828">
        <w:rPr>
          <w:rFonts w:eastAsia="宋体"/>
          <w:lang w:val="en-US" w:eastAsia="zh-CN"/>
        </w:rPr>
        <w:t xml:space="preserve">For </w:t>
      </w:r>
      <w:r w:rsidRPr="00A75F3A">
        <w:rPr>
          <w:rFonts w:eastAsia="宋体"/>
          <w:lang w:val="en-US" w:eastAsia="zh-CN"/>
        </w:rPr>
        <w:t xml:space="preserve">BM-Case2 with </w:t>
      </w:r>
      <w:r w:rsidRPr="00A75F3A">
        <w:rPr>
          <w:rFonts w:eastAsia="宋体" w:hint="eastAsia"/>
          <w:lang w:val="en-US" w:eastAsia="zh-CN"/>
        </w:rPr>
        <w:t>NW</w:t>
      </w:r>
      <w:r w:rsidRPr="00A75F3A">
        <w:rPr>
          <w:rFonts w:eastAsia="宋体"/>
          <w:lang w:val="en-US" w:eastAsia="zh-CN"/>
        </w:rPr>
        <w:t xml:space="preserve"> AI/ML model inference, NW requires L1-RSRPs </w:t>
      </w:r>
      <w:r>
        <w:rPr>
          <w:rFonts w:eastAsia="宋体"/>
          <w:lang w:val="en-US" w:eastAsia="zh-CN"/>
        </w:rPr>
        <w:t>for multiple past time instances as model input</w:t>
      </w:r>
      <w:r w:rsidRPr="00A75F3A">
        <w:rPr>
          <w:rFonts w:eastAsia="宋体"/>
          <w:lang w:val="en-US" w:eastAsia="zh-CN"/>
        </w:rPr>
        <w:t xml:space="preserve">. For L1 signaling, there are two existing methods to obtain </w:t>
      </w:r>
      <w:r>
        <w:rPr>
          <w:rFonts w:eastAsia="宋体"/>
          <w:lang w:val="en-US" w:eastAsia="zh-CN"/>
        </w:rPr>
        <w:t xml:space="preserve">L1-RSRP measurement for a particular </w:t>
      </w:r>
      <w:r w:rsidRPr="00A75F3A">
        <w:rPr>
          <w:rFonts w:eastAsia="宋体"/>
          <w:lang w:val="en-US" w:eastAsia="zh-CN"/>
        </w:rPr>
        <w:t>time</w:t>
      </w:r>
      <w:r>
        <w:rPr>
          <w:rFonts w:eastAsia="宋体"/>
          <w:lang w:val="en-US" w:eastAsia="zh-CN"/>
        </w:rPr>
        <w:t xml:space="preserve"> instance</w:t>
      </w:r>
      <w:r w:rsidRPr="00A75F3A">
        <w:rPr>
          <w:rFonts w:eastAsia="宋体"/>
          <w:lang w:val="en-US" w:eastAsia="zh-CN"/>
        </w:rPr>
        <w:t xml:space="preserve">: </w:t>
      </w:r>
      <w:r>
        <w:rPr>
          <w:rFonts w:eastAsia="宋体"/>
          <w:lang w:val="en-US" w:eastAsia="zh-CN"/>
        </w:rPr>
        <w:t>1</w:t>
      </w:r>
      <w:r w:rsidRPr="00A75F3A">
        <w:rPr>
          <w:rFonts w:eastAsia="宋体"/>
          <w:lang w:val="en-US" w:eastAsia="zh-CN"/>
        </w:rPr>
        <w:t xml:space="preserve">) </w:t>
      </w:r>
      <w:r w:rsidRPr="00C61B13">
        <w:rPr>
          <w:rFonts w:eastAsia="宋体"/>
          <w:i/>
          <w:iCs/>
          <w:lang w:val="en-US" w:eastAsia="zh-CN"/>
        </w:rPr>
        <w:t>CSI-ReportConfig</w:t>
      </w:r>
      <w:r w:rsidRPr="00A75F3A">
        <w:rPr>
          <w:rFonts w:eastAsia="宋体"/>
          <w:lang w:val="en-US" w:eastAsia="zh-CN"/>
        </w:rPr>
        <w:t xml:space="preserve"> configured with </w:t>
      </w:r>
      <w:r w:rsidRPr="004F5828">
        <w:rPr>
          <w:rFonts w:eastAsia="宋体"/>
          <w:lang w:val="en-US" w:eastAsia="zh-CN"/>
        </w:rPr>
        <w:t>timeRestrictionForChannelMeasurements</w:t>
      </w:r>
      <w:r w:rsidRPr="00C44F48">
        <w:rPr>
          <w:rFonts w:eastAsia="宋体"/>
          <w:lang w:val="en-US" w:eastAsia="zh-CN"/>
        </w:rPr>
        <w:t xml:space="preserve">; </w:t>
      </w:r>
      <w:r>
        <w:rPr>
          <w:rFonts w:eastAsia="宋体"/>
          <w:lang w:val="en-US" w:eastAsia="zh-CN"/>
        </w:rPr>
        <w:t>2</w:t>
      </w:r>
      <w:r w:rsidRPr="00A75F3A">
        <w:rPr>
          <w:rFonts w:eastAsia="宋体"/>
          <w:lang w:val="en-US" w:eastAsia="zh-CN"/>
        </w:rPr>
        <w:t>) aperiodic CSI reporting using aperiodic CSI-RS.</w:t>
      </w:r>
      <w:r>
        <w:rPr>
          <w:rFonts w:eastAsia="宋体"/>
          <w:lang w:val="en-US" w:eastAsia="zh-CN"/>
        </w:rPr>
        <w:t xml:space="preserve"> However, those methods can only provide measurement for a single time instance in the corresponding CSI reporting and the time instance is couple with the timing of the CSI reporting (e.g., the latest measurement no later than the CSI reference for the CSI reporting). This is very restrictive if more than one measurement results are desired for model inference from NW perspective. Henc</w:t>
      </w:r>
      <w:r w:rsidRPr="005811E7">
        <w:rPr>
          <w:rFonts w:eastAsia="宋体"/>
          <w:lang w:val="en-US" w:eastAsia="zh-CN"/>
        </w:rPr>
        <w:t>e, i</w:t>
      </w:r>
      <w:r w:rsidRPr="00564F28">
        <w:rPr>
          <w:rFonts w:eastAsia="宋体"/>
          <w:lang w:val="en-US" w:eastAsia="zh-CN"/>
        </w:rPr>
        <w:t>t is preferable to support L1 beam report</w:t>
      </w:r>
      <w:r>
        <w:rPr>
          <w:rFonts w:eastAsia="宋体"/>
          <w:lang w:val="en-US" w:eastAsia="zh-CN"/>
        </w:rPr>
        <w:t xml:space="preserve">ing (i.e., </w:t>
      </w:r>
      <w:r w:rsidRPr="00A74CD4">
        <w:rPr>
          <w:rFonts w:eastAsia="宋体"/>
          <w:i/>
          <w:iCs/>
          <w:lang w:val="en-US" w:eastAsia="zh-CN"/>
        </w:rPr>
        <w:t>CSI-ReportConfig</w:t>
      </w:r>
      <w:r>
        <w:rPr>
          <w:rFonts w:eastAsia="宋体"/>
          <w:lang w:val="en-US" w:eastAsia="zh-CN"/>
        </w:rPr>
        <w:t>)</w:t>
      </w:r>
      <w:r w:rsidRPr="00564F28">
        <w:rPr>
          <w:rFonts w:eastAsia="宋体"/>
          <w:lang w:val="en-US" w:eastAsia="zh-CN"/>
        </w:rPr>
        <w:t xml:space="preserve"> with measurements for each of multiple past time instances in one reporting instance.</w:t>
      </w:r>
      <w:r>
        <w:rPr>
          <w:rFonts w:eastAsia="宋体"/>
          <w:lang w:val="en-US" w:eastAsia="zh-CN"/>
        </w:rPr>
        <w:t xml:space="preserve"> NW can directly use the measurement results as model input for future beam prediction.</w:t>
      </w:r>
    </w:p>
    <w:p w14:paraId="5AD872F1" w14:textId="19078F4B" w:rsidR="00B71EBE" w:rsidRPr="00B71EBE" w:rsidRDefault="00B71EBE" w:rsidP="00B71EBE">
      <w:pPr>
        <w:snapToGrid w:val="0"/>
        <w:spacing w:after="0"/>
        <w:jc w:val="both"/>
        <w:rPr>
          <w:rFonts w:eastAsia="宋体"/>
          <w:b/>
          <w:bCs/>
          <w:lang w:val="en-US" w:eastAsia="zh-CN"/>
        </w:rPr>
      </w:pPr>
      <w:r w:rsidRPr="00B71EBE">
        <w:rPr>
          <w:rFonts w:eastAsia="宋体" w:hint="eastAsia"/>
          <w:b/>
          <w:bCs/>
          <w:lang w:val="en-US" w:eastAsia="zh-CN"/>
        </w:rPr>
        <w:t>P</w:t>
      </w:r>
      <w:r w:rsidRPr="00B71EBE">
        <w:rPr>
          <w:rFonts w:eastAsia="宋体"/>
          <w:b/>
          <w:bCs/>
          <w:lang w:val="en-US" w:eastAsia="zh-CN"/>
        </w:rPr>
        <w:t xml:space="preserve">roposal </w:t>
      </w:r>
      <w:r w:rsidR="006F5889">
        <w:rPr>
          <w:rFonts w:eastAsia="宋体"/>
          <w:b/>
          <w:bCs/>
          <w:lang w:val="en-US" w:eastAsia="zh-CN"/>
        </w:rPr>
        <w:t>4</w:t>
      </w:r>
      <w:r w:rsidRPr="00B71EBE">
        <w:rPr>
          <w:rFonts w:eastAsia="宋体"/>
          <w:b/>
          <w:bCs/>
          <w:lang w:val="en-US" w:eastAsia="zh-CN"/>
        </w:rPr>
        <w:t xml:space="preserve">. For NW-side AI/ML model inference, support a CSI report with the measurement results for each of the </w:t>
      </w:r>
      <w:r w:rsidR="00253805">
        <w:rPr>
          <w:rFonts w:eastAsia="宋体"/>
          <w:b/>
          <w:bCs/>
          <w:lang w:val="en-US" w:eastAsia="zh-CN"/>
        </w:rPr>
        <w:t>P (P&gt;1)</w:t>
      </w:r>
      <w:r w:rsidRPr="00B71EBE">
        <w:rPr>
          <w:rFonts w:eastAsia="宋体"/>
          <w:b/>
          <w:bCs/>
          <w:lang w:val="en-US" w:eastAsia="zh-CN"/>
        </w:rPr>
        <w:t xml:space="preserve"> latest transmission occasions no later than CSI reference resource corresponding to the CSI report</w:t>
      </w:r>
    </w:p>
    <w:p w14:paraId="3CBE5FD1" w14:textId="30666967" w:rsidR="00B71EBE" w:rsidRPr="00B71EBE" w:rsidRDefault="00253805" w:rsidP="00B71EBE">
      <w:pPr>
        <w:pStyle w:val="a6"/>
        <w:numPr>
          <w:ilvl w:val="0"/>
          <w:numId w:val="13"/>
        </w:numPr>
        <w:snapToGrid w:val="0"/>
        <w:spacing w:after="0"/>
        <w:ind w:leftChars="0"/>
        <w:jc w:val="both"/>
        <w:rPr>
          <w:rFonts w:eastAsia="宋体"/>
          <w:b/>
          <w:bCs/>
          <w:lang w:val="en-US" w:eastAsia="zh-CN"/>
        </w:rPr>
      </w:pPr>
      <w:r>
        <w:rPr>
          <w:rFonts w:eastAsia="宋体"/>
          <w:b/>
          <w:bCs/>
          <w:lang w:val="en-US" w:eastAsia="zh-CN"/>
        </w:rPr>
        <w:t>P</w:t>
      </w:r>
      <w:r w:rsidR="00B71EBE" w:rsidRPr="00B71EBE">
        <w:rPr>
          <w:rFonts w:eastAsia="宋体"/>
          <w:b/>
          <w:bCs/>
          <w:lang w:val="en-US" w:eastAsia="zh-CN"/>
        </w:rPr>
        <w:t xml:space="preserve"> is configured in the corresponding </w:t>
      </w:r>
      <w:r w:rsidR="00B71EBE" w:rsidRPr="00B71EBE">
        <w:rPr>
          <w:rFonts w:eastAsia="宋体"/>
          <w:b/>
          <w:bCs/>
          <w:i/>
          <w:iCs/>
          <w:lang w:val="en-US" w:eastAsia="zh-CN"/>
        </w:rPr>
        <w:t>CSI-ReportConfig</w:t>
      </w:r>
      <w:r w:rsidR="00B71EBE" w:rsidRPr="00B71EBE">
        <w:rPr>
          <w:rFonts w:eastAsia="宋体"/>
          <w:b/>
          <w:bCs/>
          <w:lang w:val="en-US" w:eastAsia="zh-CN"/>
        </w:rPr>
        <w:t xml:space="preserve"> via RRC subject to UE capability</w:t>
      </w:r>
      <w:r w:rsidR="00B71EBE" w:rsidRPr="00B71EBE" w:rsidDel="00B71EBE">
        <w:rPr>
          <w:rFonts w:eastAsia="宋体"/>
          <w:b/>
          <w:bCs/>
          <w:lang w:val="en-US" w:eastAsia="zh-CN"/>
        </w:rPr>
        <w:t xml:space="preserve"> </w:t>
      </w:r>
    </w:p>
    <w:p w14:paraId="6E6EADB7" w14:textId="77777777" w:rsidR="00B71EBE" w:rsidRPr="00B71EBE" w:rsidRDefault="00B71EBE" w:rsidP="00B71EBE">
      <w:pPr>
        <w:pStyle w:val="a6"/>
        <w:numPr>
          <w:ilvl w:val="0"/>
          <w:numId w:val="13"/>
        </w:numPr>
        <w:snapToGrid w:val="0"/>
        <w:spacing w:after="0"/>
        <w:ind w:leftChars="0"/>
        <w:jc w:val="both"/>
        <w:rPr>
          <w:rFonts w:eastAsia="宋体"/>
          <w:b/>
          <w:bCs/>
          <w:lang w:val="en-US" w:eastAsia="zh-CN"/>
        </w:rPr>
      </w:pPr>
      <w:r w:rsidRPr="00B71EBE">
        <w:rPr>
          <w:rFonts w:eastAsia="宋体"/>
          <w:b/>
          <w:bCs/>
          <w:lang w:val="en-US" w:eastAsia="zh-CN"/>
        </w:rPr>
        <w:t>Reuse the same report format (i.e., CSI field mapping order) as for BM-Case2 for UE-sided model inference in case of Opt 2 by replacing “time instance” to “transmission occasion”</w:t>
      </w:r>
    </w:p>
    <w:p w14:paraId="560FACF1" w14:textId="326A7DF5" w:rsidR="00E37AF5" w:rsidRDefault="00E37AF5" w:rsidP="0062197A">
      <w:pPr>
        <w:spacing w:after="120"/>
        <w:jc w:val="both"/>
        <w:rPr>
          <w:rFonts w:eastAsia="宋体"/>
          <w:b/>
          <w:bCs/>
          <w:lang w:eastAsia="zh-CN"/>
        </w:rPr>
      </w:pPr>
    </w:p>
    <w:p w14:paraId="42C05E5E" w14:textId="2B8B9250" w:rsidR="00E37AF5" w:rsidRDefault="00E37AF5" w:rsidP="00E37AF5">
      <w:pPr>
        <w:pStyle w:val="20"/>
        <w:ind w:left="1000" w:hanging="1000"/>
        <w:rPr>
          <w:rFonts w:cs="Arial"/>
          <w:szCs w:val="24"/>
          <w:lang w:val="en-US"/>
        </w:rPr>
      </w:pPr>
      <w:r>
        <w:rPr>
          <w:rFonts w:cs="Arial"/>
          <w:szCs w:val="24"/>
          <w:lang w:val="en-US"/>
        </w:rPr>
        <w:t>2</w:t>
      </w:r>
      <w:r w:rsidRPr="0081087D">
        <w:rPr>
          <w:rFonts w:cs="Arial"/>
          <w:szCs w:val="24"/>
          <w:lang w:val="en-US"/>
        </w:rPr>
        <w:t>.</w:t>
      </w:r>
      <w:r>
        <w:rPr>
          <w:rFonts w:cs="Arial"/>
          <w:szCs w:val="24"/>
          <w:lang w:val="en-US"/>
        </w:rPr>
        <w:t>3</w:t>
      </w:r>
      <w:r w:rsidRPr="006E3091">
        <w:rPr>
          <w:rFonts w:cs="Arial"/>
          <w:szCs w:val="24"/>
          <w:lang w:val="en-US"/>
        </w:rPr>
        <w:t xml:space="preserve"> </w:t>
      </w:r>
      <w:r w:rsidR="00F665C5">
        <w:rPr>
          <w:rFonts w:cs="Arial"/>
          <w:szCs w:val="24"/>
          <w:lang w:val="en-US"/>
        </w:rPr>
        <w:t>On the P2 beam update</w:t>
      </w:r>
      <w:r w:rsidR="00ED1B7D">
        <w:rPr>
          <w:rFonts w:cs="Arial"/>
          <w:szCs w:val="24"/>
          <w:lang w:val="en-US"/>
        </w:rPr>
        <w:t>/indication</w:t>
      </w:r>
      <w:r w:rsidR="00F665C5">
        <w:rPr>
          <w:rFonts w:cs="Arial"/>
          <w:szCs w:val="24"/>
          <w:lang w:val="en-US"/>
        </w:rPr>
        <w:t xml:space="preserve"> after beam prediction</w:t>
      </w:r>
    </w:p>
    <w:p w14:paraId="68F11264" w14:textId="461924D7" w:rsidR="00E37AF5" w:rsidRPr="004F5828" w:rsidRDefault="00E37AF5" w:rsidP="00E37AF5">
      <w:pPr>
        <w:spacing w:beforeLines="50" w:before="120" w:after="120"/>
        <w:jc w:val="both"/>
        <w:rPr>
          <w:rFonts w:eastAsia="宋体"/>
          <w:lang w:val="en-US" w:eastAsia="zh-CN"/>
        </w:rPr>
      </w:pPr>
      <w:r>
        <w:rPr>
          <w:rFonts w:eastAsia="宋体"/>
          <w:lang w:val="en-US" w:eastAsia="zh-CN"/>
        </w:rPr>
        <w:t xml:space="preserve">In </w:t>
      </w:r>
      <w:r w:rsidR="00F665C5" w:rsidRPr="00E37AF5">
        <w:rPr>
          <w:rFonts w:eastAsia="宋体" w:hint="eastAsia"/>
          <w:kern w:val="2"/>
          <w:lang w:val="en-US" w:eastAsia="zh-CN"/>
          <w14:ligatures w14:val="standardContextual"/>
        </w:rPr>
        <w:t>R</w:t>
      </w:r>
      <w:r w:rsidR="00F665C5" w:rsidRPr="00E37AF5">
        <w:rPr>
          <w:rFonts w:eastAsia="宋体"/>
          <w:kern w:val="2"/>
          <w:lang w:val="en-US" w:eastAsia="zh-CN"/>
          <w14:ligatures w14:val="standardContextual"/>
        </w:rPr>
        <w:t>AN1#120bis</w:t>
      </w:r>
      <w:r>
        <w:rPr>
          <w:rFonts w:eastAsia="宋体"/>
          <w:lang w:val="en-US" w:eastAsia="zh-CN"/>
        </w:rPr>
        <w:t xml:space="preserve">, </w:t>
      </w:r>
      <w:r w:rsidR="00F665C5">
        <w:rPr>
          <w:rFonts w:eastAsia="宋体"/>
          <w:lang w:val="en-US" w:eastAsia="zh-CN"/>
        </w:rPr>
        <w:t>the following proposal was formulated with two different options</w:t>
      </w:r>
      <w:r>
        <w:rPr>
          <w:rFonts w:eastAsia="宋体"/>
          <w:lang w:val="en-US" w:eastAsia="zh-CN"/>
        </w:rPr>
        <w:t>.</w:t>
      </w:r>
    </w:p>
    <w:tbl>
      <w:tblPr>
        <w:tblStyle w:val="aa"/>
        <w:tblW w:w="0" w:type="auto"/>
        <w:tblLook w:val="04A0" w:firstRow="1" w:lastRow="0" w:firstColumn="1" w:lastColumn="0" w:noHBand="0" w:noVBand="1"/>
      </w:tblPr>
      <w:tblGrid>
        <w:gridCol w:w="9629"/>
      </w:tblGrid>
      <w:tr w:rsidR="00E37AF5" w14:paraId="74B6978E" w14:textId="77777777" w:rsidTr="00E37AF5">
        <w:tc>
          <w:tcPr>
            <w:tcW w:w="9629" w:type="dxa"/>
          </w:tcPr>
          <w:p w14:paraId="329ABC71" w14:textId="65A67CDC" w:rsidR="00E37AF5" w:rsidRPr="00E37AF5" w:rsidRDefault="00E37AF5" w:rsidP="00E37AF5">
            <w:pPr>
              <w:tabs>
                <w:tab w:val="left" w:pos="360"/>
                <w:tab w:val="left" w:pos="1701"/>
              </w:tabs>
              <w:snapToGrid w:val="0"/>
              <w:spacing w:after="0"/>
              <w:jc w:val="both"/>
              <w:rPr>
                <w:rFonts w:eastAsia="宋体"/>
                <w:b/>
                <w:bCs/>
                <w:kern w:val="2"/>
                <w:lang w:val="en-US" w:eastAsia="zh-CN"/>
                <w14:ligatures w14:val="standardContextual"/>
              </w:rPr>
            </w:pPr>
            <w:r>
              <w:rPr>
                <w:rFonts w:eastAsia="宋体"/>
                <w:b/>
                <w:bCs/>
                <w:kern w:val="2"/>
                <w:lang w:val="en-US" w:eastAsia="zh-CN"/>
                <w14:ligatures w14:val="standardContextual"/>
              </w:rPr>
              <w:t>Proposal</w:t>
            </w:r>
            <w:r w:rsidRPr="00E37AF5">
              <w:rPr>
                <w:rFonts w:eastAsia="宋体"/>
                <w:kern w:val="2"/>
                <w:lang w:val="en-US" w:eastAsia="zh-CN"/>
                <w14:ligatures w14:val="standardContextual"/>
              </w:rPr>
              <w:t xml:space="preserve"> (</w:t>
            </w:r>
            <w:r w:rsidRPr="00E37AF5">
              <w:rPr>
                <w:rFonts w:eastAsia="宋体" w:hint="eastAsia"/>
                <w:kern w:val="2"/>
                <w:lang w:val="en-US" w:eastAsia="zh-CN"/>
                <w14:ligatures w14:val="standardContextual"/>
              </w:rPr>
              <w:t>R</w:t>
            </w:r>
            <w:r w:rsidRPr="00E37AF5">
              <w:rPr>
                <w:rFonts w:eastAsia="宋体"/>
                <w:kern w:val="2"/>
                <w:lang w:val="en-US" w:eastAsia="zh-CN"/>
                <w14:ligatures w14:val="standardContextual"/>
              </w:rPr>
              <w:t>AN1#120bis)</w:t>
            </w:r>
          </w:p>
          <w:p w14:paraId="7EFC8255" w14:textId="761584F6" w:rsidR="00E37AF5" w:rsidRPr="00E37AF5" w:rsidRDefault="00E37AF5" w:rsidP="00E37AF5">
            <w:pPr>
              <w:tabs>
                <w:tab w:val="left" w:pos="360"/>
                <w:tab w:val="left" w:pos="1701"/>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t>For both UE/NW sided model, for enabling a P2 sweep based on predicted Top-K beams, further study the following</w:t>
            </w:r>
            <w:r>
              <w:rPr>
                <w:rFonts w:eastAsia="宋体"/>
                <w:kern w:val="2"/>
                <w:lang w:val="en-US" w:eastAsia="zh-CN"/>
                <w14:ligatures w14:val="standardContextual"/>
              </w:rPr>
              <w:t xml:space="preserve"> </w:t>
            </w:r>
            <w:r w:rsidRPr="00E37AF5">
              <w:rPr>
                <w:rFonts w:eastAsia="宋体"/>
                <w:kern w:val="2"/>
                <w:lang w:val="en-US" w:eastAsia="zh-CN"/>
                <w14:ligatures w14:val="standardContextual"/>
              </w:rPr>
              <w:t xml:space="preserve">solution: </w:t>
            </w:r>
          </w:p>
          <w:p w14:paraId="3820E28D" w14:textId="21505C1D" w:rsidR="00E37AF5" w:rsidRPr="00E37AF5" w:rsidRDefault="00E37AF5" w:rsidP="0002171D">
            <w:pPr>
              <w:numPr>
                <w:ilvl w:val="0"/>
                <w:numId w:val="49"/>
              </w:numPr>
              <w:tabs>
                <w:tab w:val="left" w:pos="1701"/>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t>Option A: NW configures K CSI-RS resources, and dynamically indicate the QCL information (TCI-stateID)</w:t>
            </w:r>
            <w:r w:rsidR="00F665C5">
              <w:rPr>
                <w:rFonts w:eastAsia="宋体"/>
                <w:kern w:val="2"/>
                <w:lang w:val="en-US" w:eastAsia="zh-CN"/>
                <w14:ligatures w14:val="standardContextual"/>
              </w:rPr>
              <w:t xml:space="preserve"> </w:t>
            </w:r>
            <w:r w:rsidRPr="00E37AF5">
              <w:rPr>
                <w:rFonts w:eastAsia="宋体"/>
                <w:kern w:val="2"/>
                <w:lang w:val="en-US" w:eastAsia="zh-CN"/>
                <w14:ligatures w14:val="standardContextual"/>
              </w:rPr>
              <w:t>as part of the MAC CE, to the resources of a CMR for at least for AP CSI-RS for AP CSI report</w:t>
            </w:r>
          </w:p>
          <w:p w14:paraId="60A015CF" w14:textId="77777777" w:rsidR="00E37AF5" w:rsidRPr="00E37AF5" w:rsidRDefault="00E37AF5" w:rsidP="0002171D">
            <w:pPr>
              <w:numPr>
                <w:ilvl w:val="0"/>
                <w:numId w:val="49"/>
              </w:numPr>
              <w:tabs>
                <w:tab w:val="left" w:pos="1701"/>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lastRenderedPageBreak/>
              <w:t xml:space="preserve">Option B: for UE-sided model only, NW indicates that the corresponding TCI states for the P2 </w:t>
            </w:r>
            <w:r w:rsidRPr="00E37AF5">
              <w:rPr>
                <w:rFonts w:eastAsia="宋体"/>
                <w:i/>
                <w:iCs/>
                <w:kern w:val="2"/>
                <w:lang w:val="en-US" w:eastAsia="zh-CN"/>
                <w14:ligatures w14:val="standardContextual"/>
              </w:rPr>
              <w:t>ResourceSet</w:t>
            </w:r>
            <w:r w:rsidRPr="00E37AF5">
              <w:rPr>
                <w:rFonts w:eastAsia="宋体"/>
                <w:kern w:val="2"/>
                <w:lang w:val="en-US" w:eastAsia="zh-CN"/>
                <w14:ligatures w14:val="standardContextual"/>
              </w:rPr>
              <w:t xml:space="preserve"> follows the UE predicted Top-K beams,</w:t>
            </w:r>
          </w:p>
          <w:p w14:paraId="78719730" w14:textId="77777777" w:rsidR="00E37AF5" w:rsidRPr="00E37AF5" w:rsidRDefault="00E37AF5" w:rsidP="0002171D">
            <w:pPr>
              <w:numPr>
                <w:ilvl w:val="1"/>
                <w:numId w:val="49"/>
              </w:numPr>
              <w:tabs>
                <w:tab w:val="left" w:pos="1701"/>
                <w:tab w:val="left" w:pos="2160"/>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t>FFS on details including,</w:t>
            </w:r>
          </w:p>
          <w:p w14:paraId="38C20958" w14:textId="77777777" w:rsidR="00E37AF5" w:rsidRPr="00E37AF5" w:rsidRDefault="00E37AF5" w:rsidP="0002171D">
            <w:pPr>
              <w:numPr>
                <w:ilvl w:val="2"/>
                <w:numId w:val="49"/>
              </w:numPr>
              <w:tabs>
                <w:tab w:val="left" w:pos="1701"/>
                <w:tab w:val="left" w:pos="2160"/>
                <w:tab w:val="left" w:pos="2880"/>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t>linkage of the inference report and the P2 (prediction result measurements) CSI-Report configuration, including BM-Case 2 when UE predicts N time instances</w:t>
            </w:r>
          </w:p>
          <w:p w14:paraId="1ECE9421" w14:textId="77777777" w:rsidR="00E37AF5" w:rsidRDefault="00E37AF5" w:rsidP="0002171D">
            <w:pPr>
              <w:numPr>
                <w:ilvl w:val="2"/>
                <w:numId w:val="49"/>
              </w:numPr>
              <w:tabs>
                <w:tab w:val="left" w:pos="1701"/>
                <w:tab w:val="left" w:pos="2160"/>
                <w:tab w:val="left" w:pos="2880"/>
              </w:tabs>
              <w:snapToGrid w:val="0"/>
              <w:spacing w:after="0"/>
              <w:jc w:val="both"/>
              <w:rPr>
                <w:rFonts w:eastAsia="宋体"/>
                <w:kern w:val="2"/>
                <w:lang w:val="en-US" w:eastAsia="zh-CN"/>
                <w14:ligatures w14:val="standardContextual"/>
              </w:rPr>
            </w:pPr>
            <w:r w:rsidRPr="00E37AF5">
              <w:rPr>
                <w:rFonts w:eastAsia="宋体"/>
                <w:kern w:val="2"/>
                <w:lang w:val="en-US" w:eastAsia="zh-CN"/>
                <w14:ligatures w14:val="standardContextual"/>
              </w:rPr>
              <w:t>transmission order of the beams in the subsequent P2 (prediction result measurements)</w:t>
            </w:r>
          </w:p>
          <w:p w14:paraId="4360D420" w14:textId="1D5D4937" w:rsidR="00E37AF5" w:rsidRPr="00E37AF5" w:rsidRDefault="00E37AF5" w:rsidP="00E37AF5">
            <w:pPr>
              <w:tabs>
                <w:tab w:val="left" w:pos="1701"/>
                <w:tab w:val="left" w:pos="2160"/>
                <w:tab w:val="left" w:pos="2880"/>
              </w:tabs>
              <w:snapToGrid w:val="0"/>
              <w:spacing w:after="0"/>
              <w:jc w:val="both"/>
              <w:rPr>
                <w:rFonts w:eastAsia="宋体"/>
                <w:kern w:val="2"/>
                <w:lang w:val="en-US" w:eastAsia="zh-CN"/>
                <w14:ligatures w14:val="standardContextual"/>
              </w:rPr>
            </w:pPr>
          </w:p>
        </w:tc>
      </w:tr>
    </w:tbl>
    <w:p w14:paraId="6FB3E3F0" w14:textId="77777777" w:rsidR="005D459B" w:rsidRDefault="008A70C3" w:rsidP="008A70C3">
      <w:pPr>
        <w:spacing w:beforeLines="50" w:before="120" w:after="120"/>
        <w:jc w:val="both"/>
        <w:rPr>
          <w:rFonts w:eastAsia="宋体"/>
          <w:lang w:val="en-US" w:eastAsia="zh-CN"/>
        </w:rPr>
      </w:pPr>
      <w:r>
        <w:rPr>
          <w:rFonts w:eastAsia="宋体"/>
          <w:lang w:val="en-US" w:eastAsia="zh-CN"/>
        </w:rPr>
        <w:lastRenderedPageBreak/>
        <w:t xml:space="preserve">The intention of the two options </w:t>
      </w:r>
      <w:r w:rsidR="0039597A">
        <w:rPr>
          <w:rFonts w:eastAsia="宋体"/>
          <w:lang w:val="en-US" w:eastAsia="zh-CN"/>
        </w:rPr>
        <w:t>is</w:t>
      </w:r>
      <w:r>
        <w:rPr>
          <w:rFonts w:eastAsia="宋体"/>
          <w:lang w:val="en-US" w:eastAsia="zh-CN"/>
        </w:rPr>
        <w:t xml:space="preserve"> to update the beam information of K CSI-RS resources after the prediction of Top-K beams</w:t>
      </w:r>
      <w:r w:rsidRPr="004F5828">
        <w:rPr>
          <w:rFonts w:eastAsia="宋体"/>
          <w:lang w:val="en-US" w:eastAsia="zh-CN"/>
        </w:rPr>
        <w:t>.</w:t>
      </w:r>
      <w:r>
        <w:rPr>
          <w:rFonts w:eastAsia="宋体"/>
          <w:lang w:val="en-US" w:eastAsia="zh-CN"/>
        </w:rPr>
        <w:t xml:space="preserve"> For Option A, similar behavior can be done by using SP CSI-RS with AP CSI reporting. For example, SP CSI-RS can be (re-)activated by MAC-CE</w:t>
      </w:r>
      <w:r w:rsidR="000D2FEC">
        <w:rPr>
          <w:rFonts w:eastAsia="宋体"/>
          <w:lang w:val="en-US" w:eastAsia="zh-CN"/>
        </w:rPr>
        <w:t xml:space="preserve"> </w:t>
      </w:r>
      <w:r w:rsidR="001C0D24">
        <w:rPr>
          <w:rFonts w:eastAsia="宋体"/>
          <w:lang w:val="en-US" w:eastAsia="zh-CN"/>
        </w:rPr>
        <w:t>based on</w:t>
      </w:r>
      <w:r w:rsidR="000D2FEC">
        <w:rPr>
          <w:rFonts w:eastAsia="宋体"/>
          <w:lang w:val="en-US" w:eastAsia="zh-CN"/>
        </w:rPr>
        <w:t xml:space="preserve"> the existing </w:t>
      </w:r>
      <w:r w:rsidR="000D2FEC" w:rsidRPr="000D2FEC">
        <w:rPr>
          <w:rFonts w:eastAsia="宋体"/>
          <w:lang w:val="en-US" w:eastAsia="zh-CN"/>
        </w:rPr>
        <w:t>TS</w:t>
      </w:r>
      <w:r w:rsidR="000D2FEC">
        <w:rPr>
          <w:rFonts w:eastAsia="宋体"/>
          <w:lang w:val="en-US" w:eastAsia="zh-CN"/>
        </w:rPr>
        <w:t xml:space="preserve"> </w:t>
      </w:r>
      <w:r w:rsidR="000D2FEC" w:rsidRPr="000D2FEC">
        <w:rPr>
          <w:rFonts w:eastAsia="宋体"/>
          <w:lang w:val="en-US" w:eastAsia="zh-CN"/>
        </w:rPr>
        <w:t>38.214</w:t>
      </w:r>
      <w:r w:rsidR="001C0D24">
        <w:rPr>
          <w:rFonts w:eastAsia="宋体"/>
          <w:lang w:val="en-US" w:eastAsia="zh-CN"/>
        </w:rPr>
        <w:t xml:space="preserve"> as follows</w:t>
      </w:r>
      <w:r w:rsidR="00F57105">
        <w:rPr>
          <w:rFonts w:eastAsia="宋体"/>
          <w:lang w:val="en-US" w:eastAsia="zh-CN"/>
        </w:rPr>
        <w:t xml:space="preserve"> (in yellow highlighted part)</w:t>
      </w:r>
      <w:r>
        <w:rPr>
          <w:rFonts w:eastAsia="宋体"/>
          <w:lang w:val="en-US" w:eastAsia="zh-CN"/>
        </w:rPr>
        <w:t>.</w:t>
      </w:r>
      <w:r w:rsidR="00CA3407">
        <w:rPr>
          <w:rFonts w:eastAsia="宋体"/>
          <w:lang w:val="en-US" w:eastAsia="zh-CN"/>
        </w:rPr>
        <w:t xml:space="preserve"> </w:t>
      </w:r>
    </w:p>
    <w:p w14:paraId="3A6EE2C4" w14:textId="132E3BAC" w:rsidR="00E37AF5" w:rsidRDefault="00CA3407" w:rsidP="008A70C3">
      <w:pPr>
        <w:spacing w:beforeLines="50" w:before="120" w:after="120"/>
        <w:jc w:val="both"/>
        <w:rPr>
          <w:rFonts w:eastAsia="宋体"/>
          <w:lang w:val="en-US" w:eastAsia="zh-CN"/>
        </w:rPr>
      </w:pPr>
      <w:r>
        <w:rPr>
          <w:rFonts w:eastAsia="宋体"/>
          <w:lang w:val="en-US" w:eastAsia="zh-CN"/>
        </w:rPr>
        <w:t xml:space="preserve">Also, it is not necessary to </w:t>
      </w:r>
      <w:r w:rsidR="0092618E">
        <w:rPr>
          <w:rFonts w:eastAsia="宋体"/>
          <w:lang w:val="en-US" w:eastAsia="zh-CN"/>
        </w:rPr>
        <w:t xml:space="preserve">additionally </w:t>
      </w:r>
      <w:r>
        <w:rPr>
          <w:rFonts w:eastAsia="宋体"/>
          <w:lang w:val="en-US" w:eastAsia="zh-CN"/>
        </w:rPr>
        <w:t>support TCI state update of AP CSI-RS resources in a given CSI triggering state using MAC-CE. In such case, SP CSI-RS resource</w:t>
      </w:r>
      <w:r w:rsidR="0092618E">
        <w:rPr>
          <w:rFonts w:eastAsia="宋体"/>
          <w:lang w:val="en-US" w:eastAsia="zh-CN"/>
        </w:rPr>
        <w:t>s</w:t>
      </w:r>
      <w:r>
        <w:rPr>
          <w:rFonts w:eastAsia="宋体"/>
          <w:lang w:val="en-US" w:eastAsia="zh-CN"/>
        </w:rPr>
        <w:t xml:space="preserve"> can be configured and the existing </w:t>
      </w:r>
      <w:r w:rsidR="0092618E">
        <w:rPr>
          <w:rFonts w:eastAsia="宋体"/>
          <w:lang w:val="en-US" w:eastAsia="zh-CN"/>
        </w:rPr>
        <w:t>CSI-RS triggering mechanism can be reused.</w:t>
      </w:r>
    </w:p>
    <w:tbl>
      <w:tblPr>
        <w:tblStyle w:val="aa"/>
        <w:tblW w:w="0" w:type="auto"/>
        <w:tblLook w:val="04A0" w:firstRow="1" w:lastRow="0" w:firstColumn="1" w:lastColumn="0" w:noHBand="0" w:noVBand="1"/>
      </w:tblPr>
      <w:tblGrid>
        <w:gridCol w:w="9629"/>
      </w:tblGrid>
      <w:tr w:rsidR="0039597A" w14:paraId="20441AB1" w14:textId="77777777" w:rsidTr="0039597A">
        <w:tc>
          <w:tcPr>
            <w:tcW w:w="9629" w:type="dxa"/>
          </w:tcPr>
          <w:p w14:paraId="10805A9C" w14:textId="47CDA414" w:rsidR="0039597A" w:rsidRPr="0039597A" w:rsidRDefault="0039597A" w:rsidP="0039597A">
            <w:pPr>
              <w:snapToGrid w:val="0"/>
              <w:spacing w:after="0"/>
              <w:rPr>
                <w:rFonts w:eastAsia="宋体"/>
                <w:b/>
                <w:bCs/>
                <w:color w:val="000000"/>
                <w:lang w:val="en-US" w:eastAsia="zh-CN"/>
              </w:rPr>
            </w:pPr>
            <w:r w:rsidRPr="0039597A">
              <w:rPr>
                <w:rFonts w:eastAsia="宋体" w:hint="eastAsia"/>
                <w:b/>
                <w:bCs/>
                <w:color w:val="000000"/>
                <w:lang w:val="en-US" w:eastAsia="zh-CN"/>
              </w:rPr>
              <w:t>T</w:t>
            </w:r>
            <w:r w:rsidRPr="0039597A">
              <w:rPr>
                <w:rFonts w:eastAsia="宋体"/>
                <w:b/>
                <w:bCs/>
                <w:color w:val="000000"/>
                <w:lang w:val="en-US" w:eastAsia="zh-CN"/>
              </w:rPr>
              <w:t>S</w:t>
            </w:r>
            <w:r w:rsidR="000D2FEC">
              <w:rPr>
                <w:rFonts w:eastAsia="宋体"/>
                <w:b/>
                <w:bCs/>
                <w:color w:val="000000"/>
                <w:lang w:val="en-US" w:eastAsia="zh-CN"/>
              </w:rPr>
              <w:t xml:space="preserve"> </w:t>
            </w:r>
            <w:r w:rsidRPr="0039597A">
              <w:rPr>
                <w:rFonts w:eastAsia="宋体"/>
                <w:b/>
                <w:bCs/>
                <w:color w:val="000000"/>
                <w:lang w:val="en-US" w:eastAsia="zh-CN"/>
              </w:rPr>
              <w:t>38.214</w:t>
            </w:r>
            <w:r>
              <w:rPr>
                <w:rFonts w:eastAsia="宋体"/>
                <w:b/>
                <w:bCs/>
                <w:color w:val="000000"/>
                <w:lang w:val="en-US" w:eastAsia="zh-CN"/>
              </w:rPr>
              <w:t>-i</w:t>
            </w:r>
            <w:r w:rsidR="000D2FEC">
              <w:rPr>
                <w:rFonts w:eastAsia="宋体"/>
                <w:b/>
                <w:bCs/>
                <w:color w:val="000000"/>
                <w:lang w:val="en-US" w:eastAsia="zh-CN"/>
              </w:rPr>
              <w:t>6</w:t>
            </w:r>
            <w:r>
              <w:rPr>
                <w:rFonts w:eastAsia="宋体"/>
                <w:b/>
                <w:bCs/>
                <w:color w:val="000000"/>
                <w:lang w:val="en-US" w:eastAsia="zh-CN"/>
              </w:rPr>
              <w:t>0</w:t>
            </w:r>
          </w:p>
          <w:p w14:paraId="2AB657E6" w14:textId="58F039D3" w:rsidR="0039597A" w:rsidRPr="0039597A" w:rsidRDefault="0039597A" w:rsidP="0039597A">
            <w:pPr>
              <w:snapToGrid w:val="0"/>
              <w:spacing w:after="0"/>
              <w:rPr>
                <w:rFonts w:eastAsia="宋体"/>
                <w:b/>
                <w:bCs/>
                <w:color w:val="000000"/>
                <w:lang w:val="en-US" w:eastAsia="zh-CN"/>
              </w:rPr>
            </w:pPr>
            <w:r w:rsidRPr="0039597A">
              <w:rPr>
                <w:rFonts w:eastAsia="宋体"/>
                <w:b/>
                <w:bCs/>
                <w:color w:val="000000"/>
                <w:lang w:val="en-US" w:eastAsia="zh-CN"/>
              </w:rPr>
              <w:t>Clause 5.2.1.5.2</w:t>
            </w:r>
            <w:r w:rsidRPr="0039597A">
              <w:rPr>
                <w:rFonts w:eastAsia="宋体"/>
                <w:b/>
                <w:bCs/>
                <w:color w:val="000000"/>
                <w:lang w:val="en-US" w:eastAsia="zh-CN"/>
              </w:rPr>
              <w:tab/>
              <w:t>Semi-persistent CSI/Semi-persistent CSI-RS</w:t>
            </w:r>
          </w:p>
          <w:p w14:paraId="12E72C72" w14:textId="77777777" w:rsidR="0039597A" w:rsidRDefault="0039597A" w:rsidP="0036446F">
            <w:pPr>
              <w:snapToGrid w:val="0"/>
              <w:spacing w:after="0"/>
              <w:rPr>
                <w:rFonts w:eastAsia="宋体"/>
                <w:color w:val="000000"/>
                <w:lang w:val="en-US" w:eastAsia="zh-CN"/>
              </w:rPr>
            </w:pPr>
          </w:p>
          <w:p w14:paraId="72F12A87" w14:textId="2F88B5E1" w:rsidR="0039597A" w:rsidRPr="0039597A" w:rsidRDefault="0039597A" w:rsidP="0036446F">
            <w:pPr>
              <w:snapToGrid w:val="0"/>
              <w:spacing w:after="0"/>
              <w:rPr>
                <w:rFonts w:eastAsia="宋体"/>
                <w:color w:val="000000"/>
                <w:lang w:val="en-US" w:eastAsia="en-US"/>
              </w:rPr>
            </w:pPr>
            <w:r w:rsidRPr="0039597A">
              <w:rPr>
                <w:rFonts w:eastAsia="宋体"/>
                <w:color w:val="000000"/>
                <w:highlight w:val="yellow"/>
                <w:lang w:val="en-US" w:eastAsia="en-US"/>
              </w:rPr>
              <w:t xml:space="preserve">For a UE configured with CSI resource setting(s) where the higher layer parameter </w:t>
            </w:r>
            <w:r w:rsidRPr="0039597A">
              <w:rPr>
                <w:rFonts w:eastAsia="宋体"/>
                <w:i/>
                <w:color w:val="000000"/>
                <w:highlight w:val="yellow"/>
                <w:lang w:val="en-US" w:eastAsia="en-US"/>
              </w:rPr>
              <w:t>resourceType</w:t>
            </w:r>
            <w:r w:rsidRPr="0039597A">
              <w:rPr>
                <w:rFonts w:eastAsia="宋体"/>
                <w:color w:val="000000"/>
                <w:highlight w:val="yellow"/>
                <w:lang w:val="en-US" w:eastAsia="en-US"/>
              </w:rPr>
              <w:t xml:space="preserve"> set to 'semiPersistent'</w:t>
            </w:r>
            <w:r w:rsidRPr="0039597A">
              <w:rPr>
                <w:rFonts w:eastAsia="宋体"/>
                <w:color w:val="000000"/>
                <w:lang w:val="en-US" w:eastAsia="en-US"/>
              </w:rPr>
              <w:t xml:space="preserve">. </w:t>
            </w:r>
          </w:p>
          <w:p w14:paraId="7157D642" w14:textId="77777777" w:rsidR="0039597A" w:rsidRDefault="0039597A" w:rsidP="0002171D">
            <w:pPr>
              <w:numPr>
                <w:ilvl w:val="0"/>
                <w:numId w:val="50"/>
              </w:numPr>
              <w:snapToGrid w:val="0"/>
              <w:spacing w:after="0"/>
              <w:ind w:hanging="186"/>
              <w:rPr>
                <w:rFonts w:eastAsia="宋体"/>
                <w:lang w:val="en-US" w:eastAsia="en-US"/>
              </w:rPr>
            </w:pPr>
            <w:r w:rsidRPr="0039597A">
              <w:rPr>
                <w:rFonts w:eastAsia="宋体"/>
                <w:lang w:val="en-US" w:eastAsia="en-US"/>
              </w:rPr>
              <w:t>when a UE receives an activation command, as described in clause 6.1.3.12 of [</w:t>
            </w:r>
            <w:r w:rsidRPr="0039597A">
              <w:rPr>
                <w:rFonts w:eastAsia="MS Mincho"/>
                <w:lang w:val="en-US" w:eastAsia="ja-JP"/>
              </w:rPr>
              <w:t>10</w:t>
            </w:r>
            <w:r w:rsidRPr="0039597A">
              <w:rPr>
                <w:rFonts w:eastAsia="宋体"/>
                <w:lang w:val="en-US" w:eastAsia="en-US"/>
              </w:rPr>
              <w:t xml:space="preserve">, TS 38.321], for CSI-RS resource set(s) for channel measurement and CSI-IM/NZP CSI-RS resource set(s) for interference measurement associated with configured CSI resource setting(s), and when the </w:t>
            </w:r>
            <w:r w:rsidRPr="0039597A">
              <w:rPr>
                <w:rFonts w:eastAsia="宋体" w:hint="eastAsia"/>
                <w:lang w:val="en-US" w:eastAsia="zh-CN"/>
              </w:rPr>
              <w:t xml:space="preserve">UE would transmit a PUCCH with </w:t>
            </w:r>
            <w:r w:rsidRPr="0039597A">
              <w:rPr>
                <w:rFonts w:eastAsia="宋体"/>
                <w:lang w:val="en-US" w:eastAsia="en-US"/>
              </w:rPr>
              <w:t xml:space="preserve">HARQ-ACK </w:t>
            </w:r>
            <w:r w:rsidRPr="0039597A">
              <w:rPr>
                <w:rFonts w:eastAsia="宋体" w:hint="eastAsia"/>
                <w:lang w:val="en-US" w:eastAsia="zh-CN"/>
              </w:rPr>
              <w:t xml:space="preserve">information in slot </w:t>
            </w:r>
            <w:r w:rsidRPr="0039597A">
              <w:rPr>
                <w:rFonts w:eastAsia="宋体" w:hint="eastAsia"/>
                <w:i/>
                <w:lang w:val="en-US" w:eastAsia="zh-CN"/>
              </w:rPr>
              <w:t>n</w:t>
            </w:r>
            <w:r w:rsidRPr="0039597A">
              <w:rPr>
                <w:rFonts w:eastAsia="宋体"/>
                <w:lang w:val="en-US" w:eastAsia="en-US"/>
              </w:rPr>
              <w:t xml:space="preserve"> corresponding to the PDSCH carrying the selection command, the corresponding actions in [</w:t>
            </w:r>
            <w:r w:rsidRPr="0039597A">
              <w:rPr>
                <w:rFonts w:eastAsia="MS Mincho"/>
                <w:lang w:val="en-US" w:eastAsia="ja-JP"/>
              </w:rPr>
              <w:t>10</w:t>
            </w:r>
            <w:r w:rsidRPr="0039597A">
              <w:rPr>
                <w:rFonts w:eastAsia="宋体"/>
                <w:lang w:val="en-US" w:eastAsia="en-US"/>
              </w:rPr>
              <w:t xml:space="preserve">, TS 38.321] and </w:t>
            </w:r>
            <w:r w:rsidRPr="0039597A">
              <w:rPr>
                <w:rFonts w:eastAsia="宋体"/>
                <w:highlight w:val="yellow"/>
                <w:lang w:val="en-US" w:eastAsia="en-US"/>
              </w:rPr>
              <w:t xml:space="preserve">the UE assumptions </w:t>
            </w:r>
            <w:r w:rsidRPr="0039597A">
              <w:rPr>
                <w:rFonts w:eastAsia="宋体"/>
                <w:highlight w:val="yellow"/>
                <w:lang w:val="x-none" w:eastAsia="en-US"/>
              </w:rPr>
              <w:t xml:space="preserve">(including QCL assumptions provided by </w:t>
            </w:r>
            <w:r w:rsidRPr="0039597A">
              <w:rPr>
                <w:rFonts w:eastAsia="宋体"/>
                <w:highlight w:val="yellow"/>
                <w:lang w:eastAsia="en-US"/>
              </w:rPr>
              <w:t xml:space="preserve">a list of reference to </w:t>
            </w:r>
            <w:r w:rsidRPr="0039597A">
              <w:rPr>
                <w:rFonts w:eastAsia="宋体"/>
                <w:i/>
                <w:highlight w:val="yellow"/>
                <w:lang w:eastAsia="en-US"/>
              </w:rPr>
              <w:t>TCI-State's</w:t>
            </w:r>
            <w:r w:rsidRPr="0039597A">
              <w:rPr>
                <w:rFonts w:eastAsia="宋体"/>
                <w:i/>
                <w:highlight w:val="yellow"/>
                <w:lang w:val="x-none" w:eastAsia="en-US"/>
              </w:rPr>
              <w:t>,</w:t>
            </w:r>
            <w:r w:rsidRPr="0039597A">
              <w:rPr>
                <w:rFonts w:eastAsia="宋体"/>
                <w:highlight w:val="yellow"/>
                <w:lang w:val="x-none" w:eastAsia="en-US"/>
              </w:rPr>
              <w:t xml:space="preserve"> one per activated resource)</w:t>
            </w:r>
            <w:r w:rsidRPr="0039597A">
              <w:rPr>
                <w:rFonts w:eastAsia="宋体"/>
                <w:highlight w:val="yellow"/>
                <w:lang w:val="en-US" w:eastAsia="en-US"/>
              </w:rPr>
              <w:t xml:space="preserve"> on CSI-RS/CSI-IM transmission corresponding to the configured CSI-RS/CSI-IM resource configuration(s) shall be applied</w:t>
            </w:r>
            <w:r w:rsidRPr="0039597A">
              <w:rPr>
                <w:rFonts w:eastAsia="宋体"/>
                <w:lang w:val="en-US" w:eastAsia="en-US"/>
              </w:rPr>
              <w:t xml:space="preserve"> starting from the first slot that is after slot </w:t>
            </w:r>
            <m:oMath>
              <m:r>
                <w:rPr>
                  <w:rFonts w:ascii="Cambria Math" w:eastAsia="宋体" w:hAnsi="Cambria Math"/>
                  <w:lang w:val="en-US" w:eastAsia="en-US"/>
                </w:rPr>
                <m:t>n</m:t>
              </m:r>
              <m:r>
                <m:rPr>
                  <m:sty m:val="p"/>
                </m:rPr>
                <w:rPr>
                  <w:rFonts w:ascii="Cambria Math" w:eastAsia="宋体" w:hAnsi="Cambria Math"/>
                  <w:lang w:val="en-US" w:eastAsia="en-US"/>
                </w:rPr>
                <m:t>+</m:t>
              </m:r>
              <m:sSubSup>
                <m:sSubSupPr>
                  <m:ctrlPr>
                    <w:rPr>
                      <w:rFonts w:ascii="Cambria Math" w:eastAsia="宋体" w:hAnsi="Cambria Math"/>
                      <w:lang w:val="en-US" w:eastAsia="en-US"/>
                    </w:rPr>
                  </m:ctrlPr>
                </m:sSubSupPr>
                <m:e>
                  <m:r>
                    <w:rPr>
                      <w:rFonts w:ascii="Cambria Math" w:eastAsia="宋体" w:hAnsi="Cambria Math"/>
                      <w:lang w:val="en-US" w:eastAsia="en-US"/>
                    </w:rPr>
                    <m:t>3N</m:t>
                  </m:r>
                </m:e>
                <m:sub>
                  <m:r>
                    <w:rPr>
                      <w:rFonts w:ascii="Cambria Math" w:eastAsia="宋体" w:hAnsi="Cambria Math"/>
                      <w:lang w:val="en-US" w:eastAsia="en-US"/>
                    </w:rPr>
                    <m:t>slot</m:t>
                  </m:r>
                </m:sub>
                <m:sup>
                  <m:r>
                    <w:rPr>
                      <w:rFonts w:ascii="Cambria Math" w:eastAsia="宋体" w:hAnsi="Cambria Math"/>
                      <w:lang w:val="en-US" w:eastAsia="en-US"/>
                    </w:rPr>
                    <m:t>subframe,µ</m:t>
                  </m:r>
                </m:sup>
              </m:sSubSup>
              <m:r>
                <w:rPr>
                  <w:rFonts w:ascii="Cambria Math" w:eastAsia="宋体" w:hAnsi="Cambria Math"/>
                  <w:lang w:val="en-US" w:eastAsia="en-US"/>
                </w:rPr>
                <m:t>+</m:t>
              </m:r>
              <m:sSub>
                <m:sSubPr>
                  <m:ctrlPr>
                    <w:rPr>
                      <w:rFonts w:ascii="Cambria Math" w:eastAsia="宋体" w:hAnsi="Cambria Math"/>
                      <w:i/>
                      <w:lang w:val="x-none" w:eastAsia="en-US"/>
                    </w:rPr>
                  </m:ctrlPr>
                </m:sSubPr>
                <m:e>
                  <m:f>
                    <m:fPr>
                      <m:ctrlPr>
                        <w:rPr>
                          <w:rFonts w:ascii="Cambria Math" w:eastAsia="宋体" w:hAnsi="Cambria Math" w:cs="Arial"/>
                          <w:lang w:val="x-none" w:eastAsia="en-US"/>
                        </w:rPr>
                      </m:ctrlPr>
                    </m:fPr>
                    <m:num>
                      <m:sSup>
                        <m:sSupPr>
                          <m:ctrlPr>
                            <w:rPr>
                              <w:rFonts w:ascii="Cambria Math" w:eastAsia="宋体" w:hAnsi="Cambria Math" w:cs="Arial"/>
                              <w:lang w:val="x-none" w:eastAsia="en-US"/>
                            </w:rPr>
                          </m:ctrlPr>
                        </m:sSupPr>
                        <m:e>
                          <m:r>
                            <m:rPr>
                              <m:sty m:val="p"/>
                            </m:rPr>
                            <w:rPr>
                              <w:rFonts w:ascii="Cambria Math" w:eastAsia="宋体" w:hAnsi="Cambria Math" w:cs="Arial"/>
                              <w:lang w:val="en-US" w:eastAsia="en-US"/>
                            </w:rPr>
                            <m:t>2</m:t>
                          </m:r>
                        </m:e>
                        <m:sup>
                          <m:r>
                            <w:rPr>
                              <w:rFonts w:ascii="Cambria Math" w:eastAsia="宋体" w:hAnsi="Cambria Math" w:cs="Arial"/>
                              <w:lang w:val="en-US" w:eastAsia="en-US"/>
                            </w:rPr>
                            <m:t>μ</m:t>
                          </m:r>
                        </m:sup>
                      </m:sSup>
                    </m:num>
                    <m:den>
                      <m:sSup>
                        <m:sSupPr>
                          <m:ctrlPr>
                            <w:rPr>
                              <w:rFonts w:ascii="Cambria Math" w:eastAsia="宋体" w:hAnsi="Cambria Math" w:cs="Arial"/>
                              <w:lang w:val="x-none" w:eastAsia="en-US"/>
                            </w:rPr>
                          </m:ctrlPr>
                        </m:sSupPr>
                        <m:e>
                          <m:r>
                            <m:rPr>
                              <m:sty m:val="p"/>
                            </m:rPr>
                            <w:rPr>
                              <w:rFonts w:ascii="Cambria Math" w:eastAsia="宋体" w:hAnsi="Cambria Math" w:cs="Arial"/>
                              <w:lang w:val="en-US" w:eastAsia="en-US"/>
                            </w:rPr>
                            <m:t>2</m:t>
                          </m:r>
                        </m:e>
                        <m:sup>
                          <m:sSub>
                            <m:sSubPr>
                              <m:ctrlPr>
                                <w:rPr>
                                  <w:rFonts w:ascii="Cambria Math" w:eastAsia="宋体" w:hAnsi="Cambria Math" w:cs="Arial"/>
                                  <w:lang w:val="x-none" w:eastAsia="en-US"/>
                                </w:rPr>
                              </m:ctrlPr>
                            </m:sSubPr>
                            <m:e>
                              <m:r>
                                <w:rPr>
                                  <w:rFonts w:ascii="Cambria Math" w:eastAsia="宋体" w:hAnsi="Cambria Math" w:cs="Arial"/>
                                  <w:lang w:val="en-US" w:eastAsia="en-US"/>
                                </w:rPr>
                                <m:t>μ</m:t>
                              </m:r>
                            </m:e>
                            <m:sub>
                              <m:sSub>
                                <m:sSubPr>
                                  <m:ctrlPr>
                                    <w:rPr>
                                      <w:rFonts w:ascii="Cambria Math" w:eastAsia="宋体" w:hAnsi="Cambria Math" w:cs="Arial"/>
                                      <w:lang w:val="x-none" w:eastAsia="en-US"/>
                                    </w:rPr>
                                  </m:ctrlPr>
                                </m:sSubPr>
                                <m:e>
                                  <m:r>
                                    <w:rPr>
                                      <w:rFonts w:ascii="Cambria Math" w:eastAsia="宋体" w:hAnsi="Cambria Math" w:cs="Arial"/>
                                      <w:lang w:val="en-US" w:eastAsia="en-US"/>
                                    </w:rPr>
                                    <m:t>K</m:t>
                                  </m:r>
                                </m:e>
                                <m:sub>
                                  <m:r>
                                    <w:rPr>
                                      <w:rFonts w:ascii="Cambria Math" w:eastAsia="宋体" w:hAnsi="Cambria Math" w:cs="Arial"/>
                                      <w:lang w:val="en-US" w:eastAsia="en-US"/>
                                    </w:rPr>
                                    <m:t>mac</m:t>
                                  </m:r>
                                </m:sub>
                              </m:sSub>
                            </m:sub>
                          </m:sSub>
                        </m:sup>
                      </m:sSup>
                    </m:den>
                  </m:f>
                  <m:r>
                    <w:rPr>
                      <w:rFonts w:ascii="Cambria Math" w:eastAsia="MS Mincho" w:hAnsi="Cambria Math"/>
                      <w:kern w:val="2"/>
                      <w:lang w:val="x-none" w:eastAsia="en-US"/>
                    </w:rPr>
                    <m:t>∙</m:t>
                  </m:r>
                  <m:r>
                    <w:rPr>
                      <w:rFonts w:ascii="Cambria Math" w:eastAsia="宋体" w:hAnsi="Cambria Math"/>
                      <w:lang w:val="x-none" w:eastAsia="en-US"/>
                    </w:rPr>
                    <m:t>k</m:t>
                  </m:r>
                </m:e>
                <m:sub>
                  <m:r>
                    <m:rPr>
                      <m:sty m:val="p"/>
                    </m:rPr>
                    <w:rPr>
                      <w:rFonts w:ascii="Cambria Math" w:eastAsia="宋体" w:hAnsi="Cambria Math"/>
                      <w:lang w:val="x-none" w:eastAsia="en-US"/>
                    </w:rPr>
                    <m:t>mac</m:t>
                  </m:r>
                </m:sub>
              </m:sSub>
            </m:oMath>
            <w:r w:rsidRPr="0039597A">
              <w:rPr>
                <w:rFonts w:eastAsia="宋体"/>
                <w:lang w:val="en-US" w:eastAsia="en-US"/>
              </w:rPr>
              <w:t xml:space="preserve"> </w:t>
            </w:r>
            <w:r w:rsidRPr="0039597A">
              <w:rPr>
                <w:rFonts w:eastAsia="宋体"/>
                <w:lang w:val="x-none" w:eastAsia="en-US"/>
              </w:rPr>
              <w:t xml:space="preserve">where </w:t>
            </w:r>
            <w:r w:rsidRPr="0039597A">
              <w:rPr>
                <w:rFonts w:ascii="Symbol" w:eastAsia="宋体" w:hAnsi="Symbol"/>
                <w:i/>
                <w:lang w:val="x-none" w:eastAsia="en-US"/>
              </w:rPr>
              <w:t></w:t>
            </w:r>
            <w:r w:rsidRPr="0039597A">
              <w:rPr>
                <w:rFonts w:eastAsia="宋体"/>
                <w:lang w:val="x-none" w:eastAsia="en-US"/>
              </w:rPr>
              <w:t xml:space="preserve"> is the SCS configuration for the PUCCH </w:t>
            </w:r>
            <w:r w:rsidRPr="0039597A">
              <w:rPr>
                <w:rFonts w:eastAsia="宋体"/>
                <w:lang w:val="en-US" w:eastAsia="en-US"/>
              </w:rPr>
              <w:t>and</w:t>
            </w:r>
            <w:r w:rsidRPr="0039597A">
              <w:rPr>
                <w:rFonts w:eastAsia="MS Mincho"/>
                <w:lang w:val="en-US" w:eastAsia="ja-JP"/>
              </w:rPr>
              <w:t xml:space="preserve"> </w:t>
            </w:r>
            <m:oMath>
              <m:sSub>
                <m:sSubPr>
                  <m:ctrlPr>
                    <w:rPr>
                      <w:rFonts w:ascii="Cambria Math" w:eastAsia="宋体" w:hAnsi="Cambria Math" w:cs="Arial"/>
                      <w:lang w:val="en-US" w:eastAsia="en-US"/>
                    </w:rPr>
                  </m:ctrlPr>
                </m:sSubPr>
                <m:e>
                  <m:r>
                    <w:rPr>
                      <w:rFonts w:ascii="Cambria Math" w:eastAsia="宋体" w:hAnsi="Cambria Math" w:cs="Arial"/>
                      <w:lang w:val="en-US" w:eastAsia="en-US"/>
                    </w:rPr>
                    <m:t>μ</m:t>
                  </m:r>
                </m:e>
                <m:sub>
                  <m:sSub>
                    <m:sSubPr>
                      <m:ctrlPr>
                        <w:rPr>
                          <w:rFonts w:ascii="Cambria Math" w:eastAsia="宋体" w:hAnsi="Cambria Math" w:cs="Arial"/>
                          <w:lang w:val="en-US" w:eastAsia="en-US"/>
                        </w:rPr>
                      </m:ctrlPr>
                    </m:sSubPr>
                    <m:e>
                      <m:r>
                        <w:rPr>
                          <w:rFonts w:ascii="Cambria Math" w:eastAsia="宋体" w:hAnsi="Cambria Math" w:cs="Arial"/>
                          <w:lang w:val="en-US" w:eastAsia="en-US"/>
                        </w:rPr>
                        <m:t>K</m:t>
                      </m:r>
                    </m:e>
                    <m:sub>
                      <m:r>
                        <w:rPr>
                          <w:rFonts w:ascii="Cambria Math" w:eastAsia="宋体" w:hAnsi="Cambria Math" w:cs="Arial"/>
                          <w:lang w:val="en-US" w:eastAsia="en-US"/>
                        </w:rPr>
                        <m:t>mac</m:t>
                      </m:r>
                    </m:sub>
                  </m:sSub>
                </m:sub>
              </m:sSub>
              <m:r>
                <w:rPr>
                  <w:rFonts w:ascii="Cambria Math" w:eastAsia="宋体" w:hAnsi="Cambria Math" w:cs="Arial"/>
                  <w:lang w:val="en-US" w:eastAsia="en-US"/>
                </w:rPr>
                <m:t xml:space="preserve"> </m:t>
              </m:r>
            </m:oMath>
            <w:r w:rsidRPr="0039597A">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39597A">
              <w:rPr>
                <w:rFonts w:eastAsia="宋体"/>
                <w:lang w:val="en-US" w:eastAsia="zh-CN"/>
              </w:rPr>
              <w:t xml:space="preserve"> with a value of 0 for frequency range 1 and for FR2-NTN,</w:t>
            </w:r>
            <w:r w:rsidRPr="0039597A">
              <w:rPr>
                <w:rFonts w:eastAsia="宋体"/>
                <w:lang w:val="en-US" w:eastAsia="en-US"/>
              </w:rPr>
              <w:t xml:space="preserve"> and </w:t>
            </w:r>
            <m:oMath>
              <m:sSub>
                <m:sSubPr>
                  <m:ctrlPr>
                    <w:rPr>
                      <w:rFonts w:ascii="Cambria Math" w:eastAsia="宋体" w:hAnsi="Cambria Math"/>
                      <w:i/>
                      <w:iCs/>
                      <w:lang w:val="x-none" w:eastAsia="zh-CN"/>
                    </w:rPr>
                  </m:ctrlPr>
                </m:sSubPr>
                <m:e>
                  <m:r>
                    <w:rPr>
                      <w:rFonts w:ascii="Cambria Math" w:eastAsia="宋体" w:hAnsi="Cambria Math"/>
                      <w:lang w:val="en-US" w:eastAsia="en-US"/>
                    </w:rPr>
                    <m:t>k</m:t>
                  </m:r>
                </m:e>
                <m:sub>
                  <m:r>
                    <m:rPr>
                      <m:sty m:val="p"/>
                    </m:rPr>
                    <w:rPr>
                      <w:rFonts w:ascii="Cambria Math" w:eastAsia="宋体" w:hAnsi="Cambria Math"/>
                      <w:lang w:val="en-US" w:eastAsia="en-US"/>
                    </w:rPr>
                    <m:t>mac</m:t>
                  </m:r>
                </m:sub>
              </m:sSub>
            </m:oMath>
            <w:r w:rsidRPr="0039597A">
              <w:rPr>
                <w:rFonts w:eastAsia="宋体"/>
                <w:lang w:val="en-US" w:eastAsia="en-US"/>
              </w:rPr>
              <w:t xml:space="preserve"> is provided by </w:t>
            </w:r>
            <w:r w:rsidRPr="0039597A">
              <w:rPr>
                <w:rFonts w:eastAsia="宋体"/>
                <w:i/>
                <w:iCs/>
                <w:lang w:val="en-US" w:eastAsia="en-US"/>
              </w:rPr>
              <w:t>K-Mac</w:t>
            </w:r>
            <w:r w:rsidRPr="0039597A">
              <w:rPr>
                <w:rFonts w:eastAsia="宋体"/>
                <w:lang w:val="en-US" w:eastAsia="en-US"/>
              </w:rPr>
              <w:t xml:space="preserve"> or </w:t>
            </w:r>
            <m:oMath>
              <m:sSub>
                <m:sSubPr>
                  <m:ctrlPr>
                    <w:rPr>
                      <w:rFonts w:ascii="Cambria Math" w:eastAsia="宋体" w:hAnsi="Cambria Math"/>
                      <w:i/>
                      <w:iCs/>
                      <w:lang w:val="x-none" w:eastAsia="zh-CN"/>
                    </w:rPr>
                  </m:ctrlPr>
                </m:sSubPr>
                <m:e>
                  <m:r>
                    <w:rPr>
                      <w:rFonts w:ascii="Cambria Math" w:eastAsia="宋体" w:hAnsi="Cambria Math"/>
                      <w:lang w:val="en-US" w:eastAsia="en-US"/>
                    </w:rPr>
                    <m:t>k</m:t>
                  </m:r>
                </m:e>
                <m:sub>
                  <m:r>
                    <m:rPr>
                      <m:sty m:val="p"/>
                    </m:rPr>
                    <w:rPr>
                      <w:rFonts w:ascii="Cambria Math" w:eastAsia="宋体" w:hAnsi="Cambria Math"/>
                      <w:lang w:val="en-US" w:eastAsia="en-US"/>
                    </w:rPr>
                    <m:t>mac</m:t>
                  </m:r>
                </m:sub>
              </m:sSub>
              <m:r>
                <w:rPr>
                  <w:rFonts w:ascii="Cambria Math" w:eastAsia="宋体" w:hAnsi="Cambria Math"/>
                  <w:lang w:val="en-US" w:eastAsia="en-US"/>
                </w:rPr>
                <m:t>=0</m:t>
              </m:r>
            </m:oMath>
            <w:r w:rsidRPr="0039597A">
              <w:rPr>
                <w:rFonts w:eastAsia="宋体"/>
                <w:lang w:val="en-US" w:eastAsia="en-US"/>
              </w:rPr>
              <w:t xml:space="preserve"> if </w:t>
            </w:r>
            <w:r w:rsidRPr="0039597A">
              <w:rPr>
                <w:rFonts w:eastAsia="宋体"/>
                <w:i/>
                <w:iCs/>
                <w:lang w:val="en-US" w:eastAsia="en-US"/>
              </w:rPr>
              <w:t>K-Mac</w:t>
            </w:r>
            <w:r w:rsidRPr="0039597A">
              <w:rPr>
                <w:rFonts w:eastAsia="宋体"/>
                <w:lang w:val="en-US" w:eastAsia="en-US"/>
              </w:rPr>
              <w:t xml:space="preserve"> is not provided. If a </w:t>
            </w:r>
            <w:bookmarkStart w:id="3" w:name="_Hlk512597011"/>
            <w:r w:rsidRPr="0039597A">
              <w:rPr>
                <w:rFonts w:eastAsia="宋体"/>
                <w:i/>
                <w:lang w:val="en-US" w:eastAsia="en-US"/>
              </w:rPr>
              <w:t>TCI-State</w:t>
            </w:r>
            <w:bookmarkEnd w:id="3"/>
            <w:r w:rsidRPr="0039597A">
              <w:rPr>
                <w:rFonts w:eastAsia="宋体"/>
                <w:lang w:val="en-US" w:eastAsia="en-US"/>
              </w:rPr>
              <w:t xml:space="preserve"> referred to in the list is configured with a reference to an RS </w:t>
            </w:r>
            <w:r w:rsidRPr="0039597A">
              <w:rPr>
                <w:rFonts w:eastAsia="宋体"/>
                <w:lang w:eastAsia="en-US"/>
              </w:rPr>
              <w:t>configured with</w:t>
            </w:r>
            <w:r w:rsidRPr="0039597A">
              <w:rPr>
                <w:rFonts w:eastAsia="宋体"/>
                <w:lang w:val="en-US" w:eastAsia="en-US"/>
              </w:rPr>
              <w:t xml:space="preserve"> </w:t>
            </w:r>
            <w:r w:rsidRPr="0039597A">
              <w:rPr>
                <w:rFonts w:eastAsia="宋体"/>
                <w:i/>
                <w:iCs/>
                <w:lang w:val="x-none" w:eastAsia="en-US"/>
              </w:rPr>
              <w:t>qcl-Type</w:t>
            </w:r>
            <w:r w:rsidRPr="0039597A">
              <w:rPr>
                <w:rFonts w:eastAsia="宋体"/>
                <w:lang w:val="x-none" w:eastAsia="en-US"/>
              </w:rPr>
              <w:t xml:space="preserve"> set to</w:t>
            </w:r>
            <w:r w:rsidRPr="0039597A">
              <w:rPr>
                <w:rFonts w:eastAsia="宋体"/>
                <w:lang w:eastAsia="en-US"/>
              </w:rPr>
              <w:t xml:space="preserve"> </w:t>
            </w:r>
            <w:r w:rsidRPr="0039597A">
              <w:rPr>
                <w:rFonts w:eastAsia="宋体"/>
                <w:lang w:val="en-US" w:eastAsia="en-US"/>
              </w:rPr>
              <w:t>'</w:t>
            </w:r>
            <w:r w:rsidRPr="0039597A">
              <w:rPr>
                <w:rFonts w:eastAsia="宋体"/>
                <w:i/>
                <w:lang w:eastAsia="en-US"/>
              </w:rPr>
              <w:t>typeD</w:t>
            </w:r>
            <w:r w:rsidRPr="0039597A">
              <w:rPr>
                <w:rFonts w:eastAsia="宋体"/>
                <w:lang w:val="en-US" w:eastAsia="en-US"/>
              </w:rPr>
              <w:t>', that RS can be an SS/PBCH block, periodic or semi-persistent CSI-RS located in same or different CC/DL BWP.</w:t>
            </w:r>
          </w:p>
          <w:p w14:paraId="266C3543" w14:textId="2F6C85DA" w:rsidR="0036446F" w:rsidRPr="0039597A" w:rsidRDefault="0036446F" w:rsidP="0036446F">
            <w:pPr>
              <w:snapToGrid w:val="0"/>
              <w:spacing w:after="0"/>
              <w:rPr>
                <w:rFonts w:eastAsia="宋体"/>
                <w:lang w:val="en-US" w:eastAsia="en-US"/>
              </w:rPr>
            </w:pPr>
          </w:p>
        </w:tc>
      </w:tr>
    </w:tbl>
    <w:p w14:paraId="18DBC925" w14:textId="07B25500" w:rsidR="00E37AF5" w:rsidRDefault="004C0B2F" w:rsidP="004C0B2F">
      <w:pPr>
        <w:spacing w:beforeLines="50" w:before="120" w:after="120"/>
        <w:jc w:val="both"/>
        <w:rPr>
          <w:rFonts w:eastAsia="宋体"/>
          <w:lang w:val="en-US" w:eastAsia="zh-CN"/>
        </w:rPr>
      </w:pPr>
      <w:r>
        <w:rPr>
          <w:rFonts w:eastAsia="宋体"/>
          <w:lang w:val="en-US" w:eastAsia="zh-CN"/>
        </w:rPr>
        <w:t xml:space="preserve">For Option B, </w:t>
      </w:r>
      <w:r w:rsidR="00F94004">
        <w:rPr>
          <w:rFonts w:eastAsia="宋体"/>
          <w:lang w:val="en-US" w:eastAsia="zh-CN"/>
        </w:rPr>
        <w:t>similar TCI state update via MAC-CE can be done for one or more resource sets with SP CSI-RS resources without specification enhancement</w:t>
      </w:r>
      <w:r>
        <w:rPr>
          <w:rFonts w:eastAsia="宋体"/>
          <w:lang w:val="en-US" w:eastAsia="zh-CN"/>
        </w:rPr>
        <w:t>.</w:t>
      </w:r>
      <w:r w:rsidR="00F94004">
        <w:rPr>
          <w:rFonts w:eastAsia="宋体"/>
          <w:lang w:val="en-US" w:eastAsia="zh-CN"/>
        </w:rPr>
        <w:t xml:space="preserve"> Option B may save some signalling overhead but</w:t>
      </w:r>
      <w:r w:rsidR="00FB00AE">
        <w:rPr>
          <w:rFonts w:eastAsia="宋体"/>
          <w:lang w:val="en-US" w:eastAsia="zh-CN"/>
        </w:rPr>
        <w:t xml:space="preserve"> requires a lot of further discussion on the container (e.g., MAC-CE or DCI) of NW indication and what exact information is in the container</w:t>
      </w:r>
      <w:r w:rsidR="00F94004">
        <w:rPr>
          <w:rFonts w:eastAsia="宋体"/>
          <w:lang w:val="en-US" w:eastAsia="zh-CN"/>
        </w:rPr>
        <w:t>.</w:t>
      </w:r>
      <w:r w:rsidR="00FB00AE">
        <w:rPr>
          <w:rFonts w:eastAsia="宋体"/>
          <w:lang w:val="en-US" w:eastAsia="zh-CN"/>
        </w:rPr>
        <w:t xml:space="preserve"> </w:t>
      </w:r>
    </w:p>
    <w:p w14:paraId="4494B884" w14:textId="19DEA6F8" w:rsidR="0055474A" w:rsidRDefault="0055474A" w:rsidP="00D7086E">
      <w:pPr>
        <w:snapToGrid w:val="0"/>
        <w:spacing w:after="0"/>
        <w:jc w:val="both"/>
        <w:rPr>
          <w:rFonts w:eastAsia="宋体"/>
          <w:b/>
          <w:bCs/>
          <w:lang w:val="en-US" w:eastAsia="zh-CN"/>
        </w:rPr>
      </w:pPr>
      <w:r w:rsidRPr="003F34D9">
        <w:rPr>
          <w:rFonts w:eastAsia="宋体"/>
          <w:b/>
          <w:bCs/>
          <w:lang w:val="en-US" w:eastAsia="zh-CN"/>
        </w:rPr>
        <w:t>Proposal</w:t>
      </w:r>
      <w:r w:rsidR="00835520" w:rsidRPr="003F34D9">
        <w:rPr>
          <w:rFonts w:eastAsia="宋体"/>
          <w:b/>
          <w:bCs/>
          <w:lang w:val="en-US" w:eastAsia="zh-CN"/>
        </w:rPr>
        <w:t xml:space="preserve"> </w:t>
      </w:r>
      <w:r w:rsidR="003F34D9" w:rsidRPr="003F34D9">
        <w:rPr>
          <w:rFonts w:eastAsia="宋体"/>
          <w:b/>
          <w:bCs/>
          <w:lang w:val="en-US" w:eastAsia="zh-CN"/>
        </w:rPr>
        <w:t>5</w:t>
      </w:r>
      <w:r w:rsidR="00F003AA" w:rsidRPr="00B71EBE">
        <w:rPr>
          <w:rFonts w:eastAsia="宋体"/>
          <w:b/>
          <w:bCs/>
          <w:lang w:val="en-US" w:eastAsia="zh-CN"/>
        </w:rPr>
        <w:t xml:space="preserve">. </w:t>
      </w:r>
      <w:r>
        <w:rPr>
          <w:rFonts w:eastAsia="宋体"/>
          <w:b/>
          <w:bCs/>
          <w:lang w:val="en-US" w:eastAsia="zh-CN"/>
        </w:rPr>
        <w:t>Agree the following as conclusion:</w:t>
      </w:r>
    </w:p>
    <w:p w14:paraId="67C6E04B" w14:textId="300690EE" w:rsidR="00F003AA" w:rsidRDefault="00D7086E" w:rsidP="0002171D">
      <w:pPr>
        <w:pStyle w:val="a6"/>
        <w:numPr>
          <w:ilvl w:val="0"/>
          <w:numId w:val="51"/>
        </w:numPr>
        <w:snapToGrid w:val="0"/>
        <w:spacing w:after="0"/>
        <w:ind w:leftChars="0"/>
        <w:jc w:val="both"/>
        <w:rPr>
          <w:rFonts w:eastAsia="宋体"/>
          <w:b/>
          <w:bCs/>
          <w:lang w:val="en-US" w:eastAsia="zh-CN"/>
        </w:rPr>
      </w:pPr>
      <w:r w:rsidRPr="0055474A">
        <w:rPr>
          <w:rFonts w:eastAsia="宋体"/>
          <w:b/>
          <w:bCs/>
          <w:lang w:val="en-US" w:eastAsia="zh-CN"/>
        </w:rPr>
        <w:t>For UE/NW</w:t>
      </w:r>
      <w:r w:rsidR="0055474A">
        <w:rPr>
          <w:rFonts w:eastAsia="宋体"/>
          <w:b/>
          <w:bCs/>
          <w:lang w:val="en-US" w:eastAsia="zh-CN"/>
        </w:rPr>
        <w:t>-</w:t>
      </w:r>
      <w:r w:rsidRPr="0055474A">
        <w:rPr>
          <w:rFonts w:eastAsia="宋体"/>
          <w:b/>
          <w:bCs/>
          <w:lang w:val="en-US" w:eastAsia="zh-CN"/>
        </w:rPr>
        <w:t>sided model, P2 beam sweep</w:t>
      </w:r>
      <w:r w:rsidR="0055474A">
        <w:rPr>
          <w:rFonts w:eastAsia="宋体"/>
          <w:b/>
          <w:bCs/>
          <w:lang w:val="en-US" w:eastAsia="zh-CN"/>
        </w:rPr>
        <w:t>ing</w:t>
      </w:r>
      <w:r w:rsidRPr="0055474A">
        <w:rPr>
          <w:rFonts w:eastAsia="宋体"/>
          <w:b/>
          <w:bCs/>
          <w:lang w:val="en-US" w:eastAsia="zh-CN"/>
        </w:rPr>
        <w:t xml:space="preserve"> based on predicted beams </w:t>
      </w:r>
      <w:r w:rsidR="0055474A">
        <w:rPr>
          <w:rFonts w:eastAsia="宋体"/>
          <w:b/>
          <w:bCs/>
          <w:lang w:val="en-US" w:eastAsia="zh-CN"/>
        </w:rPr>
        <w:t>is</w:t>
      </w:r>
      <w:r w:rsidRPr="0055474A">
        <w:rPr>
          <w:rFonts w:eastAsia="宋体"/>
          <w:b/>
          <w:bCs/>
          <w:lang w:val="en-US" w:eastAsia="zh-CN"/>
        </w:rPr>
        <w:t xml:space="preserve"> supported by existing specification.</w:t>
      </w:r>
    </w:p>
    <w:p w14:paraId="06F2D581" w14:textId="77777777" w:rsidR="00846B68" w:rsidRPr="00846B68" w:rsidRDefault="00846B68" w:rsidP="00846B68">
      <w:pPr>
        <w:snapToGrid w:val="0"/>
        <w:spacing w:after="0"/>
        <w:jc w:val="both"/>
        <w:rPr>
          <w:rFonts w:eastAsia="宋体"/>
          <w:b/>
          <w:bCs/>
          <w:lang w:val="en-US"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4F5828">
      <w:pPr>
        <w:spacing w:beforeLines="50" w:before="120" w:after="120"/>
        <w:jc w:val="both"/>
        <w:rPr>
          <w:rFonts w:eastAsia="宋体"/>
          <w:lang w:val="en-US" w:eastAsia="zh-CN"/>
        </w:rPr>
      </w:pPr>
      <w:r w:rsidRPr="004F5828">
        <w:rPr>
          <w:rFonts w:eastAsia="宋体"/>
          <w:lang w:val="en-US" w:eastAsia="zh-CN"/>
        </w:rPr>
        <w:t xml:space="preserve">In this section, specification impact with respect to UE-side AI/ML model for beam management is discussed. In particular, different LCM operations (e.g., data collection, model inference, model monitoring, etc) associated with the </w:t>
      </w:r>
      <w:r w:rsidR="00EF065B" w:rsidRPr="004F5828">
        <w:rPr>
          <w:rFonts w:eastAsia="宋体"/>
          <w:lang w:val="en-US" w:eastAsia="zh-CN"/>
        </w:rPr>
        <w:t>UE</w:t>
      </w:r>
      <w:r w:rsidRPr="004F5828">
        <w:rPr>
          <w:rFonts w:eastAsia="宋体"/>
          <w:lang w:val="en-US" w:eastAsia="zh-CN"/>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lastRenderedPageBreak/>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4F5828">
      <w:pPr>
        <w:spacing w:beforeLines="50" w:before="120" w:after="120"/>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7A7E306C" w14:textId="143168E2" w:rsidR="00C91667" w:rsidRDefault="00C91667" w:rsidP="00CB6E18">
      <w:pPr>
        <w:pStyle w:val="20"/>
        <w:spacing w:before="360"/>
        <w:ind w:left="998" w:hanging="998"/>
        <w:rPr>
          <w:rFonts w:cs="Arial"/>
          <w:szCs w:val="24"/>
          <w:lang w:val="en-US"/>
        </w:rPr>
      </w:pPr>
      <w:r>
        <w:rPr>
          <w:rFonts w:cs="Arial"/>
          <w:szCs w:val="24"/>
          <w:lang w:val="en-US"/>
        </w:rPr>
        <w:t>3</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Pr>
          <w:rFonts w:cs="Arial"/>
          <w:szCs w:val="24"/>
          <w:lang w:val="en-US"/>
        </w:rPr>
        <w:t xml:space="preserve"> for </w:t>
      </w:r>
      <w:r w:rsidR="00273515">
        <w:rPr>
          <w:rFonts w:cs="Arial"/>
          <w:szCs w:val="24"/>
          <w:lang w:val="en-US"/>
        </w:rPr>
        <w:t>m</w:t>
      </w:r>
      <w:r>
        <w:rPr>
          <w:rFonts w:cs="Arial"/>
          <w:szCs w:val="24"/>
          <w:lang w:val="en-US"/>
        </w:rPr>
        <w:t xml:space="preserve">odel training </w:t>
      </w:r>
    </w:p>
    <w:tbl>
      <w:tblPr>
        <w:tblStyle w:val="aa"/>
        <w:tblW w:w="0" w:type="auto"/>
        <w:tblLook w:val="04A0" w:firstRow="1" w:lastRow="0" w:firstColumn="1" w:lastColumn="0" w:noHBand="0" w:noVBand="1"/>
      </w:tblPr>
      <w:tblGrid>
        <w:gridCol w:w="9629"/>
      </w:tblGrid>
      <w:tr w:rsidR="000B297A" w14:paraId="7C723BC9" w14:textId="77777777" w:rsidTr="000B297A">
        <w:tc>
          <w:tcPr>
            <w:tcW w:w="9629" w:type="dxa"/>
          </w:tcPr>
          <w:p w14:paraId="6DE0C2BE" w14:textId="66D61611" w:rsidR="000B297A" w:rsidRPr="000B297A" w:rsidRDefault="000B297A" w:rsidP="000B297A">
            <w:pPr>
              <w:tabs>
                <w:tab w:val="left" w:pos="720"/>
                <w:tab w:val="left" w:pos="1440"/>
              </w:tabs>
              <w:spacing w:after="0"/>
              <w:rPr>
                <w:rFonts w:eastAsia="宋体"/>
                <w:color w:val="493118"/>
                <w:highlight w:val="green"/>
                <w:lang w:val="en-US" w:eastAsia="zh-CN"/>
              </w:rPr>
            </w:pPr>
            <w:r w:rsidRPr="000B297A">
              <w:rPr>
                <w:rFonts w:eastAsia="宋体" w:hint="eastAsia"/>
                <w:color w:val="493118"/>
                <w:highlight w:val="green"/>
                <w:lang w:val="en-US" w:eastAsia="zh-CN"/>
              </w:rPr>
              <w:t>Agreement</w:t>
            </w:r>
            <w:r w:rsidRPr="000B297A">
              <w:rPr>
                <w:rFonts w:eastAsia="宋体"/>
                <w:color w:val="493118"/>
                <w:lang w:val="en-US" w:eastAsia="zh-CN"/>
              </w:rPr>
              <w:t xml:space="preserve"> (RAN1#120)</w:t>
            </w:r>
          </w:p>
          <w:p w14:paraId="629BDE18" w14:textId="77777777" w:rsidR="000B297A" w:rsidRPr="000B297A" w:rsidRDefault="000B297A" w:rsidP="000B297A">
            <w:pPr>
              <w:spacing w:after="0"/>
              <w:rPr>
                <w:rFonts w:ascii="Times" w:eastAsia="Batang" w:hAnsi="Times"/>
                <w:szCs w:val="24"/>
                <w:lang w:eastAsia="en-US"/>
              </w:rPr>
            </w:pPr>
            <w:r w:rsidRPr="000B297A">
              <w:rPr>
                <w:rFonts w:ascii="Times" w:eastAsia="Batang" w:hAnsi="Times"/>
                <w:szCs w:val="24"/>
                <w:lang w:eastAsia="en-US"/>
              </w:rPr>
              <w:t>F</w:t>
            </w:r>
            <w:r w:rsidRPr="000B297A">
              <w:rPr>
                <w:rFonts w:ascii="Times" w:eastAsia="Batang" w:hAnsi="Times" w:hint="eastAsia"/>
                <w:szCs w:val="24"/>
                <w:lang w:eastAsia="en-US"/>
              </w:rPr>
              <w:t>or UE-sided model, for configuring the resource for data collection purpose</w:t>
            </w:r>
            <w:r w:rsidRPr="000B297A">
              <w:rPr>
                <w:rFonts w:ascii="Times" w:eastAsia="Batang" w:hAnsi="Times"/>
                <w:szCs w:val="24"/>
                <w:lang w:eastAsia="en-US"/>
              </w:rPr>
              <w:t>, support</w:t>
            </w:r>
          </w:p>
          <w:p w14:paraId="10A42E4A" w14:textId="77777777" w:rsidR="000B297A" w:rsidRPr="000B297A" w:rsidRDefault="000B297A" w:rsidP="0002171D">
            <w:pPr>
              <w:numPr>
                <w:ilvl w:val="0"/>
                <w:numId w:val="35"/>
              </w:numPr>
              <w:spacing w:after="0"/>
              <w:rPr>
                <w:rFonts w:ascii="Times" w:eastAsia="Batang" w:hAnsi="Times"/>
                <w:szCs w:val="24"/>
                <w:lang w:eastAsia="x-none"/>
              </w:rPr>
            </w:pPr>
            <w:r w:rsidRPr="000B297A">
              <w:rPr>
                <w:rFonts w:ascii="Times" w:eastAsia="Batang" w:hAnsi="Times" w:hint="eastAsia"/>
                <w:i/>
                <w:iCs/>
                <w:szCs w:val="24"/>
                <w:lang w:eastAsia="x-none"/>
              </w:rPr>
              <w:t>CSI-ReportConfig</w:t>
            </w:r>
            <w:r w:rsidRPr="000B297A">
              <w:rPr>
                <w:rFonts w:ascii="Times" w:eastAsia="Batang" w:hAnsi="Times" w:hint="eastAsia"/>
                <w:szCs w:val="24"/>
                <w:lang w:eastAsia="x-none"/>
              </w:rPr>
              <w:t xml:space="preserve"> can used for configuring the resource</w:t>
            </w:r>
            <w:r w:rsidRPr="000B297A">
              <w:rPr>
                <w:rFonts w:ascii="Times" w:eastAsia="Batang" w:hAnsi="Times"/>
                <w:szCs w:val="24"/>
                <w:lang w:eastAsia="x-none"/>
              </w:rPr>
              <w:t>s</w:t>
            </w:r>
            <w:r w:rsidRPr="000B297A">
              <w:rPr>
                <w:rFonts w:ascii="Times" w:eastAsia="Batang" w:hAnsi="Times" w:hint="eastAsia"/>
                <w:szCs w:val="24"/>
                <w:lang w:eastAsia="x-none"/>
              </w:rPr>
              <w:t xml:space="preserve"> for data collection purpose</w:t>
            </w:r>
            <w:r w:rsidRPr="000B297A">
              <w:rPr>
                <w:rFonts w:ascii="Times" w:eastAsia="Batang" w:hAnsi="Times"/>
                <w:szCs w:val="24"/>
                <w:lang w:eastAsia="x-none"/>
              </w:rPr>
              <w:t xml:space="preserve"> without CSI report. </w:t>
            </w:r>
            <w:r w:rsidRPr="000B297A">
              <w:rPr>
                <w:rFonts w:ascii="Times" w:eastAsia="Batang" w:hAnsi="Times" w:hint="eastAsia"/>
                <w:szCs w:val="24"/>
                <w:lang w:eastAsia="x-none"/>
              </w:rPr>
              <w:t xml:space="preserve"> </w:t>
            </w:r>
          </w:p>
          <w:p w14:paraId="0590921F" w14:textId="77777777" w:rsidR="000B297A" w:rsidRPr="000B297A" w:rsidRDefault="000B297A" w:rsidP="0002171D">
            <w:pPr>
              <w:numPr>
                <w:ilvl w:val="1"/>
                <w:numId w:val="35"/>
              </w:numPr>
              <w:spacing w:after="0"/>
              <w:rPr>
                <w:rFonts w:ascii="Times" w:eastAsia="Batang" w:hAnsi="Times"/>
                <w:szCs w:val="24"/>
                <w:lang w:eastAsia="x-none"/>
              </w:rPr>
            </w:pPr>
            <w:r w:rsidRPr="000B297A">
              <w:rPr>
                <w:rFonts w:ascii="Times" w:eastAsia="Batang" w:hAnsi="Times"/>
                <w:szCs w:val="24"/>
                <w:lang w:eastAsia="x-none"/>
              </w:rPr>
              <w:t xml:space="preserve">One </w:t>
            </w:r>
            <w:r w:rsidRPr="000B297A">
              <w:rPr>
                <w:rFonts w:ascii="Times" w:eastAsia="Batang" w:hAnsi="Times" w:hint="eastAsia"/>
                <w:i/>
                <w:iCs/>
                <w:szCs w:val="24"/>
                <w:lang w:eastAsia="x-none"/>
              </w:rPr>
              <w:t>CSI</w:t>
            </w:r>
            <w:r w:rsidRPr="000B297A">
              <w:rPr>
                <w:rFonts w:ascii="Times" w:eastAsia="Batang" w:hAnsi="Times"/>
                <w:i/>
                <w:iCs/>
                <w:szCs w:val="24"/>
                <w:lang w:eastAsia="x-none"/>
              </w:rPr>
              <w:t>-</w:t>
            </w:r>
            <w:r w:rsidRPr="000B297A">
              <w:rPr>
                <w:rFonts w:ascii="Times" w:eastAsia="Batang" w:hAnsi="Times" w:hint="eastAsia"/>
                <w:i/>
                <w:iCs/>
                <w:szCs w:val="24"/>
                <w:lang w:eastAsia="x-none"/>
              </w:rPr>
              <w:t>ResourceConfigId</w:t>
            </w:r>
            <w:r w:rsidRPr="000B297A">
              <w:rPr>
                <w:rFonts w:ascii="Times" w:eastAsia="Batang" w:hAnsi="Times"/>
                <w:i/>
                <w:iCs/>
                <w:szCs w:val="24"/>
                <w:lang w:eastAsia="x-none"/>
              </w:rPr>
              <w:t xml:space="preserve"> </w:t>
            </w:r>
            <w:r w:rsidRPr="000B297A">
              <w:rPr>
                <w:rFonts w:ascii="Times" w:eastAsia="Batang" w:hAnsi="Times"/>
                <w:szCs w:val="24"/>
                <w:lang w:eastAsia="x-none"/>
              </w:rPr>
              <w:t>is configured for Set A.</w:t>
            </w:r>
          </w:p>
          <w:p w14:paraId="16425C72" w14:textId="77777777" w:rsidR="000B297A" w:rsidRPr="000B297A" w:rsidRDefault="000B297A" w:rsidP="0002171D">
            <w:pPr>
              <w:numPr>
                <w:ilvl w:val="1"/>
                <w:numId w:val="35"/>
              </w:numPr>
              <w:spacing w:after="0"/>
              <w:rPr>
                <w:rFonts w:ascii="Times" w:eastAsia="Batang" w:hAnsi="Times"/>
                <w:szCs w:val="24"/>
                <w:lang w:eastAsia="x-none"/>
              </w:rPr>
            </w:pPr>
            <w:r w:rsidRPr="000B297A">
              <w:rPr>
                <w:rFonts w:ascii="Times" w:eastAsia="Batang" w:hAnsi="Times"/>
                <w:szCs w:val="24"/>
                <w:lang w:eastAsia="x-none"/>
              </w:rPr>
              <w:t xml:space="preserve">One </w:t>
            </w:r>
            <w:r w:rsidRPr="000B297A">
              <w:rPr>
                <w:rFonts w:ascii="Times" w:eastAsia="Batang" w:hAnsi="Times" w:hint="eastAsia"/>
                <w:i/>
                <w:iCs/>
                <w:szCs w:val="24"/>
                <w:lang w:eastAsia="x-none"/>
              </w:rPr>
              <w:t>CSI-ResourceConfigId</w:t>
            </w:r>
            <w:r w:rsidRPr="000B297A">
              <w:rPr>
                <w:rFonts w:ascii="Times" w:eastAsia="Batang" w:hAnsi="Times"/>
                <w:i/>
                <w:iCs/>
                <w:szCs w:val="24"/>
                <w:lang w:eastAsia="x-none"/>
              </w:rPr>
              <w:t xml:space="preserve"> </w:t>
            </w:r>
            <w:r w:rsidRPr="000B297A">
              <w:rPr>
                <w:rFonts w:ascii="Times" w:eastAsia="Batang" w:hAnsi="Times"/>
                <w:szCs w:val="24"/>
                <w:lang w:eastAsia="x-none"/>
              </w:rPr>
              <w:t>is configured for Set B.</w:t>
            </w:r>
          </w:p>
          <w:p w14:paraId="0AE14933" w14:textId="77777777" w:rsidR="000B297A" w:rsidRPr="000B297A" w:rsidRDefault="000B297A" w:rsidP="0002171D">
            <w:pPr>
              <w:numPr>
                <w:ilvl w:val="1"/>
                <w:numId w:val="35"/>
              </w:numPr>
              <w:spacing w:after="0"/>
              <w:rPr>
                <w:rFonts w:ascii="Times" w:eastAsia="Batang" w:hAnsi="Times"/>
                <w:szCs w:val="24"/>
                <w:lang w:eastAsia="x-none"/>
              </w:rPr>
            </w:pPr>
            <w:r w:rsidRPr="000B297A">
              <w:rPr>
                <w:rFonts w:ascii="Times" w:eastAsia="Batang" w:hAnsi="Times"/>
                <w:szCs w:val="24"/>
                <w:lang w:eastAsia="x-none"/>
              </w:rPr>
              <w:t xml:space="preserve">Note: </w:t>
            </w:r>
            <w:r w:rsidRPr="000B297A">
              <w:rPr>
                <w:rFonts w:ascii="Times" w:eastAsia="Batang" w:hAnsi="Times" w:hint="eastAsia"/>
                <w:szCs w:val="24"/>
                <w:lang w:eastAsia="x-none"/>
              </w:rPr>
              <w:t xml:space="preserve">UE performs measurement on </w:t>
            </w:r>
            <w:r w:rsidRPr="000B297A">
              <w:rPr>
                <w:rFonts w:ascii="Times" w:eastAsia="Batang" w:hAnsi="Times"/>
                <w:szCs w:val="24"/>
                <w:lang w:eastAsia="x-none"/>
              </w:rPr>
              <w:t>all</w:t>
            </w:r>
            <w:r w:rsidRPr="000B297A">
              <w:rPr>
                <w:rFonts w:ascii="Times" w:eastAsia="Batang" w:hAnsi="Times" w:hint="eastAsia"/>
                <w:szCs w:val="24"/>
                <w:lang w:eastAsia="x-none"/>
              </w:rPr>
              <w:t xml:space="preserve"> resource</w:t>
            </w:r>
            <w:r w:rsidRPr="000B297A">
              <w:rPr>
                <w:rFonts w:ascii="Times" w:eastAsia="Batang" w:hAnsi="Times"/>
                <w:szCs w:val="24"/>
                <w:lang w:eastAsia="x-none"/>
              </w:rPr>
              <w:t>s</w:t>
            </w:r>
          </w:p>
          <w:p w14:paraId="7FC1DD73" w14:textId="77777777" w:rsidR="000B297A" w:rsidRPr="000B297A" w:rsidRDefault="000B297A" w:rsidP="0002171D">
            <w:pPr>
              <w:numPr>
                <w:ilvl w:val="1"/>
                <w:numId w:val="35"/>
              </w:numPr>
              <w:spacing w:after="0" w:line="278" w:lineRule="auto"/>
              <w:rPr>
                <w:rFonts w:eastAsia="宋体"/>
                <w:color w:val="493118"/>
                <w:lang w:val="en-US" w:eastAsia="zh-CN"/>
              </w:rPr>
            </w:pPr>
            <w:r w:rsidRPr="000B297A">
              <w:rPr>
                <w:rFonts w:eastAsia="宋体"/>
                <w:color w:val="493118"/>
                <w:lang w:val="en-US" w:eastAsia="zh-CN"/>
              </w:rPr>
              <w:t xml:space="preserve">One or </w:t>
            </w:r>
            <w:r w:rsidRPr="000B297A">
              <w:rPr>
                <w:rFonts w:eastAsia="宋体" w:hint="eastAsia"/>
                <w:color w:val="493118"/>
                <w:lang w:val="en-US" w:eastAsia="zh-CN"/>
              </w:rPr>
              <w:t>two</w:t>
            </w:r>
            <w:r w:rsidRPr="000B297A">
              <w:rPr>
                <w:rFonts w:eastAsia="宋体"/>
                <w:color w:val="493118"/>
                <w:lang w:val="en-US" w:eastAsia="zh-CN"/>
              </w:rPr>
              <w:t xml:space="preserve"> associated IDs can be configured in </w:t>
            </w:r>
            <w:r w:rsidRPr="000B297A">
              <w:rPr>
                <w:rFonts w:eastAsia="宋体"/>
                <w:i/>
                <w:iCs/>
                <w:color w:val="493118"/>
                <w:lang w:val="en-US" w:eastAsia="zh-CN"/>
              </w:rPr>
              <w:t>CSI-ReportConfig</w:t>
            </w:r>
          </w:p>
          <w:p w14:paraId="4B598042" w14:textId="77777777" w:rsidR="000B297A" w:rsidRPr="000B297A" w:rsidRDefault="000B297A" w:rsidP="0002171D">
            <w:pPr>
              <w:numPr>
                <w:ilvl w:val="2"/>
                <w:numId w:val="35"/>
              </w:numPr>
              <w:tabs>
                <w:tab w:val="left" w:pos="720"/>
                <w:tab w:val="left" w:pos="2160"/>
              </w:tabs>
              <w:spacing w:after="0"/>
              <w:textAlignment w:val="center"/>
              <w:rPr>
                <w:rFonts w:ascii="Times" w:eastAsia="Batang" w:hAnsi="Times"/>
                <w:sz w:val="22"/>
                <w:szCs w:val="22"/>
                <w:lang w:eastAsia="en-US"/>
              </w:rPr>
            </w:pPr>
            <w:r w:rsidRPr="000B297A">
              <w:rPr>
                <w:rFonts w:ascii="Times" w:eastAsia="Batang" w:hAnsi="Times"/>
                <w:szCs w:val="24"/>
                <w:lang w:eastAsia="en-US"/>
              </w:rPr>
              <w:t xml:space="preserve">When Set B is equal or a subset of set A (i.e., </w:t>
            </w:r>
            <w:r w:rsidRPr="000B297A">
              <w:rPr>
                <w:rFonts w:ascii="Times" w:eastAsia="Batang" w:hAnsi="Times"/>
                <w:i/>
                <w:iCs/>
                <w:szCs w:val="24"/>
                <w:lang w:eastAsia="en-US"/>
              </w:rPr>
              <w:t>NZP-CSI-RS-ResourceId</w:t>
            </w:r>
            <w:r w:rsidRPr="000B297A">
              <w:rPr>
                <w:rFonts w:ascii="Times" w:eastAsia="Batang" w:hAnsi="Times"/>
                <w:szCs w:val="24"/>
                <w:lang w:eastAsia="en-US"/>
              </w:rPr>
              <w:t>/</w:t>
            </w:r>
            <w:r w:rsidRPr="000B297A">
              <w:rPr>
                <w:rFonts w:ascii="Times" w:eastAsia="Batang" w:hAnsi="Times"/>
                <w:i/>
                <w:iCs/>
                <w:szCs w:val="24"/>
                <w:lang w:eastAsia="en-US"/>
              </w:rPr>
              <w:t xml:space="preserve">SSB-Index </w:t>
            </w:r>
            <w:r w:rsidRPr="000B297A">
              <w:rPr>
                <w:rFonts w:ascii="Times" w:eastAsia="Batang" w:hAnsi="Times"/>
                <w:szCs w:val="24"/>
                <w:lang w:eastAsia="en-US"/>
              </w:rPr>
              <w:t>in the resource set</w:t>
            </w:r>
            <w:r w:rsidRPr="000B297A">
              <w:rPr>
                <w:rFonts w:ascii="Times" w:eastAsia="Batang" w:hAnsi="Times"/>
                <w:i/>
                <w:iCs/>
                <w:szCs w:val="24"/>
                <w:lang w:eastAsia="en-US"/>
              </w:rPr>
              <w:t xml:space="preserve"> </w:t>
            </w:r>
            <w:r w:rsidRPr="000B297A">
              <w:rPr>
                <w:rFonts w:ascii="Times" w:eastAsia="Batang" w:hAnsi="Times"/>
                <w:szCs w:val="24"/>
                <w:lang w:eastAsia="en-US"/>
              </w:rPr>
              <w:t xml:space="preserve">for Set B is within the </w:t>
            </w:r>
            <w:r w:rsidRPr="000B297A">
              <w:rPr>
                <w:rFonts w:ascii="Times" w:eastAsia="Batang" w:hAnsi="Times"/>
                <w:i/>
                <w:iCs/>
                <w:szCs w:val="24"/>
                <w:lang w:eastAsia="en-US"/>
              </w:rPr>
              <w:t>NZP-CSI-RS-ResourceId</w:t>
            </w:r>
            <w:r w:rsidRPr="000B297A">
              <w:rPr>
                <w:rFonts w:ascii="Times" w:eastAsia="Batang" w:hAnsi="Times"/>
                <w:szCs w:val="24"/>
                <w:lang w:eastAsia="en-US"/>
              </w:rPr>
              <w:t>/</w:t>
            </w:r>
            <w:r w:rsidRPr="000B297A">
              <w:rPr>
                <w:rFonts w:ascii="Times" w:eastAsia="Batang" w:hAnsi="Times"/>
                <w:i/>
                <w:iCs/>
                <w:szCs w:val="24"/>
                <w:lang w:eastAsia="en-US"/>
              </w:rPr>
              <w:t xml:space="preserve">SSB-Index </w:t>
            </w:r>
            <w:r w:rsidRPr="000B297A">
              <w:rPr>
                <w:rFonts w:ascii="Times" w:eastAsia="Batang" w:hAnsi="Times"/>
                <w:szCs w:val="24"/>
                <w:lang w:eastAsia="en-US"/>
              </w:rPr>
              <w:t>in the resource set</w:t>
            </w:r>
            <w:r w:rsidRPr="000B297A">
              <w:rPr>
                <w:rFonts w:ascii="Times" w:eastAsia="Batang" w:hAnsi="Times"/>
                <w:i/>
                <w:iCs/>
                <w:szCs w:val="24"/>
                <w:lang w:eastAsia="en-US"/>
              </w:rPr>
              <w:t xml:space="preserve"> </w:t>
            </w:r>
            <w:r w:rsidRPr="000B297A">
              <w:rPr>
                <w:rFonts w:ascii="Times" w:eastAsia="Batang" w:hAnsi="Times"/>
                <w:szCs w:val="24"/>
                <w:lang w:eastAsia="en-US"/>
              </w:rPr>
              <w:t>for Set A), one associated ID is configured,</w:t>
            </w:r>
          </w:p>
          <w:p w14:paraId="439A4B01" w14:textId="77777777" w:rsidR="000B297A" w:rsidRPr="000B297A" w:rsidRDefault="000B297A" w:rsidP="0002171D">
            <w:pPr>
              <w:numPr>
                <w:ilvl w:val="2"/>
                <w:numId w:val="35"/>
              </w:numPr>
              <w:tabs>
                <w:tab w:val="left" w:pos="720"/>
                <w:tab w:val="left" w:pos="2160"/>
              </w:tabs>
              <w:spacing w:after="0"/>
              <w:textAlignment w:val="center"/>
              <w:rPr>
                <w:rFonts w:ascii="Times" w:eastAsia="Batang" w:hAnsi="Times"/>
                <w:szCs w:val="24"/>
                <w:lang w:eastAsia="en-US"/>
              </w:rPr>
            </w:pPr>
            <w:r w:rsidRPr="000B297A">
              <w:rPr>
                <w:rFonts w:ascii="Times" w:eastAsia="Batang" w:hAnsi="Times"/>
                <w:szCs w:val="24"/>
                <w:lang w:eastAsia="en-US"/>
              </w:rPr>
              <w:t>Otherwise, one associated ID is configured for Set A and another one associated ID is configured for Set B</w:t>
            </w:r>
          </w:p>
          <w:p w14:paraId="113C35D7" w14:textId="77777777" w:rsidR="000B297A" w:rsidRPr="000B297A" w:rsidRDefault="000B297A" w:rsidP="0002171D">
            <w:pPr>
              <w:numPr>
                <w:ilvl w:val="0"/>
                <w:numId w:val="35"/>
              </w:numPr>
              <w:autoSpaceDE w:val="0"/>
              <w:autoSpaceDN w:val="0"/>
              <w:adjustRightInd w:val="0"/>
              <w:spacing w:after="0" w:line="278" w:lineRule="auto"/>
              <w:rPr>
                <w:rFonts w:eastAsia="宋体"/>
                <w:color w:val="000000"/>
                <w:lang w:val="en-US" w:eastAsia="en-US"/>
              </w:rPr>
            </w:pPr>
            <w:r w:rsidRPr="000B297A">
              <w:rPr>
                <w:lang w:val="en-US" w:eastAsia="en-US"/>
              </w:rPr>
              <w:t>FFS: whether/how to support</w:t>
            </w:r>
            <w:r w:rsidRPr="000B297A">
              <w:rPr>
                <w:rFonts w:eastAsia="宋体"/>
                <w:color w:val="000000"/>
                <w:lang w:val="en-US" w:eastAsia="en-US"/>
              </w:rPr>
              <w:t xml:space="preserve"> 'aperiodic' CSI RS</w:t>
            </w:r>
          </w:p>
          <w:p w14:paraId="4BE3F807" w14:textId="77777777" w:rsidR="000B297A" w:rsidRDefault="000B297A" w:rsidP="000B297A">
            <w:pPr>
              <w:spacing w:after="0"/>
              <w:rPr>
                <w:rFonts w:ascii="Times" w:eastAsia="Batang" w:hAnsi="Times"/>
                <w:szCs w:val="24"/>
                <w:lang w:eastAsia="en-US"/>
              </w:rPr>
            </w:pPr>
            <w:r w:rsidRPr="000B297A">
              <w:rPr>
                <w:rFonts w:ascii="Times" w:eastAsia="Batang" w:hAnsi="Times" w:hint="eastAsia"/>
                <w:szCs w:val="24"/>
                <w:lang w:eastAsia="en-US"/>
              </w:rPr>
              <w:t xml:space="preserve">Note: This is not related to whether/how to support delivery/transmission of the collected data for training for UE-sided model. </w:t>
            </w:r>
          </w:p>
          <w:p w14:paraId="39481D1D" w14:textId="77777777" w:rsidR="001C778A" w:rsidRDefault="001C778A" w:rsidP="000B297A">
            <w:pPr>
              <w:spacing w:after="0"/>
              <w:rPr>
                <w:rFonts w:eastAsia="宋体"/>
                <w:lang w:eastAsia="zh-CN"/>
              </w:rPr>
            </w:pPr>
          </w:p>
          <w:p w14:paraId="1E91C591" w14:textId="4F2F5BDB" w:rsidR="001C778A" w:rsidRDefault="001C778A" w:rsidP="001C778A">
            <w:pPr>
              <w:snapToGrid w:val="0"/>
              <w:spacing w:after="0"/>
              <w:rPr>
                <w:rFonts w:eastAsia="等线"/>
                <w:highlight w:val="green"/>
                <w:lang w:eastAsia="zh-CN"/>
              </w:rPr>
            </w:pPr>
            <w:r>
              <w:rPr>
                <w:rFonts w:eastAsia="等线" w:hint="eastAsia"/>
                <w:highlight w:val="green"/>
                <w:lang w:eastAsia="zh-CN"/>
              </w:rPr>
              <w:t>Agreement</w:t>
            </w:r>
            <w:r w:rsidR="00C13C5C" w:rsidRPr="000B297A">
              <w:rPr>
                <w:rFonts w:eastAsia="宋体"/>
                <w:color w:val="493118"/>
                <w:lang w:val="en-US" w:eastAsia="zh-CN"/>
              </w:rPr>
              <w:t xml:space="preserve"> (RAN1#120</w:t>
            </w:r>
            <w:r w:rsidR="00C13C5C">
              <w:rPr>
                <w:rFonts w:eastAsia="宋体"/>
                <w:color w:val="493118"/>
                <w:lang w:val="en-US" w:eastAsia="zh-CN"/>
              </w:rPr>
              <w:t>bis</w:t>
            </w:r>
            <w:r w:rsidR="00C13C5C" w:rsidRPr="000B297A">
              <w:rPr>
                <w:rFonts w:eastAsia="宋体"/>
                <w:color w:val="493118"/>
                <w:lang w:val="en-US" w:eastAsia="zh-CN"/>
              </w:rPr>
              <w:t>)</w:t>
            </w:r>
          </w:p>
          <w:p w14:paraId="1F7F948A" w14:textId="4559A65F" w:rsidR="001C778A" w:rsidRPr="001C778A" w:rsidRDefault="001C778A" w:rsidP="000B297A">
            <w:pPr>
              <w:spacing w:after="0"/>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tc>
      </w:tr>
    </w:tbl>
    <w:p w14:paraId="6A793DC0" w14:textId="43227E4D" w:rsidR="00AE1A23" w:rsidRPr="004F5828" w:rsidRDefault="00B70869" w:rsidP="004F5828">
      <w:pPr>
        <w:spacing w:beforeLines="50" w:before="120" w:after="120"/>
        <w:jc w:val="both"/>
        <w:rPr>
          <w:rFonts w:eastAsia="宋体"/>
          <w:lang w:val="en-US" w:eastAsia="zh-CN"/>
        </w:rPr>
      </w:pPr>
      <w:r w:rsidRPr="00B70869">
        <w:rPr>
          <w:rFonts w:eastAsia="宋体"/>
          <w:lang w:val="en-US" w:eastAsia="zh-CN"/>
        </w:rPr>
        <w:t xml:space="preserve">In case of SP CSI-RS resources are used for both Set A and Set B, </w:t>
      </w:r>
      <w:r>
        <w:rPr>
          <w:rFonts w:eastAsia="宋体"/>
          <w:lang w:val="en-US" w:eastAsia="zh-CN"/>
        </w:rPr>
        <w:t>MAC-CE enhancement is needed for the activation of SP CSI-RS</w:t>
      </w:r>
      <w:r w:rsidRPr="00B70869">
        <w:rPr>
          <w:rFonts w:eastAsia="宋体"/>
          <w:lang w:val="en-US" w:eastAsia="zh-CN"/>
        </w:rPr>
        <w:t>.</w:t>
      </w:r>
      <w:r>
        <w:rPr>
          <w:rFonts w:eastAsia="宋体"/>
          <w:lang w:val="en-US" w:eastAsia="zh-CN"/>
        </w:rPr>
        <w:t xml:space="preserve"> The existing MAC-CE can only indicate one </w:t>
      </w:r>
      <w:r w:rsidRPr="004F5828">
        <w:rPr>
          <w:rFonts w:eastAsia="宋体"/>
          <w:lang w:val="en-US" w:eastAsia="zh-CN"/>
        </w:rPr>
        <w:t>CSI-RS resource</w:t>
      </w:r>
      <w:r w:rsidR="00C47D09" w:rsidRPr="004F5828">
        <w:rPr>
          <w:rFonts w:eastAsia="宋体"/>
          <w:lang w:val="en-US" w:eastAsia="zh-CN"/>
        </w:rPr>
        <w:t xml:space="preserve"> set while two resource sets are used for UE-side data collection. One solution is to support joint activation/deactivation of Set A and Set B using the existing MAC-CE. For example, if Set A is activated by a MAC-CE, UE perform measurement on both Set A and Set B. For example, if Set A is deactivated by a MAC-CE, UE perform measurement on both Set A and Set B.</w:t>
      </w:r>
      <w:r w:rsidR="00CD67BA" w:rsidRPr="004F5828">
        <w:rPr>
          <w:rFonts w:eastAsia="宋体"/>
          <w:lang w:val="en-US" w:eastAsia="zh-CN"/>
        </w:rPr>
        <w:t xml:space="preserve"> Also, in case of Set B is a subset of Set A, the associated TCI state indication </w:t>
      </w:r>
      <w:r w:rsidR="00DE5D4F" w:rsidRPr="004F5828">
        <w:rPr>
          <w:rFonts w:eastAsia="宋体"/>
          <w:lang w:val="en-US" w:eastAsia="zh-CN"/>
        </w:rPr>
        <w:t>for the resources in</w:t>
      </w:r>
      <w:r w:rsidR="00CD67BA" w:rsidRPr="004F5828">
        <w:rPr>
          <w:rFonts w:eastAsia="宋体"/>
          <w:lang w:val="en-US" w:eastAsia="zh-CN"/>
        </w:rPr>
        <w:t xml:space="preserve"> Set A can be applicable to </w:t>
      </w:r>
      <w:r w:rsidR="00DE5D4F" w:rsidRPr="004F5828">
        <w:rPr>
          <w:rFonts w:eastAsia="宋体"/>
          <w:lang w:val="en-US" w:eastAsia="zh-CN"/>
        </w:rPr>
        <w:t xml:space="preserve">the resources in </w:t>
      </w:r>
      <w:r w:rsidR="00CD67BA" w:rsidRPr="004F5828">
        <w:rPr>
          <w:rFonts w:eastAsia="宋体"/>
          <w:lang w:val="en-US" w:eastAsia="zh-CN"/>
        </w:rPr>
        <w:t>Set B.</w:t>
      </w:r>
    </w:p>
    <w:p w14:paraId="641A92A9" w14:textId="6D86308B" w:rsidR="00AE1A23" w:rsidRDefault="00AE1A23" w:rsidP="00B70869">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3F34D9">
        <w:rPr>
          <w:rFonts w:eastAsia="宋体"/>
          <w:b/>
          <w:bCs/>
          <w:lang w:val="en-US" w:eastAsia="zh-CN"/>
        </w:rPr>
        <w:t>6</w:t>
      </w:r>
      <w:r w:rsidRPr="00AB4EFA">
        <w:rPr>
          <w:rFonts w:eastAsia="宋体"/>
          <w:b/>
          <w:bCs/>
          <w:lang w:val="en-US" w:eastAsia="zh-CN"/>
        </w:rPr>
        <w:t xml:space="preserve">. </w:t>
      </w:r>
      <w:r w:rsidRPr="00D37D5E">
        <w:rPr>
          <w:rFonts w:eastAsia="宋体"/>
          <w:b/>
          <w:bCs/>
          <w:lang w:val="en-US" w:eastAsia="zh-CN"/>
        </w:rPr>
        <w:t xml:space="preserve">For UE-sided model, </w:t>
      </w:r>
      <w:r w:rsidR="00CB6E18" w:rsidRPr="00CB6E18">
        <w:rPr>
          <w:rFonts w:eastAsia="宋体"/>
          <w:b/>
          <w:bCs/>
          <w:lang w:val="en-US" w:eastAsia="zh-CN"/>
        </w:rPr>
        <w:t xml:space="preserve">regarding the </w:t>
      </w:r>
      <w:r w:rsidR="00CB6E18">
        <w:rPr>
          <w:rFonts w:eastAsia="宋体"/>
          <w:b/>
          <w:bCs/>
          <w:lang w:val="en-US" w:eastAsia="zh-CN"/>
        </w:rPr>
        <w:t xml:space="preserve">SP CSI-RS </w:t>
      </w:r>
      <w:r w:rsidR="00CB6E18" w:rsidRPr="00CB6E18">
        <w:rPr>
          <w:rFonts w:eastAsia="宋体"/>
          <w:b/>
          <w:bCs/>
          <w:lang w:val="en-US" w:eastAsia="zh-CN"/>
        </w:rPr>
        <w:t>resource for data collection purpose,</w:t>
      </w:r>
      <w:r w:rsidR="00CB6E18">
        <w:rPr>
          <w:rFonts w:eastAsia="宋体"/>
          <w:b/>
          <w:bCs/>
          <w:lang w:val="en-US" w:eastAsia="zh-CN"/>
        </w:rPr>
        <w:t xml:space="preserve"> support joint activation</w:t>
      </w:r>
      <w:r w:rsidR="00B70869">
        <w:rPr>
          <w:rFonts w:eastAsia="宋体"/>
          <w:b/>
          <w:bCs/>
          <w:lang w:val="en-US" w:eastAsia="zh-CN"/>
        </w:rPr>
        <w:t>/deactivation</w:t>
      </w:r>
      <w:r w:rsidR="00CB6E18">
        <w:rPr>
          <w:rFonts w:eastAsia="宋体"/>
          <w:b/>
          <w:bCs/>
          <w:lang w:val="en-US" w:eastAsia="zh-CN"/>
        </w:rPr>
        <w:t xml:space="preserve"> of Set A and Set B using the existing MAC-CE</w:t>
      </w:r>
      <w:r w:rsidRPr="00D37D5E">
        <w:rPr>
          <w:rFonts w:eastAsia="宋体"/>
          <w:b/>
          <w:bCs/>
          <w:lang w:val="en-US" w:eastAsia="zh-CN"/>
        </w:rPr>
        <w:t>.</w:t>
      </w:r>
    </w:p>
    <w:p w14:paraId="6400CB66" w14:textId="047A5696" w:rsidR="00B70869" w:rsidRDefault="00B70869" w:rsidP="00B70869">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 xml:space="preserve">activated by </w:t>
      </w:r>
      <w:r w:rsidR="006D2AE9">
        <w:rPr>
          <w:rFonts w:eastAsia="宋体"/>
          <w:b/>
          <w:bCs/>
          <w:lang w:val="en-US" w:eastAsia="zh-CN"/>
        </w:rPr>
        <w:t>a</w:t>
      </w:r>
      <w:r>
        <w:rPr>
          <w:rFonts w:eastAsia="宋体"/>
          <w:b/>
          <w:bCs/>
          <w:lang w:val="en-US" w:eastAsia="zh-CN"/>
        </w:rPr>
        <w:t xml:space="preserve"> MAC-CE, UE perform measurement on both Set A and Set B</w:t>
      </w:r>
    </w:p>
    <w:p w14:paraId="1F122DCB" w14:textId="7C097336" w:rsidR="00CD67BA" w:rsidRDefault="00CD67BA" w:rsidP="0002171D">
      <w:pPr>
        <w:pStyle w:val="a6"/>
        <w:numPr>
          <w:ilvl w:val="1"/>
          <w:numId w:val="39"/>
        </w:numPr>
        <w:snapToGrid w:val="0"/>
        <w:spacing w:after="0"/>
        <w:ind w:leftChars="0"/>
        <w:jc w:val="both"/>
        <w:rPr>
          <w:rFonts w:eastAsia="宋体"/>
          <w:b/>
          <w:bCs/>
          <w:lang w:val="en-US" w:eastAsia="zh-CN"/>
        </w:rPr>
      </w:pPr>
      <w:r>
        <w:rPr>
          <w:rFonts w:eastAsia="宋体"/>
          <w:b/>
          <w:bCs/>
          <w:lang w:val="en-US" w:eastAsia="zh-CN"/>
        </w:rPr>
        <w:t>If Set B is a subset of Set A, TCI state for a resource in Set B is the same as the TCI state of same resource in Set A indicated by the MAC-CE</w:t>
      </w:r>
    </w:p>
    <w:p w14:paraId="451228C1" w14:textId="2EA6011B" w:rsidR="00B70869" w:rsidRDefault="00B70869" w:rsidP="00B70869">
      <w:pPr>
        <w:pStyle w:val="a6"/>
        <w:numPr>
          <w:ilvl w:val="0"/>
          <w:numId w:val="13"/>
        </w:numPr>
        <w:snapToGrid w:val="0"/>
        <w:spacing w:after="0"/>
        <w:ind w:leftChars="0"/>
        <w:jc w:val="both"/>
        <w:rPr>
          <w:rFonts w:eastAsia="宋体"/>
          <w:b/>
          <w:bCs/>
          <w:lang w:val="en-US" w:eastAsia="zh-CN"/>
        </w:rPr>
      </w:pPr>
      <w:r>
        <w:rPr>
          <w:rFonts w:eastAsia="宋体"/>
          <w:b/>
          <w:bCs/>
          <w:lang w:val="en-US" w:eastAsia="zh-CN"/>
        </w:rPr>
        <w:lastRenderedPageBreak/>
        <w:t>If Set A is</w:t>
      </w:r>
      <w:r w:rsidRPr="00B70869">
        <w:rPr>
          <w:rFonts w:eastAsia="宋体"/>
          <w:b/>
          <w:bCs/>
          <w:lang w:val="en-US" w:eastAsia="zh-CN"/>
        </w:rPr>
        <w:t xml:space="preserve"> </w:t>
      </w:r>
      <w:r>
        <w:rPr>
          <w:rFonts w:eastAsia="宋体"/>
          <w:b/>
          <w:bCs/>
          <w:lang w:val="en-US" w:eastAsia="zh-CN"/>
        </w:rPr>
        <w:t xml:space="preserve">deactivated by </w:t>
      </w:r>
      <w:r w:rsidR="006D2AE9">
        <w:rPr>
          <w:rFonts w:eastAsia="宋体"/>
          <w:b/>
          <w:bCs/>
          <w:lang w:val="en-US" w:eastAsia="zh-CN"/>
        </w:rPr>
        <w:t>a</w:t>
      </w:r>
      <w:r>
        <w:rPr>
          <w:rFonts w:eastAsia="宋体"/>
          <w:b/>
          <w:bCs/>
          <w:lang w:val="en-US" w:eastAsia="zh-CN"/>
        </w:rPr>
        <w:t xml:space="preserve"> MAC-CE, UE stop perform measurement on both Set A and Set B</w:t>
      </w:r>
    </w:p>
    <w:p w14:paraId="71457E1D" w14:textId="2A97C2AB" w:rsidR="00740EAA" w:rsidRDefault="00E9381C" w:rsidP="00CB6E18">
      <w:pPr>
        <w:pStyle w:val="20"/>
        <w:spacing w:before="360" w:line="240" w:lineRule="auto"/>
        <w:rPr>
          <w:szCs w:val="20"/>
          <w:lang w:val="en-US"/>
        </w:rPr>
      </w:pPr>
      <w:r>
        <w:rPr>
          <w:szCs w:val="20"/>
          <w:lang w:val="en-US"/>
        </w:rPr>
        <w:t>3</w:t>
      </w:r>
      <w:r w:rsidR="0062197A" w:rsidRPr="00E33774">
        <w:rPr>
          <w:szCs w:val="20"/>
          <w:lang w:val="en-US"/>
        </w:rPr>
        <w:t>.</w:t>
      </w:r>
      <w:r w:rsidR="00BD686A">
        <w:rPr>
          <w:szCs w:val="20"/>
          <w:lang w:val="en-US"/>
        </w:rPr>
        <w:t>2</w:t>
      </w:r>
      <w:r w:rsidR="00BD686A" w:rsidRPr="00E33774">
        <w:rPr>
          <w:szCs w:val="20"/>
          <w:lang w:val="en-US"/>
        </w:rPr>
        <w:t xml:space="preserve"> </w:t>
      </w:r>
      <w:r w:rsidR="0062197A" w:rsidRPr="00E33774">
        <w:rPr>
          <w:szCs w:val="20"/>
          <w:lang w:val="en-US"/>
        </w:rPr>
        <w:t>Model inference</w:t>
      </w:r>
    </w:p>
    <w:p w14:paraId="555F52DD" w14:textId="1B13D7B7" w:rsidR="00BF1B3C" w:rsidRDefault="00E9381C" w:rsidP="000C1AA1">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BD686A">
        <w:rPr>
          <w:rFonts w:ascii="Arial" w:hAnsi="Arial" w:cs="Arial"/>
          <w:sz w:val="24"/>
          <w:szCs w:val="36"/>
          <w:lang w:val="en-US"/>
        </w:rPr>
        <w:t>2</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6EE50855" w14:textId="77777777" w:rsidR="002979ED" w:rsidRPr="001C1E11" w:rsidRDefault="002979ED" w:rsidP="001C1E11">
            <w:pPr>
              <w:snapToGrid w:val="0"/>
              <w:spacing w:after="0"/>
              <w:rPr>
                <w:rFonts w:eastAsia="等线"/>
                <w:highlight w:val="green"/>
                <w:lang w:val="en-US" w:eastAsia="zh-CN"/>
              </w:rPr>
            </w:pPr>
            <w:bookmarkStart w:id="4" w:name="_Hlk191970220"/>
            <w:r w:rsidRPr="001C1E11">
              <w:rPr>
                <w:rFonts w:eastAsia="等线"/>
                <w:highlight w:val="green"/>
                <w:lang w:val="en-US" w:eastAsia="zh-CN"/>
              </w:rPr>
              <w:t>Agreement</w:t>
            </w:r>
            <w:r w:rsidRPr="001C1E11">
              <w:rPr>
                <w:rFonts w:eastAsia="等线"/>
                <w:lang w:eastAsia="zh-CN"/>
              </w:rPr>
              <w:t xml:space="preserve"> (RAN1#116)</w:t>
            </w:r>
          </w:p>
          <w:p w14:paraId="637D8D1A" w14:textId="77777777" w:rsidR="002979ED" w:rsidRPr="001C1E11" w:rsidRDefault="002979ED" w:rsidP="001C1E11">
            <w:pPr>
              <w:snapToGrid w:val="0"/>
              <w:spacing w:after="0"/>
              <w:rPr>
                <w:rFonts w:eastAsia="Times New Roman"/>
                <w:lang w:val="en-US" w:eastAsia="zh-CN"/>
              </w:rPr>
            </w:pPr>
            <w:r w:rsidRPr="001C1E11">
              <w:rPr>
                <w:rFonts w:eastAsia="Times New Roman"/>
                <w:lang w:val="en-US" w:eastAsia="zh-CN"/>
              </w:rPr>
              <w:t xml:space="preserve">For UE-sided model, at least for BM-Case1, for content in the report of inference results, support </w:t>
            </w:r>
          </w:p>
          <w:p w14:paraId="629B11C2"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eastAsia="x-none"/>
              </w:rPr>
              <w:t xml:space="preserve">Opt 1: Beam </w:t>
            </w:r>
            <w:r w:rsidRPr="001C1E11">
              <w:rPr>
                <w:rFonts w:eastAsia="Times New Roman"/>
                <w:lang w:val="en-US" w:eastAsia="zh-CN"/>
              </w:rPr>
              <w:t xml:space="preserve">information on </w:t>
            </w:r>
            <w:r w:rsidRPr="001C1E11">
              <w:rPr>
                <w:rFonts w:eastAsia="Times New Roman"/>
                <w:lang w:eastAsia="x-none"/>
              </w:rPr>
              <w:t>predicted Top K beam(s) among a set of beams</w:t>
            </w:r>
          </w:p>
          <w:p w14:paraId="72052E38"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eastAsia="x-none"/>
              </w:rPr>
              <w:t xml:space="preserve">Opt 2: Beam </w:t>
            </w:r>
            <w:r w:rsidRPr="001C1E11">
              <w:rPr>
                <w:rFonts w:eastAsia="Times New Roman"/>
                <w:lang w:val="en-US" w:eastAsia="zh-CN"/>
              </w:rPr>
              <w:t xml:space="preserve">information on </w:t>
            </w:r>
            <w:r w:rsidRPr="001C1E11">
              <w:rPr>
                <w:rFonts w:eastAsia="Times New Roman"/>
                <w:lang w:eastAsia="x-none"/>
              </w:rPr>
              <w:t>predicted Top K beam(s) among a set of beams and RSRP of predicted Top K beam(s) among a set of beams</w:t>
            </w:r>
          </w:p>
          <w:p w14:paraId="4BCB0604"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val="en-US" w:eastAsia="zh-CN"/>
              </w:rPr>
              <w:t>At least K=1 and more, FFS on max value</w:t>
            </w:r>
          </w:p>
          <w:p w14:paraId="46B2A20B"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val="en-US" w:eastAsia="zh-CN"/>
              </w:rPr>
              <w:t xml:space="preserve">FFS on beam information </w:t>
            </w:r>
          </w:p>
          <w:p w14:paraId="4DFF4AA0"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val="en-US" w:eastAsia="zh-CN"/>
              </w:rPr>
              <w:t>FFS on the definition of predicted Top K beam(s)</w:t>
            </w:r>
          </w:p>
          <w:p w14:paraId="55DEB2AB"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val="en-US" w:eastAsia="zh-CN"/>
              </w:rPr>
              <w:t>FFS on definition of reported RSRP when applicable</w:t>
            </w:r>
          </w:p>
          <w:p w14:paraId="5B791C17" w14:textId="77777777" w:rsidR="002979ED" w:rsidRPr="001C1E11" w:rsidRDefault="002979ED" w:rsidP="0002171D">
            <w:pPr>
              <w:widowControl w:val="0"/>
              <w:numPr>
                <w:ilvl w:val="0"/>
                <w:numId w:val="37"/>
              </w:numPr>
              <w:snapToGrid w:val="0"/>
              <w:spacing w:after="0"/>
              <w:jc w:val="both"/>
              <w:rPr>
                <w:rFonts w:eastAsia="Times New Roman"/>
                <w:lang w:val="en-US" w:eastAsia="zh-CN"/>
              </w:rPr>
            </w:pPr>
            <w:r w:rsidRPr="001C1E11">
              <w:rPr>
                <w:rFonts w:eastAsia="Times New Roman"/>
                <w:lang w:eastAsia="x-none"/>
              </w:rPr>
              <w:t xml:space="preserve">FFS on other information in the report with </w:t>
            </w:r>
            <w:r w:rsidRPr="001C1E11">
              <w:rPr>
                <w:rFonts w:eastAsia="Times New Roman"/>
                <w:lang w:val="en-US" w:eastAsia="zh-CN"/>
              </w:rPr>
              <w:t xml:space="preserve">potential down selection among the following options </w:t>
            </w:r>
          </w:p>
          <w:p w14:paraId="5037939E" w14:textId="77777777" w:rsidR="002979ED" w:rsidRPr="001C1E11" w:rsidRDefault="002979ED" w:rsidP="0002171D">
            <w:pPr>
              <w:widowControl w:val="0"/>
              <w:numPr>
                <w:ilvl w:val="1"/>
                <w:numId w:val="37"/>
              </w:numPr>
              <w:snapToGrid w:val="0"/>
              <w:spacing w:after="0"/>
              <w:jc w:val="both"/>
              <w:rPr>
                <w:rFonts w:eastAsia="Times New Roman"/>
                <w:lang w:val="en-US" w:eastAsia="zh-CN"/>
              </w:rPr>
            </w:pPr>
            <w:r w:rsidRPr="001C1E11">
              <w:rPr>
                <w:rFonts w:eastAsia="Times New Roman"/>
                <w:lang w:val="en-US" w:eastAsia="zh-CN"/>
              </w:rPr>
              <w:t xml:space="preserve">Opt 3: </w:t>
            </w:r>
            <w:r w:rsidRPr="001C1E11">
              <w:rPr>
                <w:rFonts w:eastAsia="Batang"/>
                <w:lang w:eastAsia="x-none"/>
              </w:rPr>
              <w:t xml:space="preserve">Beam information on predicted Top K beam(s) among a set of beams and </w:t>
            </w:r>
            <w:r w:rsidRPr="001C1E11">
              <w:rPr>
                <w:rFonts w:eastAsia="Times New Roman"/>
                <w:lang w:eastAsia="x-none"/>
              </w:rPr>
              <w:t>probability</w:t>
            </w:r>
            <w:r w:rsidRPr="001C1E11">
              <w:rPr>
                <w:rFonts w:eastAsia="Times New Roman"/>
                <w:color w:val="FF0000"/>
                <w:lang w:eastAsia="x-none"/>
              </w:rPr>
              <w:t xml:space="preserve"> </w:t>
            </w:r>
            <w:r w:rsidRPr="001C1E11">
              <w:rPr>
                <w:rFonts w:eastAsia="Times New Roman"/>
                <w:lang w:eastAsia="x-none"/>
              </w:rPr>
              <w:t>information of predicted Top K beam(s) among a set of beams</w:t>
            </w:r>
          </w:p>
          <w:p w14:paraId="7F26F880" w14:textId="77777777" w:rsidR="002979ED" w:rsidRPr="001C1E11" w:rsidRDefault="002979ED" w:rsidP="0002171D">
            <w:pPr>
              <w:widowControl w:val="0"/>
              <w:numPr>
                <w:ilvl w:val="2"/>
                <w:numId w:val="37"/>
              </w:numPr>
              <w:snapToGrid w:val="0"/>
              <w:spacing w:after="0"/>
              <w:jc w:val="both"/>
              <w:rPr>
                <w:rFonts w:eastAsia="Times New Roman"/>
                <w:lang w:val="en-US" w:eastAsia="zh-CN"/>
              </w:rPr>
            </w:pPr>
            <w:r w:rsidRPr="001C1E11">
              <w:rPr>
                <w:rFonts w:eastAsia="Times New Roman"/>
                <w:lang w:val="en-US" w:eastAsia="zh-CN"/>
              </w:rPr>
              <w:t xml:space="preserve">FFS on the quantization method of </w:t>
            </w:r>
            <w:r w:rsidRPr="001C1E11">
              <w:rPr>
                <w:rFonts w:eastAsia="Times New Roman"/>
                <w:lang w:eastAsia="x-none"/>
              </w:rPr>
              <w:t>probability</w:t>
            </w:r>
            <w:r w:rsidRPr="001C1E11">
              <w:rPr>
                <w:rFonts w:eastAsia="Times New Roman"/>
                <w:color w:val="FF0000"/>
                <w:lang w:eastAsia="x-none"/>
              </w:rPr>
              <w:t xml:space="preserve"> </w:t>
            </w:r>
            <w:r w:rsidRPr="001C1E11">
              <w:rPr>
                <w:rFonts w:eastAsia="Times New Roman"/>
                <w:lang w:eastAsia="x-none"/>
              </w:rPr>
              <w:t>information</w:t>
            </w:r>
          </w:p>
          <w:p w14:paraId="15183A1E" w14:textId="77777777" w:rsidR="002979ED" w:rsidRPr="001C1E11" w:rsidRDefault="002979ED" w:rsidP="0002171D">
            <w:pPr>
              <w:widowControl w:val="0"/>
              <w:numPr>
                <w:ilvl w:val="2"/>
                <w:numId w:val="37"/>
              </w:numPr>
              <w:snapToGrid w:val="0"/>
              <w:spacing w:after="0"/>
              <w:jc w:val="both"/>
              <w:rPr>
                <w:rFonts w:eastAsia="Times New Roman"/>
                <w:lang w:val="en-US" w:eastAsia="zh-CN"/>
              </w:rPr>
            </w:pPr>
            <w:r w:rsidRPr="001C1E11">
              <w:rPr>
                <w:rFonts w:eastAsia="Times New Roman"/>
                <w:lang w:eastAsia="x-none"/>
              </w:rPr>
              <w:t>Probability information is the probability of the beam to be the Top 1 or Top K beam</w:t>
            </w:r>
          </w:p>
          <w:p w14:paraId="5D7A4EDD" w14:textId="77777777" w:rsidR="002979ED" w:rsidRPr="001C1E11" w:rsidRDefault="002979ED" w:rsidP="0002171D">
            <w:pPr>
              <w:widowControl w:val="0"/>
              <w:numPr>
                <w:ilvl w:val="1"/>
                <w:numId w:val="37"/>
              </w:numPr>
              <w:snapToGrid w:val="0"/>
              <w:spacing w:after="0"/>
              <w:jc w:val="both"/>
              <w:rPr>
                <w:rFonts w:eastAsia="Times New Roman"/>
                <w:lang w:val="en-US" w:eastAsia="zh-CN"/>
              </w:rPr>
            </w:pPr>
            <w:r w:rsidRPr="001C1E11">
              <w:rPr>
                <w:rFonts w:eastAsia="Times New Roman"/>
                <w:lang w:eastAsia="x-none"/>
              </w:rPr>
              <w:t xml:space="preserve">Opt 4: </w:t>
            </w:r>
            <w:r w:rsidRPr="001C1E11">
              <w:rPr>
                <w:rFonts w:eastAsia="Batang"/>
                <w:lang w:eastAsia="x-none"/>
              </w:rPr>
              <w:t xml:space="preserve">Beam information on predicted Top K beam(s) among a set of beams, </w:t>
            </w:r>
            <w:r w:rsidRPr="001C1E11">
              <w:rPr>
                <w:rFonts w:eastAsia="Times New Roman"/>
                <w:lang w:eastAsia="x-none"/>
              </w:rPr>
              <w:t>RSRP of predicted Top K beam(s) among a set of beams, and confidence information of the RSRP</w:t>
            </w:r>
          </w:p>
          <w:p w14:paraId="38305671" w14:textId="77777777" w:rsidR="002979ED" w:rsidRPr="001C1E11" w:rsidRDefault="002979ED" w:rsidP="0002171D">
            <w:pPr>
              <w:widowControl w:val="0"/>
              <w:numPr>
                <w:ilvl w:val="2"/>
                <w:numId w:val="37"/>
              </w:numPr>
              <w:snapToGrid w:val="0"/>
              <w:spacing w:after="0"/>
              <w:jc w:val="both"/>
              <w:rPr>
                <w:rFonts w:eastAsia="Times New Roman"/>
                <w:lang w:val="en-US" w:eastAsia="zh-CN"/>
              </w:rPr>
            </w:pPr>
            <w:r w:rsidRPr="001C1E11">
              <w:rPr>
                <w:rFonts w:eastAsia="Times New Roman"/>
                <w:lang w:val="en-US" w:eastAsia="zh-CN"/>
              </w:rPr>
              <w:t xml:space="preserve">FFS on definition of reported RSRP </w:t>
            </w:r>
          </w:p>
          <w:p w14:paraId="317104F1" w14:textId="77777777" w:rsidR="002979ED" w:rsidRPr="001C1E11" w:rsidRDefault="002979ED" w:rsidP="0002171D">
            <w:pPr>
              <w:widowControl w:val="0"/>
              <w:numPr>
                <w:ilvl w:val="2"/>
                <w:numId w:val="37"/>
              </w:numPr>
              <w:snapToGrid w:val="0"/>
              <w:spacing w:after="0"/>
              <w:jc w:val="both"/>
              <w:rPr>
                <w:rFonts w:eastAsia="Times New Roman"/>
                <w:lang w:val="en-US" w:eastAsia="zh-CN"/>
              </w:rPr>
            </w:pPr>
            <w:r w:rsidRPr="001C1E11">
              <w:rPr>
                <w:rFonts w:eastAsia="Times New Roman"/>
                <w:lang w:val="en-US" w:eastAsia="zh-CN"/>
              </w:rPr>
              <w:t xml:space="preserve">FFS on the definition and quantization method of </w:t>
            </w:r>
            <w:r w:rsidRPr="001C1E11">
              <w:rPr>
                <w:rFonts w:eastAsia="Times New Roman"/>
                <w:lang w:eastAsia="x-none"/>
              </w:rPr>
              <w:t>confidence information</w:t>
            </w:r>
          </w:p>
          <w:p w14:paraId="57D76DDC" w14:textId="77777777" w:rsidR="002979ED" w:rsidRPr="001C1E11" w:rsidRDefault="002979ED" w:rsidP="0002171D">
            <w:pPr>
              <w:widowControl w:val="0"/>
              <w:numPr>
                <w:ilvl w:val="1"/>
                <w:numId w:val="37"/>
              </w:numPr>
              <w:snapToGrid w:val="0"/>
              <w:spacing w:after="0"/>
              <w:jc w:val="both"/>
              <w:rPr>
                <w:rFonts w:eastAsia="Times New Roman"/>
                <w:lang w:val="en-US" w:eastAsia="zh-CN"/>
              </w:rPr>
            </w:pPr>
            <w:r w:rsidRPr="001C1E11">
              <w:rPr>
                <w:rFonts w:eastAsia="Times New Roman"/>
                <w:lang w:val="en-US" w:eastAsia="zh-CN"/>
              </w:rPr>
              <w:t>Other options are not precluded.</w:t>
            </w:r>
          </w:p>
          <w:p w14:paraId="7E9E88BB" w14:textId="77777777" w:rsidR="002979ED" w:rsidRPr="001C1E11" w:rsidRDefault="002979ED" w:rsidP="001C1E11">
            <w:pPr>
              <w:snapToGrid w:val="0"/>
              <w:spacing w:after="0"/>
              <w:rPr>
                <w:rFonts w:eastAsia="Times New Roman"/>
                <w:lang w:val="en-US" w:eastAsia="zh-CN"/>
              </w:rPr>
            </w:pPr>
            <w:r w:rsidRPr="001C1E11">
              <w:rPr>
                <w:rFonts w:eastAsia="Times New Roman"/>
                <w:lang w:val="en-US" w:eastAsia="zh-CN"/>
              </w:rPr>
              <w:t>where the set of beams is Set A, i.e., the beams for UE prediction.</w:t>
            </w:r>
          </w:p>
          <w:p w14:paraId="11786E6E" w14:textId="77777777" w:rsidR="002979ED" w:rsidRPr="001C1E11" w:rsidRDefault="002979ED" w:rsidP="001C1E11">
            <w:pPr>
              <w:snapToGrid w:val="0"/>
              <w:spacing w:after="0"/>
              <w:jc w:val="both"/>
              <w:rPr>
                <w:rFonts w:eastAsia="等线"/>
                <w:highlight w:val="darkYellow"/>
                <w:lang w:val="en-US" w:eastAsia="zh-CN"/>
              </w:rPr>
            </w:pPr>
          </w:p>
          <w:bookmarkEnd w:id="4"/>
          <w:p w14:paraId="66AFE9AE" w14:textId="77777777" w:rsidR="002979ED" w:rsidRPr="001C1E11" w:rsidRDefault="002979ED" w:rsidP="001C1E11">
            <w:pPr>
              <w:snapToGrid w:val="0"/>
              <w:spacing w:after="0"/>
              <w:rPr>
                <w:rFonts w:eastAsia="等线"/>
                <w:highlight w:val="green"/>
                <w:lang w:val="en-US" w:eastAsia="zh-CN"/>
              </w:rPr>
            </w:pPr>
            <w:r w:rsidRPr="001C1E11">
              <w:rPr>
                <w:rFonts w:eastAsia="等线"/>
                <w:highlight w:val="green"/>
                <w:lang w:val="en-US" w:eastAsia="zh-CN"/>
              </w:rPr>
              <w:t>Agreement</w:t>
            </w:r>
            <w:r w:rsidRPr="001C1E11">
              <w:rPr>
                <w:rFonts w:eastAsia="等线"/>
                <w:lang w:eastAsia="zh-CN"/>
              </w:rPr>
              <w:t xml:space="preserve"> (RAN1#117)</w:t>
            </w:r>
          </w:p>
          <w:p w14:paraId="05A4B8B8" w14:textId="77777777" w:rsidR="002979ED" w:rsidRPr="001C1E11" w:rsidRDefault="002979ED" w:rsidP="001C1E11">
            <w:pPr>
              <w:snapToGrid w:val="0"/>
              <w:spacing w:after="0"/>
              <w:rPr>
                <w:rFonts w:eastAsia="等线"/>
                <w:lang w:val="en-US" w:eastAsia="zh-CN"/>
              </w:rPr>
            </w:pPr>
            <w:r w:rsidRPr="001C1E11">
              <w:rPr>
                <w:rFonts w:eastAsia="等线"/>
                <w:lang w:val="en-US" w:eastAsia="zh-CN"/>
              </w:rPr>
              <w:t>Following Working Assumption is confirmed.</w:t>
            </w:r>
          </w:p>
          <w:p w14:paraId="1B4F0BAA" w14:textId="77777777" w:rsidR="002979ED" w:rsidRPr="001C1E11" w:rsidRDefault="002979ED" w:rsidP="001C1E11">
            <w:pPr>
              <w:snapToGrid w:val="0"/>
              <w:spacing w:after="0"/>
              <w:ind w:left="720"/>
              <w:rPr>
                <w:rFonts w:eastAsia="等线"/>
                <w:highlight w:val="darkYellow"/>
                <w:lang w:eastAsia="zh-CN"/>
              </w:rPr>
            </w:pPr>
            <w:r w:rsidRPr="001C1E11">
              <w:rPr>
                <w:rFonts w:eastAsia="等线"/>
                <w:highlight w:val="darkYellow"/>
                <w:lang w:eastAsia="zh-CN"/>
              </w:rPr>
              <w:t>Working Assumption</w:t>
            </w:r>
          </w:p>
          <w:p w14:paraId="427F41AA" w14:textId="77777777" w:rsidR="002979ED" w:rsidRPr="001C1E11" w:rsidRDefault="002979ED" w:rsidP="001C1E11">
            <w:pPr>
              <w:snapToGrid w:val="0"/>
              <w:spacing w:after="0"/>
              <w:ind w:left="720"/>
              <w:rPr>
                <w:rFonts w:eastAsia="等线"/>
                <w:strike/>
                <w:lang w:eastAsia="zh-CN"/>
              </w:rPr>
            </w:pPr>
            <w:r w:rsidRPr="001C1E11">
              <w:rPr>
                <w:rFonts w:eastAsia="Batang"/>
                <w:lang w:eastAsia="en-US"/>
              </w:rPr>
              <w:t xml:space="preserve">For report content of inference results for UE-sided model for BM-Case 2, the RSRP </w:t>
            </w:r>
            <w:r w:rsidRPr="001C1E11">
              <w:rPr>
                <w:rFonts w:eastAsia="Times New Roman"/>
                <w:lang w:eastAsia="en-US"/>
              </w:rPr>
              <w:t>of</w:t>
            </w:r>
            <w:r w:rsidRPr="001C1E11">
              <w:rPr>
                <w:rFonts w:eastAsia="Times New Roman"/>
                <w:b/>
                <w:bCs/>
                <w:lang w:eastAsia="en-US"/>
              </w:rPr>
              <w:t xml:space="preserve"> </w:t>
            </w:r>
            <w:r w:rsidRPr="001C1E11">
              <w:rPr>
                <w:rFonts w:eastAsia="Times New Roman"/>
                <w:lang w:eastAsia="en-US"/>
              </w:rPr>
              <w:t>predicted beam(s)</w:t>
            </w:r>
            <w:r w:rsidRPr="001C1E11">
              <w:rPr>
                <w:rFonts w:eastAsia="Batang"/>
                <w:lang w:eastAsia="en-US"/>
              </w:rPr>
              <w:t xml:space="preserve"> in the report of inference results, is the predicted RSRP, where the predicted RSRP is based on AI/ML output</w:t>
            </w:r>
            <w:r w:rsidRPr="001C1E11">
              <w:rPr>
                <w:rFonts w:eastAsia="等线"/>
                <w:lang w:eastAsia="zh-CN"/>
              </w:rPr>
              <w:t>.</w:t>
            </w:r>
          </w:p>
          <w:p w14:paraId="2706E67C" w14:textId="77777777" w:rsidR="002979ED" w:rsidRPr="001C1E11" w:rsidRDefault="002979ED" w:rsidP="001C1E11">
            <w:pPr>
              <w:snapToGrid w:val="0"/>
              <w:spacing w:after="0"/>
              <w:rPr>
                <w:rFonts w:eastAsia="等线"/>
                <w:lang w:eastAsia="zh-CN"/>
              </w:rPr>
            </w:pPr>
          </w:p>
          <w:p w14:paraId="4EC4E0B6" w14:textId="77777777" w:rsidR="002979ED" w:rsidRPr="001C1E11" w:rsidRDefault="002979ED" w:rsidP="001C1E11">
            <w:pPr>
              <w:snapToGrid w:val="0"/>
              <w:spacing w:after="0"/>
              <w:rPr>
                <w:rFonts w:eastAsia="等线"/>
                <w:highlight w:val="green"/>
                <w:lang w:eastAsia="zh-CN"/>
              </w:rPr>
            </w:pPr>
            <w:r w:rsidRPr="001C1E11">
              <w:rPr>
                <w:rFonts w:eastAsia="等线"/>
                <w:highlight w:val="green"/>
                <w:lang w:eastAsia="zh-CN"/>
              </w:rPr>
              <w:t>Agreement</w:t>
            </w:r>
            <w:r w:rsidRPr="001C1E11">
              <w:rPr>
                <w:rFonts w:eastAsia="等线"/>
                <w:lang w:eastAsia="zh-CN"/>
              </w:rPr>
              <w:t xml:space="preserve"> (RAN1#119)</w:t>
            </w:r>
          </w:p>
          <w:p w14:paraId="71ED92C3" w14:textId="77777777" w:rsidR="002979ED" w:rsidRPr="001C1E11" w:rsidRDefault="002979ED" w:rsidP="001C1E11">
            <w:pPr>
              <w:snapToGrid w:val="0"/>
              <w:spacing w:after="0"/>
              <w:rPr>
                <w:rFonts w:eastAsia="Batang"/>
                <w:lang w:eastAsia="de-DE"/>
              </w:rPr>
            </w:pPr>
            <w:r w:rsidRPr="001C1E11">
              <w:rPr>
                <w:rFonts w:eastAsia="Batang"/>
                <w:lang w:eastAsia="zh-CN"/>
              </w:rPr>
              <w:t xml:space="preserve">For UE-sided model, </w:t>
            </w:r>
            <w:r w:rsidRPr="001C1E11">
              <w:rPr>
                <w:rFonts w:eastAsia="等线"/>
                <w:lang w:eastAsia="zh-CN"/>
              </w:rPr>
              <w:t xml:space="preserve">at least for BM-Case 1, </w:t>
            </w:r>
            <w:r w:rsidRPr="001C1E11">
              <w:rPr>
                <w:rFonts w:eastAsia="Batang"/>
                <w:lang w:eastAsia="zh-CN"/>
              </w:rPr>
              <w:t xml:space="preserve">the beam information in inference result report is CRI/SSBRI of resource </w:t>
            </w:r>
            <w:r w:rsidRPr="001C1E11">
              <w:rPr>
                <w:rFonts w:eastAsia="等线"/>
                <w:lang w:eastAsia="zh-CN"/>
              </w:rPr>
              <w:t xml:space="preserve">in </w:t>
            </w:r>
            <w:r w:rsidRPr="001C1E11">
              <w:rPr>
                <w:rFonts w:eastAsia="Batang"/>
                <w:lang w:eastAsia="zh-CN"/>
              </w:rPr>
              <w:t>Set A.</w:t>
            </w:r>
          </w:p>
          <w:p w14:paraId="42242B37" w14:textId="77777777" w:rsidR="002979ED" w:rsidRPr="001C1E11" w:rsidRDefault="002979ED" w:rsidP="001C1E11">
            <w:pPr>
              <w:snapToGrid w:val="0"/>
              <w:spacing w:after="0"/>
              <w:jc w:val="both"/>
              <w:rPr>
                <w:rFonts w:eastAsia="宋体"/>
                <w:highlight w:val="green"/>
                <w:lang w:eastAsia="zh-CN"/>
              </w:rPr>
            </w:pPr>
          </w:p>
          <w:p w14:paraId="009AB7DF" w14:textId="77777777" w:rsidR="002979ED" w:rsidRPr="001C1E11" w:rsidRDefault="002979ED" w:rsidP="001C1E11">
            <w:pPr>
              <w:snapToGrid w:val="0"/>
              <w:spacing w:after="0"/>
              <w:rPr>
                <w:rFonts w:eastAsia="等线"/>
                <w:highlight w:val="green"/>
                <w:lang w:eastAsia="zh-CN"/>
              </w:rPr>
            </w:pPr>
            <w:r w:rsidRPr="001C1E11">
              <w:rPr>
                <w:rFonts w:eastAsia="等线"/>
                <w:highlight w:val="green"/>
                <w:lang w:eastAsia="zh-CN"/>
              </w:rPr>
              <w:t>Agreement</w:t>
            </w:r>
            <w:r w:rsidRPr="001C1E11">
              <w:rPr>
                <w:rFonts w:eastAsia="等线"/>
                <w:lang w:eastAsia="zh-CN"/>
              </w:rPr>
              <w:t xml:space="preserve"> (RAN1#120)</w:t>
            </w:r>
          </w:p>
          <w:p w14:paraId="4A8CA626" w14:textId="77777777" w:rsidR="002979ED" w:rsidRPr="001C1E11" w:rsidRDefault="002979ED" w:rsidP="001C1E11">
            <w:pPr>
              <w:snapToGrid w:val="0"/>
              <w:spacing w:after="0"/>
              <w:rPr>
                <w:rFonts w:eastAsia="Batang"/>
                <w:lang w:eastAsia="zh-CN"/>
              </w:rPr>
            </w:pPr>
            <w:r w:rsidRPr="001C1E11">
              <w:rPr>
                <w:rFonts w:eastAsia="等线"/>
                <w:lang w:eastAsia="zh-CN"/>
              </w:rPr>
              <w:t>F</w:t>
            </w:r>
            <w:r w:rsidRPr="001C1E11">
              <w:rPr>
                <w:rFonts w:eastAsia="Times New Roman"/>
                <w:lang w:eastAsia="zh-CN"/>
              </w:rPr>
              <w:t xml:space="preserve">or report content of inference results for UE-sided model, </w:t>
            </w:r>
            <w:r w:rsidRPr="001C1E11">
              <w:rPr>
                <w:rFonts w:eastAsia="Batang"/>
                <w:lang w:eastAsia="en-US"/>
              </w:rPr>
              <w:t>where the largest RSRP value is quantized to a 7-bit value in the range [-140, -44] dBm with 1dB step size, and the differential RSRP is quantized to a 4-bit value with 2 dB step size.</w:t>
            </w:r>
          </w:p>
          <w:p w14:paraId="10CEEC3B" w14:textId="77777777" w:rsidR="002979ED" w:rsidRPr="001C1E11" w:rsidRDefault="002979ED" w:rsidP="001C1E11">
            <w:pPr>
              <w:suppressAutoHyphens/>
              <w:overflowPunct w:val="0"/>
              <w:autoSpaceDE w:val="0"/>
              <w:snapToGrid w:val="0"/>
              <w:spacing w:after="0"/>
              <w:jc w:val="both"/>
              <w:textAlignment w:val="baseline"/>
              <w:rPr>
                <w:rFonts w:eastAsia="Times New Roman"/>
                <w:bCs/>
                <w:lang w:eastAsia="zh-CN"/>
              </w:rPr>
            </w:pPr>
            <w:r w:rsidRPr="001C1E11">
              <w:rPr>
                <w:rFonts w:eastAsia="Times New Roman"/>
                <w:lang w:eastAsia="zh-CN"/>
              </w:rPr>
              <w:t xml:space="preserve">Note: the model output is UE implementation and it doesn’t have to be RSRP subject to dBm value. </w:t>
            </w:r>
          </w:p>
          <w:p w14:paraId="6D494C01" w14:textId="77777777" w:rsidR="002979ED" w:rsidRPr="001C1E11" w:rsidRDefault="002979ED" w:rsidP="001C1E11">
            <w:pPr>
              <w:snapToGrid w:val="0"/>
              <w:spacing w:after="0"/>
              <w:rPr>
                <w:rFonts w:eastAsia="等线"/>
                <w:lang w:eastAsia="zh-CN"/>
              </w:rPr>
            </w:pPr>
          </w:p>
          <w:p w14:paraId="2FF5A186" w14:textId="77777777" w:rsidR="002979ED" w:rsidRPr="001C1E11" w:rsidRDefault="002979ED" w:rsidP="001C1E11">
            <w:pPr>
              <w:snapToGrid w:val="0"/>
              <w:spacing w:after="0"/>
              <w:rPr>
                <w:rFonts w:eastAsia="等线"/>
                <w:highlight w:val="green"/>
                <w:lang w:eastAsia="zh-CN"/>
              </w:rPr>
            </w:pPr>
            <w:r w:rsidRPr="001C1E11">
              <w:rPr>
                <w:rFonts w:eastAsia="等线"/>
                <w:highlight w:val="green"/>
                <w:lang w:eastAsia="zh-CN"/>
              </w:rPr>
              <w:t>Agreement</w:t>
            </w:r>
            <w:r w:rsidRPr="001C1E11">
              <w:rPr>
                <w:rFonts w:eastAsia="等线"/>
                <w:lang w:eastAsia="zh-CN"/>
              </w:rPr>
              <w:t xml:space="preserve"> (RAN1#120)</w:t>
            </w:r>
          </w:p>
          <w:p w14:paraId="7D425F87" w14:textId="77777777" w:rsidR="002979ED" w:rsidRPr="001C1E11" w:rsidRDefault="002979ED" w:rsidP="001C1E11">
            <w:pPr>
              <w:tabs>
                <w:tab w:val="left" w:pos="720"/>
              </w:tabs>
              <w:snapToGrid w:val="0"/>
              <w:spacing w:after="0"/>
              <w:rPr>
                <w:rFonts w:eastAsia="Times New Roman"/>
                <w:lang w:eastAsia="zh-CN"/>
              </w:rPr>
            </w:pPr>
            <w:r w:rsidRPr="001C1E11">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657B3AD" w14:textId="77777777" w:rsidR="002979ED" w:rsidRPr="001C1E11" w:rsidRDefault="002979ED" w:rsidP="001C1E11">
            <w:pPr>
              <w:snapToGrid w:val="0"/>
              <w:spacing w:after="0"/>
              <w:rPr>
                <w:rFonts w:eastAsia="Batang"/>
                <w:lang w:eastAsia="en-US"/>
              </w:rPr>
            </w:pPr>
            <w:r w:rsidRPr="001C1E11">
              <w:rPr>
                <w:rFonts w:eastAsia="Batang"/>
                <w:lang w:eastAsia="en-US"/>
              </w:rPr>
              <w:t xml:space="preserve">Note: how to capture it in the spec is a separate discussion. </w:t>
            </w:r>
          </w:p>
          <w:p w14:paraId="4B9132CC" w14:textId="77777777" w:rsidR="00E21FB9" w:rsidRPr="001C1E11" w:rsidRDefault="00E21FB9" w:rsidP="001C1E11">
            <w:pPr>
              <w:snapToGrid w:val="0"/>
              <w:spacing w:after="0"/>
              <w:rPr>
                <w:rFonts w:eastAsia="等线"/>
                <w:highlight w:val="green"/>
                <w:lang w:eastAsia="zh-CN"/>
              </w:rPr>
            </w:pPr>
          </w:p>
          <w:p w14:paraId="37E3D817" w14:textId="41393ACA" w:rsidR="00E21FB9" w:rsidRPr="001C1E11" w:rsidRDefault="00E21FB9" w:rsidP="001C1E11">
            <w:pPr>
              <w:snapToGrid w:val="0"/>
              <w:spacing w:after="0"/>
              <w:rPr>
                <w:rFonts w:eastAsia="等线"/>
                <w:highlight w:val="green"/>
                <w:lang w:eastAsia="zh-CN"/>
              </w:rPr>
            </w:pPr>
            <w:r w:rsidRPr="001C1E11">
              <w:rPr>
                <w:rFonts w:eastAsia="等线"/>
                <w:highlight w:val="green"/>
                <w:lang w:eastAsia="zh-CN"/>
              </w:rPr>
              <w:t>Agreement</w:t>
            </w:r>
            <w:r w:rsidRPr="001C1E11">
              <w:rPr>
                <w:rFonts w:eastAsia="等线"/>
                <w:lang w:eastAsia="zh-CN"/>
              </w:rPr>
              <w:t xml:space="preserve"> (RAN1#120bis)</w:t>
            </w:r>
          </w:p>
          <w:p w14:paraId="3AE5C9BD" w14:textId="77777777" w:rsidR="00E21FB9" w:rsidRPr="001C1E11" w:rsidRDefault="00E21FB9" w:rsidP="001C1E11">
            <w:pPr>
              <w:snapToGrid w:val="0"/>
              <w:spacing w:after="0"/>
              <w:jc w:val="both"/>
              <w:rPr>
                <w:rFonts w:eastAsia="Batang"/>
                <w:bCs/>
                <w:lang w:eastAsia="ja-JP"/>
              </w:rPr>
            </w:pPr>
            <w:r w:rsidRPr="001C1E11">
              <w:rPr>
                <w:rFonts w:eastAsia="Batang"/>
                <w:bCs/>
                <w:lang w:eastAsia="ja-JP"/>
              </w:rPr>
              <w:t>For</w:t>
            </w:r>
            <w:r w:rsidRPr="001C1E11">
              <w:rPr>
                <w:rFonts w:eastAsia="等线"/>
                <w:bCs/>
                <w:lang w:eastAsia="zh-CN"/>
              </w:rPr>
              <w:t xml:space="preserve"> </w:t>
            </w:r>
            <w:r w:rsidRPr="001C1E11">
              <w:rPr>
                <w:rFonts w:eastAsia="Batang"/>
                <w:bCs/>
                <w:lang w:eastAsia="ja-JP"/>
              </w:rPr>
              <w:t>BM-Case1,</w:t>
            </w:r>
            <w:r w:rsidRPr="001C1E11">
              <w:rPr>
                <w:rFonts w:eastAsia="Batang"/>
                <w:bCs/>
                <w:lang w:eastAsia="zh-CN"/>
              </w:rPr>
              <w:t xml:space="preserve"> for the Top K beam(s) report as the inference results</w:t>
            </w:r>
            <w:r w:rsidRPr="001C1E11">
              <w:rPr>
                <w:rFonts w:eastAsia="Batang"/>
                <w:bCs/>
                <w:lang w:eastAsia="ja-JP"/>
              </w:rPr>
              <w:t xml:space="preserve"> </w:t>
            </w:r>
          </w:p>
          <w:p w14:paraId="110C97BA" w14:textId="77777777" w:rsidR="00953DCF" w:rsidRPr="001C1E11" w:rsidRDefault="00E21FB9" w:rsidP="0002171D">
            <w:pPr>
              <w:numPr>
                <w:ilvl w:val="0"/>
                <w:numId w:val="43"/>
              </w:numPr>
              <w:tabs>
                <w:tab w:val="left" w:pos="0"/>
              </w:tabs>
              <w:snapToGrid w:val="0"/>
              <w:spacing w:after="0"/>
              <w:jc w:val="both"/>
              <w:rPr>
                <w:rFonts w:eastAsia="Batang"/>
                <w:bCs/>
                <w:lang w:eastAsia="ja-JP"/>
              </w:rPr>
            </w:pPr>
            <w:r w:rsidRPr="001C1E11">
              <w:rPr>
                <w:rFonts w:eastAsia="Batang"/>
                <w:bCs/>
                <w:lang w:eastAsia="ja-JP"/>
              </w:rPr>
              <w:t>K is configured in inference report configuration to the UE.</w:t>
            </w:r>
          </w:p>
          <w:p w14:paraId="54972411" w14:textId="77777777" w:rsidR="001C1E11" w:rsidRPr="001C1E11" w:rsidRDefault="001C1E11" w:rsidP="001C1E11">
            <w:pPr>
              <w:tabs>
                <w:tab w:val="left" w:pos="0"/>
              </w:tabs>
              <w:snapToGrid w:val="0"/>
              <w:spacing w:after="0"/>
              <w:jc w:val="both"/>
              <w:rPr>
                <w:rFonts w:eastAsia="MS Mincho"/>
                <w:bCs/>
                <w:lang w:eastAsia="ja-JP"/>
              </w:rPr>
            </w:pPr>
          </w:p>
          <w:p w14:paraId="454F85DA" w14:textId="34BE5E7A" w:rsidR="001C1E11" w:rsidRPr="001C1E11" w:rsidRDefault="001C1E11" w:rsidP="001C1E11">
            <w:pPr>
              <w:snapToGrid w:val="0"/>
              <w:spacing w:after="0"/>
              <w:rPr>
                <w:rFonts w:eastAsia="等线"/>
                <w:b/>
                <w:bCs/>
                <w:lang w:eastAsia="zh-CN"/>
              </w:rPr>
            </w:pPr>
            <w:r w:rsidRPr="001C1E11">
              <w:rPr>
                <w:rFonts w:eastAsia="等线"/>
                <w:b/>
                <w:bCs/>
                <w:lang w:eastAsia="zh-CN"/>
              </w:rPr>
              <w:t>Conclusion</w:t>
            </w:r>
            <w:r w:rsidRPr="001C1E11">
              <w:rPr>
                <w:rFonts w:eastAsia="等线"/>
                <w:lang w:eastAsia="zh-CN"/>
              </w:rPr>
              <w:t xml:space="preserve"> (RAN1#120bis)</w:t>
            </w:r>
          </w:p>
          <w:p w14:paraId="18702329" w14:textId="16CEE8B2" w:rsidR="001C1E11" w:rsidRPr="00E21FB9" w:rsidRDefault="001C1E11" w:rsidP="001C1E11">
            <w:pPr>
              <w:tabs>
                <w:tab w:val="left" w:pos="0"/>
              </w:tabs>
              <w:snapToGrid w:val="0"/>
              <w:spacing w:after="0"/>
              <w:jc w:val="both"/>
              <w:rPr>
                <w:rFonts w:ascii="Times" w:eastAsia="Batang" w:hAnsi="Times"/>
                <w:bCs/>
                <w:szCs w:val="24"/>
                <w:lang w:eastAsia="ja-JP"/>
              </w:rPr>
            </w:pPr>
            <w:r w:rsidRPr="001C1E11">
              <w:rPr>
                <w:lang w:eastAsia="ja-JP"/>
              </w:rPr>
              <w:t>For UE-sided model, for BM-Case 2, for inference, AP CSI-RS for Set B is not supported.</w:t>
            </w:r>
          </w:p>
        </w:tc>
      </w:tr>
    </w:tbl>
    <w:p w14:paraId="1111009F" w14:textId="3477A813" w:rsidR="00DD4868" w:rsidRPr="002979ED" w:rsidRDefault="00926FE0" w:rsidP="004F5828">
      <w:pPr>
        <w:spacing w:beforeLines="50" w:before="120" w:after="120"/>
        <w:jc w:val="both"/>
        <w:rPr>
          <w:rFonts w:eastAsia="宋体"/>
          <w:lang w:val="en-US" w:eastAsia="zh-CN"/>
        </w:rPr>
      </w:pPr>
      <w:r w:rsidRPr="002979ED">
        <w:rPr>
          <w:rFonts w:eastAsia="宋体"/>
          <w:lang w:val="en-US" w:eastAsia="zh-CN"/>
        </w:rPr>
        <w:t>AI/ML m</w:t>
      </w:r>
      <w:r w:rsidR="00AB0A32" w:rsidRPr="002979ED">
        <w:rPr>
          <w:rFonts w:eastAsia="宋体"/>
          <w:lang w:val="en-US" w:eastAsia="zh-CN"/>
        </w:rPr>
        <w:t xml:space="preserve">odel output </w:t>
      </w:r>
      <w:r w:rsidRPr="002979ED">
        <w:rPr>
          <w:rFonts w:eastAsia="宋体"/>
          <w:lang w:val="en-US" w:eastAsia="zh-CN"/>
        </w:rPr>
        <w:t>is dependent on the type of the model.</w:t>
      </w:r>
      <w:r w:rsidR="00AB0A32" w:rsidRPr="002979ED">
        <w:rPr>
          <w:rFonts w:eastAsia="宋体"/>
          <w:lang w:val="en-US" w:eastAsia="zh-CN"/>
        </w:rPr>
        <w:t xml:space="preserve"> F</w:t>
      </w:r>
      <w:r w:rsidR="006B33BE" w:rsidRPr="002979ED">
        <w:rPr>
          <w:rFonts w:eastAsia="宋体"/>
          <w:lang w:val="en-US" w:eastAsia="zh-CN"/>
        </w:rPr>
        <w:t xml:space="preserve">or </w:t>
      </w:r>
      <w:r w:rsidR="00B35A83" w:rsidRPr="002979ED">
        <w:rPr>
          <w:rFonts w:eastAsia="宋体"/>
          <w:lang w:val="en-US" w:eastAsia="zh-CN"/>
        </w:rPr>
        <w:t>c</w:t>
      </w:r>
      <w:r w:rsidR="00ED7F3C" w:rsidRPr="002979ED">
        <w:rPr>
          <w:rFonts w:eastAsia="宋体"/>
          <w:lang w:val="en-US" w:eastAsia="zh-CN"/>
        </w:rPr>
        <w:t>lassification</w:t>
      </w:r>
      <w:r w:rsidR="006B33BE" w:rsidRPr="002979ED">
        <w:rPr>
          <w:rFonts w:eastAsia="宋体"/>
          <w:lang w:val="en-US" w:eastAsia="zh-CN"/>
        </w:rPr>
        <w:t xml:space="preserve">-based model, </w:t>
      </w:r>
      <w:r w:rsidR="00DD4868" w:rsidRPr="002979ED">
        <w:rPr>
          <w:rFonts w:eastAsia="宋体"/>
          <w:lang w:val="en-US" w:eastAsia="zh-CN"/>
        </w:rPr>
        <w:t>each of the Set A beams corresponds to a probability. Typically, t</w:t>
      </w:r>
      <w:r w:rsidR="006B33BE" w:rsidRPr="002979ED">
        <w:rPr>
          <w:rFonts w:eastAsia="宋体"/>
          <w:lang w:val="en-US" w:eastAsia="zh-CN"/>
        </w:rPr>
        <w:t xml:space="preserve">op-K beams are </w:t>
      </w:r>
      <w:r w:rsidR="00DD4868" w:rsidRPr="002979ED">
        <w:rPr>
          <w:rFonts w:eastAsia="宋体"/>
          <w:lang w:val="en-US" w:eastAsia="zh-CN"/>
        </w:rPr>
        <w:t>the beams with the highest probability values</w:t>
      </w:r>
      <w:r w:rsidR="006B33BE" w:rsidRPr="002979ED">
        <w:rPr>
          <w:rFonts w:eastAsia="宋体"/>
          <w:lang w:val="en-US" w:eastAsia="zh-CN"/>
        </w:rPr>
        <w:t xml:space="preserve">. </w:t>
      </w:r>
      <w:r w:rsidR="00DD4868" w:rsidRPr="002979ED">
        <w:rPr>
          <w:rFonts w:eastAsia="宋体"/>
          <w:lang w:val="en-US" w:eastAsia="zh-CN"/>
        </w:rPr>
        <w:t xml:space="preserve">For </w:t>
      </w:r>
      <w:r w:rsidR="00B35A83" w:rsidRPr="002979ED">
        <w:rPr>
          <w:rFonts w:eastAsia="宋体"/>
          <w:lang w:val="en-US" w:eastAsia="zh-CN"/>
        </w:rPr>
        <w:t>r</w:t>
      </w:r>
      <w:r w:rsidR="00DD4868" w:rsidRPr="002979ED">
        <w:rPr>
          <w:rFonts w:eastAsia="宋体"/>
          <w:lang w:val="en-US" w:eastAsia="zh-CN"/>
        </w:rPr>
        <w:t xml:space="preserve">egression-based model, </w:t>
      </w:r>
      <w:r w:rsidR="00DE1245" w:rsidRPr="002979ED">
        <w:rPr>
          <w:rFonts w:eastAsia="宋体"/>
          <w:lang w:val="en-US" w:eastAsia="zh-CN"/>
        </w:rPr>
        <w:t xml:space="preserve">each of the Set A beams corresponds to a predicted L1-RSRP. Typically, </w:t>
      </w:r>
      <w:r w:rsidR="00DD4868" w:rsidRPr="002979ED">
        <w:rPr>
          <w:rFonts w:eastAsia="宋体"/>
          <w:lang w:val="en-US" w:eastAsia="zh-CN"/>
        </w:rPr>
        <w:t>top-K beams are determined based on the</w:t>
      </w:r>
      <w:r w:rsidRPr="002979ED">
        <w:rPr>
          <w:rFonts w:eastAsia="宋体"/>
          <w:lang w:val="en-US" w:eastAsia="zh-CN"/>
        </w:rPr>
        <w:t xml:space="preserve"> </w:t>
      </w:r>
      <w:r w:rsidR="006318D8" w:rsidRPr="002979ED">
        <w:rPr>
          <w:rFonts w:eastAsia="宋体"/>
          <w:lang w:val="en-US" w:eastAsia="zh-CN"/>
        </w:rPr>
        <w:t xml:space="preserve">value of the </w:t>
      </w:r>
      <w:r w:rsidRPr="002979ED">
        <w:rPr>
          <w:rFonts w:eastAsia="宋体"/>
          <w:lang w:val="en-US" w:eastAsia="zh-CN"/>
        </w:rPr>
        <w:t>corresponding</w:t>
      </w:r>
      <w:r w:rsidR="00DD4868" w:rsidRPr="002979ED">
        <w:rPr>
          <w:rFonts w:eastAsia="宋体"/>
          <w:lang w:val="en-US" w:eastAsia="zh-CN"/>
        </w:rPr>
        <w:t xml:space="preserve"> </w:t>
      </w:r>
      <w:r w:rsidR="00B35A83" w:rsidRPr="002979ED">
        <w:rPr>
          <w:rFonts w:eastAsia="宋体"/>
          <w:lang w:val="en-US" w:eastAsia="zh-CN"/>
        </w:rPr>
        <w:t>predicted L1-RSRPs</w:t>
      </w:r>
      <w:r w:rsidR="00DD4868" w:rsidRPr="002979ED">
        <w:rPr>
          <w:rFonts w:eastAsia="宋体"/>
          <w:lang w:val="en-US" w:eastAsia="zh-CN"/>
        </w:rPr>
        <w:t>.</w:t>
      </w:r>
      <w:r w:rsidR="00E555C9" w:rsidRPr="002979ED">
        <w:rPr>
          <w:rFonts w:eastAsia="宋体"/>
          <w:lang w:val="en-US" w:eastAsia="zh-CN"/>
        </w:rPr>
        <w:t xml:space="preserve"> </w:t>
      </w:r>
      <w:r w:rsidR="002E2985" w:rsidRPr="002979ED">
        <w:rPr>
          <w:rFonts w:eastAsia="宋体"/>
          <w:lang w:val="en-US" w:eastAsia="zh-CN"/>
        </w:rPr>
        <w:t xml:space="preserve">For regression-based model, </w:t>
      </w:r>
      <w:r w:rsidR="00E555C9" w:rsidRPr="002979ED">
        <w:rPr>
          <w:rFonts w:eastAsia="宋体"/>
          <w:lang w:val="en-US" w:eastAsia="zh-CN"/>
        </w:rPr>
        <w:t>one</w:t>
      </w:r>
      <w:r w:rsidR="002E2985" w:rsidRPr="002979ED">
        <w:rPr>
          <w:rFonts w:eastAsia="宋体"/>
          <w:lang w:val="en-US" w:eastAsia="zh-CN"/>
        </w:rPr>
        <w:t xml:space="preserve"> remaining issue from the </w:t>
      </w:r>
      <w:r w:rsidR="0026722B" w:rsidRPr="002979ED">
        <w:rPr>
          <w:rFonts w:eastAsia="宋体"/>
          <w:lang w:val="en-US" w:eastAsia="zh-CN"/>
        </w:rPr>
        <w:t>RAN1#116bis</w:t>
      </w:r>
      <w:r w:rsidR="002E2985" w:rsidRPr="002979ED">
        <w:rPr>
          <w:rFonts w:eastAsia="宋体"/>
          <w:lang w:val="en-US" w:eastAsia="zh-CN"/>
        </w:rPr>
        <w:t xml:space="preserve"> is whether probability information is reported.</w:t>
      </w:r>
      <w:r w:rsidR="00F1392A" w:rsidRPr="002979ED">
        <w:rPr>
          <w:rFonts w:eastAsia="宋体"/>
          <w:lang w:val="en-US" w:eastAsia="zh-CN"/>
        </w:rPr>
        <w:t xml:space="preserve"> </w:t>
      </w:r>
      <w:r w:rsidR="002E2985" w:rsidRPr="002979ED">
        <w:rPr>
          <w:rFonts w:eastAsia="宋体"/>
          <w:lang w:val="en-US" w:eastAsia="zh-CN"/>
        </w:rPr>
        <w:t>In our view</w:t>
      </w:r>
      <w:r w:rsidR="00180E8A" w:rsidRPr="002979ED">
        <w:rPr>
          <w:rFonts w:eastAsia="宋体"/>
          <w:lang w:val="en-US" w:eastAsia="zh-CN"/>
        </w:rPr>
        <w:t xml:space="preserve">, the probability </w:t>
      </w:r>
      <w:r w:rsidR="002E2985" w:rsidRPr="002979ED">
        <w:rPr>
          <w:rFonts w:eastAsia="宋体"/>
          <w:lang w:val="en-US" w:eastAsia="zh-CN"/>
        </w:rPr>
        <w:t xml:space="preserve">information </w:t>
      </w:r>
      <w:r w:rsidR="00180E8A" w:rsidRPr="002979ED">
        <w:rPr>
          <w:rFonts w:eastAsia="宋体"/>
          <w:lang w:val="en-US" w:eastAsia="zh-CN"/>
        </w:rPr>
        <w:t xml:space="preserve">could also be useful </w:t>
      </w:r>
      <w:r w:rsidR="00180E8A" w:rsidRPr="002979ED">
        <w:rPr>
          <w:rFonts w:eastAsia="宋体"/>
          <w:lang w:val="en-US" w:eastAsia="zh-CN"/>
        </w:rPr>
        <w:lastRenderedPageBreak/>
        <w:t xml:space="preserve">since </w:t>
      </w:r>
      <w:r w:rsidR="0026650F" w:rsidRPr="002979ED">
        <w:rPr>
          <w:rFonts w:eastAsia="宋体"/>
          <w:lang w:val="en-US" w:eastAsia="zh-CN"/>
        </w:rPr>
        <w:t xml:space="preserve">the probability </w:t>
      </w:r>
      <w:r w:rsidR="00180E8A" w:rsidRPr="002979ED">
        <w:rPr>
          <w:rFonts w:eastAsia="宋体"/>
          <w:lang w:val="en-US" w:eastAsia="zh-CN"/>
        </w:rPr>
        <w:t>can reflect</w:t>
      </w:r>
      <w:r w:rsidR="0026650F" w:rsidRPr="002979ED">
        <w:rPr>
          <w:rFonts w:eastAsia="宋体"/>
          <w:lang w:val="en-US" w:eastAsia="zh-CN"/>
        </w:rPr>
        <w:t xml:space="preserve"> beam prediction accuracy</w:t>
      </w:r>
      <w:r w:rsidR="0070135B" w:rsidRPr="002979ED">
        <w:rPr>
          <w:rFonts w:eastAsia="宋体"/>
          <w:lang w:val="en-US" w:eastAsia="zh-CN"/>
        </w:rPr>
        <w:t xml:space="preserve"> in some extend</w:t>
      </w:r>
      <w:r w:rsidR="0026650F" w:rsidRPr="002979ED">
        <w:rPr>
          <w:rFonts w:eastAsia="宋体"/>
          <w:lang w:val="en-US" w:eastAsia="zh-CN"/>
        </w:rPr>
        <w:t>.</w:t>
      </w:r>
      <w:r w:rsidR="00D350A4" w:rsidRPr="002979ED">
        <w:rPr>
          <w:rFonts w:eastAsia="宋体"/>
          <w:lang w:val="en-US" w:eastAsia="zh-CN"/>
        </w:rPr>
        <w:t xml:space="preserve"> </w:t>
      </w:r>
      <w:r w:rsidR="00DD4868" w:rsidRPr="002979ED">
        <w:rPr>
          <w:rFonts w:eastAsia="宋体"/>
          <w:lang w:val="en-US" w:eastAsia="zh-CN"/>
        </w:rPr>
        <w:t xml:space="preserve">Hence, </w:t>
      </w:r>
      <w:r w:rsidR="00A0186B" w:rsidRPr="002979ED">
        <w:rPr>
          <w:rFonts w:eastAsia="宋体"/>
          <w:lang w:val="en-US" w:eastAsia="zh-CN"/>
        </w:rPr>
        <w:t xml:space="preserve">apart from the report of K predicted beam, </w:t>
      </w:r>
      <w:r w:rsidR="00DD4868" w:rsidRPr="002979ED">
        <w:rPr>
          <w:rFonts w:eastAsia="宋体"/>
          <w:lang w:val="en-US" w:eastAsia="zh-CN"/>
        </w:rPr>
        <w:t xml:space="preserve">it is </w:t>
      </w:r>
      <w:r w:rsidR="00BB7DA3" w:rsidRPr="002979ED">
        <w:rPr>
          <w:rFonts w:eastAsia="宋体"/>
          <w:lang w:val="en-US" w:eastAsia="zh-CN"/>
        </w:rPr>
        <w:t xml:space="preserve">also </w:t>
      </w:r>
      <w:r w:rsidR="00DD4868" w:rsidRPr="002979ED">
        <w:rPr>
          <w:rFonts w:eastAsia="宋体"/>
          <w:lang w:val="en-US" w:eastAsia="zh-CN"/>
        </w:rPr>
        <w:t xml:space="preserve">preferable to </w:t>
      </w:r>
      <w:r w:rsidR="00AD47B2" w:rsidRPr="002979ED">
        <w:rPr>
          <w:rFonts w:eastAsia="宋体"/>
          <w:lang w:val="en-US" w:eastAsia="zh-CN"/>
        </w:rPr>
        <w:t>report: the probabilit</w:t>
      </w:r>
      <w:r w:rsidR="00BB7DA3" w:rsidRPr="002979ED">
        <w:rPr>
          <w:rFonts w:eastAsia="宋体"/>
          <w:lang w:val="en-US" w:eastAsia="zh-CN"/>
        </w:rPr>
        <w:t>ies</w:t>
      </w:r>
      <w:r w:rsidR="008F28C7" w:rsidRPr="002979ED">
        <w:rPr>
          <w:rFonts w:eastAsia="宋体"/>
          <w:lang w:val="en-US" w:eastAsia="zh-CN"/>
        </w:rPr>
        <w:t xml:space="preserve"> correspond to the K predicted beams</w:t>
      </w:r>
      <w:r w:rsidR="00DD4868" w:rsidRPr="002979ED">
        <w:rPr>
          <w:rFonts w:eastAsia="宋体"/>
          <w:lang w:val="en-US" w:eastAsia="zh-CN"/>
        </w:rPr>
        <w:t>.</w:t>
      </w:r>
    </w:p>
    <w:p w14:paraId="7B54AF5E" w14:textId="0296DB6D" w:rsidR="00BC5D69" w:rsidRDefault="004955D3" w:rsidP="00DC77A0">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sidR="007D2BA8">
        <w:rPr>
          <w:rFonts w:eastAsia="宋体"/>
          <w:b/>
          <w:bCs/>
          <w:lang w:val="en-US" w:eastAsia="zh-CN"/>
        </w:rPr>
        <w:t xml:space="preserve"> </w:t>
      </w:r>
      <w:r w:rsidR="003F34D9">
        <w:rPr>
          <w:rFonts w:eastAsia="宋体"/>
          <w:b/>
          <w:bCs/>
          <w:lang w:val="en-US" w:eastAsia="zh-CN"/>
        </w:rPr>
        <w:t>7</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DC77A0">
      <w:pPr>
        <w:pStyle w:val="a6"/>
        <w:numPr>
          <w:ilvl w:val="0"/>
          <w:numId w:val="13"/>
        </w:numPr>
        <w:snapToGrid w:val="0"/>
        <w:spacing w:after="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162FC225" w14:textId="77777777" w:rsidR="005F4CB0" w:rsidRPr="005F4CB0" w:rsidRDefault="005F4CB0" w:rsidP="0002171D">
      <w:pPr>
        <w:pStyle w:val="a6"/>
        <w:numPr>
          <w:ilvl w:val="1"/>
          <w:numId w:val="40"/>
        </w:numPr>
        <w:snapToGrid w:val="0"/>
        <w:spacing w:after="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1D7E2FB3" w14:textId="4F755EBD" w:rsidR="00EE5148" w:rsidRPr="003B5431" w:rsidRDefault="00EE5148" w:rsidP="004F5828">
      <w:pPr>
        <w:spacing w:beforeLines="50" w:before="120" w:after="120"/>
        <w:jc w:val="both"/>
        <w:rPr>
          <w:rFonts w:eastAsia="宋体"/>
          <w:highlight w:val="yellow"/>
          <w:lang w:val="en-US" w:eastAsia="zh-CN"/>
        </w:rPr>
      </w:pPr>
      <w:r w:rsidRPr="000B71F0">
        <w:rPr>
          <w:rFonts w:eastAsia="宋体"/>
          <w:lang w:val="en-US" w:eastAsia="zh-CN"/>
        </w:rPr>
        <w:t xml:space="preserve">In case of K&gt;1, one issue is the convey of the ranking information of the reported K beam. In legacy, for L1-RSRP based beam reporting, the ranking information is conveyed implicitly based on the reported L1-RSRP. For example, NW </w:t>
      </w:r>
      <w:r w:rsidR="006371EA" w:rsidRPr="00FD159F">
        <w:rPr>
          <w:rFonts w:eastAsia="宋体"/>
          <w:lang w:val="en-US" w:eastAsia="zh-CN"/>
        </w:rPr>
        <w:t xml:space="preserve">can </w:t>
      </w:r>
      <w:r w:rsidRPr="00A243CB">
        <w:rPr>
          <w:rFonts w:eastAsia="宋体"/>
          <w:lang w:val="en-US" w:eastAsia="zh-CN"/>
        </w:rPr>
        <w:t>assume that the beam corresponding to the highest L1-RSRP is the beam that has the highest ranking. For beam reporting</w:t>
      </w:r>
      <w:r w:rsidR="009F102C" w:rsidRPr="00A243CB">
        <w:rPr>
          <w:rFonts w:eastAsia="宋体"/>
          <w:lang w:val="en-US" w:eastAsia="zh-CN"/>
        </w:rPr>
        <w:t xml:space="preserve"> for </w:t>
      </w:r>
      <w:r w:rsidR="00557896" w:rsidRPr="00EB3CE3">
        <w:rPr>
          <w:rFonts w:eastAsia="宋体"/>
          <w:lang w:val="en-US" w:eastAsia="zh-CN"/>
        </w:rPr>
        <w:t xml:space="preserve">UE-side </w:t>
      </w:r>
      <w:r w:rsidR="009F102C" w:rsidRPr="00EB3CE3">
        <w:rPr>
          <w:rFonts w:eastAsia="宋体"/>
          <w:lang w:val="en-US" w:eastAsia="zh-CN"/>
        </w:rPr>
        <w:t>model inference</w:t>
      </w:r>
      <w:r w:rsidRPr="00EB3CE3">
        <w:rPr>
          <w:rFonts w:eastAsia="宋体"/>
          <w:lang w:val="en-US" w:eastAsia="zh-CN"/>
        </w:rPr>
        <w:t xml:space="preserve">, </w:t>
      </w:r>
      <w:r w:rsidR="009F102C" w:rsidRPr="00EB3CE3">
        <w:rPr>
          <w:rFonts w:eastAsia="宋体"/>
          <w:lang w:val="en-US" w:eastAsia="zh-CN"/>
        </w:rPr>
        <w:t xml:space="preserve">since </w:t>
      </w:r>
      <w:r w:rsidR="00557896" w:rsidRPr="00DB22DA">
        <w:rPr>
          <w:rFonts w:eastAsia="宋体"/>
          <w:lang w:val="en-US" w:eastAsia="zh-CN"/>
        </w:rPr>
        <w:t>new</w:t>
      </w:r>
      <w:r w:rsidR="009F102C" w:rsidRPr="00DB22DA">
        <w:rPr>
          <w:rFonts w:eastAsia="宋体"/>
          <w:lang w:val="en-US" w:eastAsia="zh-CN"/>
        </w:rPr>
        <w:t xml:space="preserve"> reporting contents</w:t>
      </w:r>
      <w:r w:rsidR="00557896" w:rsidRPr="00DB22DA">
        <w:rPr>
          <w:rFonts w:eastAsia="宋体"/>
          <w:lang w:val="en-US" w:eastAsia="zh-CN"/>
        </w:rPr>
        <w:t>/combinations</w:t>
      </w:r>
      <w:r w:rsidR="009F102C" w:rsidRPr="00DB22DA">
        <w:rPr>
          <w:rFonts w:eastAsia="宋体"/>
          <w:lang w:val="en-US" w:eastAsia="zh-CN"/>
        </w:rPr>
        <w:t xml:space="preserve"> are introduced, </w:t>
      </w:r>
      <w:r w:rsidRPr="009C1136">
        <w:rPr>
          <w:rFonts w:eastAsia="宋体"/>
          <w:lang w:val="en-US" w:eastAsia="zh-CN"/>
        </w:rPr>
        <w:t xml:space="preserve">the </w:t>
      </w:r>
      <w:r w:rsidR="00557896" w:rsidRPr="00D574C9">
        <w:rPr>
          <w:rFonts w:eastAsia="宋体"/>
          <w:lang w:val="en-US" w:eastAsia="zh-CN"/>
        </w:rPr>
        <w:t xml:space="preserve">method to convey the </w:t>
      </w:r>
      <w:r w:rsidRPr="005F592E">
        <w:rPr>
          <w:rFonts w:eastAsia="宋体"/>
          <w:lang w:val="en-US" w:eastAsia="zh-CN"/>
        </w:rPr>
        <w:t xml:space="preserve">ranking information of </w:t>
      </w:r>
      <w:r w:rsidR="00557896" w:rsidRPr="00016432">
        <w:rPr>
          <w:rFonts w:eastAsia="宋体"/>
          <w:lang w:val="en-US" w:eastAsia="zh-CN"/>
        </w:rPr>
        <w:t xml:space="preserve">the </w:t>
      </w:r>
      <w:r w:rsidR="009F102C" w:rsidRPr="007126B0">
        <w:rPr>
          <w:rFonts w:eastAsia="宋体"/>
          <w:lang w:val="en-US" w:eastAsia="zh-CN"/>
        </w:rPr>
        <w:t xml:space="preserve">predicted Top K </w:t>
      </w:r>
      <w:r w:rsidRPr="006026B0">
        <w:rPr>
          <w:rFonts w:eastAsia="宋体"/>
          <w:lang w:val="en-US" w:eastAsia="zh-CN"/>
        </w:rPr>
        <w:t>beam</w:t>
      </w:r>
      <w:r w:rsidR="009F102C" w:rsidRPr="001447BF">
        <w:rPr>
          <w:rFonts w:eastAsia="宋体"/>
          <w:lang w:val="en-US" w:eastAsia="zh-CN"/>
        </w:rPr>
        <w:t xml:space="preserve">s should be </w:t>
      </w:r>
      <w:r w:rsidR="00091668" w:rsidRPr="00FD7C2C">
        <w:rPr>
          <w:rFonts w:eastAsia="宋体"/>
          <w:lang w:val="en-US" w:eastAsia="zh-CN"/>
        </w:rPr>
        <w:t>supported</w:t>
      </w:r>
      <w:r w:rsidR="009F102C" w:rsidRPr="000B71F0">
        <w:rPr>
          <w:rFonts w:eastAsia="宋体"/>
          <w:lang w:val="en-US" w:eastAsia="zh-CN"/>
        </w:rPr>
        <w:t>.</w:t>
      </w:r>
    </w:p>
    <w:p w14:paraId="0CF8A8CB" w14:textId="71792461" w:rsidR="00EE5148" w:rsidRPr="003B0F1D" w:rsidRDefault="00EE5148" w:rsidP="00C64C2A">
      <w:pPr>
        <w:snapToGrid w:val="0"/>
        <w:spacing w:after="0"/>
        <w:jc w:val="both"/>
        <w:rPr>
          <w:rFonts w:eastAsia="宋体"/>
          <w:b/>
          <w:bCs/>
          <w:lang w:val="en-US" w:eastAsia="zh-CN"/>
        </w:rPr>
      </w:pPr>
      <w:r w:rsidRPr="00EA2E7C">
        <w:rPr>
          <w:rFonts w:eastAsia="宋体" w:hint="eastAsia"/>
          <w:b/>
          <w:bCs/>
          <w:lang w:val="en-US" w:eastAsia="zh-CN"/>
        </w:rPr>
        <w:t>P</w:t>
      </w:r>
      <w:r w:rsidRPr="00EA2E7C">
        <w:rPr>
          <w:rFonts w:eastAsia="宋体"/>
          <w:b/>
          <w:bCs/>
          <w:lang w:val="en-US" w:eastAsia="zh-CN"/>
        </w:rPr>
        <w:t xml:space="preserve">roposal </w:t>
      </w:r>
      <w:r w:rsidR="003F34D9">
        <w:rPr>
          <w:rFonts w:eastAsia="宋体"/>
          <w:b/>
          <w:bCs/>
          <w:lang w:val="en-US" w:eastAsia="zh-CN"/>
        </w:rPr>
        <w:t>8</w:t>
      </w:r>
      <w:r w:rsidRPr="000B71F0">
        <w:rPr>
          <w:rFonts w:eastAsia="宋体"/>
          <w:b/>
          <w:bCs/>
          <w:lang w:val="en-US" w:eastAsia="zh-CN"/>
        </w:rPr>
        <w:t>.</w:t>
      </w:r>
      <w:r w:rsidRPr="000B71F0">
        <w:rPr>
          <w:b/>
          <w:bCs/>
        </w:rPr>
        <w:t xml:space="preserve"> </w:t>
      </w:r>
      <w:r w:rsidR="009F102C" w:rsidRPr="000B71F0">
        <w:rPr>
          <w:b/>
          <w:bCs/>
        </w:rPr>
        <w:t xml:space="preserve">For UE-sided model, at least for BM-Case1, </w:t>
      </w:r>
      <w:r w:rsidR="00FD7C2C" w:rsidRPr="00FD7C2C">
        <w:rPr>
          <w:b/>
          <w:bCs/>
        </w:rPr>
        <w:t>for beam information on predicted Top K beam(s) among a set of beams</w:t>
      </w:r>
      <w:r w:rsidR="00A06CBF">
        <w:rPr>
          <w:b/>
          <w:bCs/>
        </w:rPr>
        <w:t xml:space="preserve">, if K&gt;1, the </w:t>
      </w:r>
      <w:r w:rsidR="00DE45D5">
        <w:rPr>
          <w:b/>
          <w:bCs/>
        </w:rPr>
        <w:t xml:space="preserve">reported </w:t>
      </w:r>
      <w:r w:rsidR="00A06CBF" w:rsidRPr="00A06CBF">
        <w:rPr>
          <w:b/>
          <w:bCs/>
        </w:rPr>
        <w:t>CRI or SSBRI #</w:t>
      </w:r>
      <w:r w:rsidR="00AF54A2">
        <w:rPr>
          <w:b/>
          <w:bCs/>
        </w:rPr>
        <w:t>k</w:t>
      </w:r>
      <w:r w:rsidR="00A06CBF">
        <w:rPr>
          <w:b/>
          <w:bCs/>
        </w:rPr>
        <w:t xml:space="preserve"> corresponding to the </w:t>
      </w:r>
      <w:r w:rsidR="00AF54A2">
        <w:rPr>
          <w:b/>
          <w:bCs/>
        </w:rPr>
        <w:t>k</w:t>
      </w:r>
      <w:r w:rsidR="00A06CBF">
        <w:rPr>
          <w:b/>
          <w:bCs/>
        </w:rPr>
        <w:t xml:space="preserve">-th strongest </w:t>
      </w:r>
      <w:r w:rsidR="00991D2E">
        <w:rPr>
          <w:b/>
          <w:bCs/>
        </w:rPr>
        <w:t>resource</w:t>
      </w:r>
      <w:r w:rsidRPr="000B71F0">
        <w:rPr>
          <w:rFonts w:eastAsia="宋体"/>
          <w:b/>
          <w:bCs/>
          <w:lang w:val="en-US" w:eastAsia="zh-CN"/>
        </w:rPr>
        <w:t>.</w:t>
      </w:r>
    </w:p>
    <w:p w14:paraId="61276209" w14:textId="72927E6E" w:rsidR="00BE435E" w:rsidRPr="003B5431" w:rsidRDefault="001F7173" w:rsidP="00BE435E">
      <w:pPr>
        <w:spacing w:beforeLines="50" w:before="120" w:after="120"/>
        <w:jc w:val="both"/>
        <w:rPr>
          <w:rFonts w:eastAsia="宋体"/>
          <w:highlight w:val="yellow"/>
          <w:lang w:val="en-US" w:eastAsia="zh-CN"/>
        </w:rPr>
      </w:pPr>
      <w:r>
        <w:rPr>
          <w:rFonts w:eastAsia="宋体"/>
          <w:lang w:val="en-US" w:eastAsia="zh-CN"/>
        </w:rPr>
        <w:t>For BM-Case1, a</w:t>
      </w:r>
      <w:r w:rsidR="00BE435E" w:rsidRPr="00BE435E">
        <w:rPr>
          <w:rFonts w:eastAsia="宋体"/>
          <w:lang w:val="en-US" w:eastAsia="zh-CN"/>
        </w:rPr>
        <w:t xml:space="preserve"> remaining issue for inference report is </w:t>
      </w:r>
      <w:r w:rsidR="00366FA9">
        <w:rPr>
          <w:rFonts w:eastAsia="宋体"/>
          <w:lang w:val="en-US" w:eastAsia="zh-CN"/>
        </w:rPr>
        <w:t xml:space="preserve">the </w:t>
      </w:r>
      <w:r w:rsidR="00BE435E" w:rsidRPr="00BE435E">
        <w:rPr>
          <w:rFonts w:eastAsia="宋体"/>
          <w:lang w:val="en-US" w:eastAsia="zh-CN"/>
        </w:rPr>
        <w:t>report format</w:t>
      </w:r>
      <w:r w:rsidR="00BE435E" w:rsidRPr="001A629A">
        <w:rPr>
          <w:rFonts w:eastAsia="宋体"/>
          <w:lang w:val="en-US" w:eastAsia="zh-CN"/>
        </w:rPr>
        <w:t xml:space="preserve"> </w:t>
      </w:r>
      <w:r w:rsidR="00BE435E" w:rsidRPr="000B71F0">
        <w:rPr>
          <w:rFonts w:eastAsia="宋体"/>
          <w:lang w:val="en-US" w:eastAsia="zh-CN"/>
        </w:rPr>
        <w:t>for option 1</w:t>
      </w:r>
      <w:r w:rsidR="00BE435E" w:rsidRPr="001A629A">
        <w:rPr>
          <w:rFonts w:eastAsia="宋体"/>
          <w:lang w:val="en-US" w:eastAsia="zh-CN"/>
        </w:rPr>
        <w:t>.</w:t>
      </w:r>
      <w:r w:rsidR="00BE435E">
        <w:rPr>
          <w:rFonts w:eastAsia="宋体"/>
          <w:lang w:val="en-US" w:eastAsia="zh-CN"/>
        </w:rPr>
        <w:t xml:space="preserve"> </w:t>
      </w:r>
      <w:r w:rsidR="004A2EC7">
        <w:rPr>
          <w:rFonts w:eastAsia="宋体"/>
          <w:lang w:val="en-US" w:eastAsia="zh-CN"/>
        </w:rPr>
        <w:t>A</w:t>
      </w:r>
      <w:r w:rsidR="00366FA9">
        <w:rPr>
          <w:rFonts w:eastAsia="宋体"/>
          <w:lang w:val="en-US" w:eastAsia="zh-CN"/>
        </w:rPr>
        <w:t xml:space="preserve"> report format </w:t>
      </w:r>
      <w:r w:rsidR="004A2EC7">
        <w:rPr>
          <w:rFonts w:eastAsia="宋体"/>
          <w:lang w:val="en-US" w:eastAsia="zh-CN"/>
        </w:rPr>
        <w:t xml:space="preserve">similar to </w:t>
      </w:r>
      <w:r w:rsidR="00366FA9">
        <w:rPr>
          <w:rFonts w:eastAsia="宋体"/>
          <w:lang w:val="en-US" w:eastAsia="zh-CN"/>
        </w:rPr>
        <w:t xml:space="preserve">option 2 is proposed as </w:t>
      </w:r>
      <w:r w:rsidR="00BE435E">
        <w:rPr>
          <w:rFonts w:eastAsia="宋体"/>
          <w:lang w:val="en-US" w:eastAsia="zh-CN"/>
        </w:rPr>
        <w:t>follow</w:t>
      </w:r>
      <w:r w:rsidR="00366FA9">
        <w:rPr>
          <w:rFonts w:eastAsia="宋体"/>
          <w:lang w:val="en-US" w:eastAsia="zh-CN"/>
        </w:rPr>
        <w:t>s</w:t>
      </w:r>
      <w:r w:rsidR="00BE435E">
        <w:rPr>
          <w:rFonts w:eastAsia="宋体"/>
          <w:lang w:val="en-US" w:eastAsia="zh-CN"/>
        </w:rPr>
        <w:t>.</w:t>
      </w:r>
    </w:p>
    <w:p w14:paraId="3EE8F07A" w14:textId="14B9AA41" w:rsidR="00BE435E" w:rsidRPr="00AF54A2" w:rsidRDefault="00BE435E" w:rsidP="004A2EC7">
      <w:pPr>
        <w:snapToGrid w:val="0"/>
        <w:spacing w:afterLines="50" w:after="120"/>
        <w:jc w:val="both"/>
        <w:rPr>
          <w:b/>
          <w:bCs/>
        </w:rPr>
      </w:pPr>
      <w:r w:rsidRPr="003B5431">
        <w:rPr>
          <w:rFonts w:hint="eastAsia"/>
          <w:b/>
          <w:bCs/>
        </w:rPr>
        <w:t>P</w:t>
      </w:r>
      <w:r w:rsidRPr="003B5431">
        <w:rPr>
          <w:b/>
          <w:bCs/>
        </w:rPr>
        <w:t xml:space="preserve">roposal </w:t>
      </w:r>
      <w:r w:rsidR="003F34D9">
        <w:rPr>
          <w:b/>
          <w:bCs/>
        </w:rPr>
        <w:t>9</w:t>
      </w:r>
      <w:r w:rsidRPr="003B5431">
        <w:rPr>
          <w:b/>
          <w:bCs/>
        </w:rPr>
        <w:t xml:space="preserve">. For UE-sided model inference for BM-Case1, </w:t>
      </w:r>
      <w:r w:rsidRPr="00AF54A2">
        <w:rPr>
          <w:b/>
          <w:bCs/>
        </w:rPr>
        <w:t xml:space="preserve">support the following report format (i.e., CSI field mapping order) for BM-Case1, </w:t>
      </w:r>
      <w:r w:rsidRPr="00AF54A2">
        <w:rPr>
          <w:rFonts w:hint="eastAsia"/>
          <w:b/>
          <w:bCs/>
        </w:rPr>
        <w:t>for b</w:t>
      </w:r>
      <w:r w:rsidRPr="00AF54A2">
        <w:rPr>
          <w:b/>
          <w:bCs/>
        </w:rPr>
        <w:t>eam information on only predicted Top K beam(s) among a set of beams</w:t>
      </w:r>
      <w:r>
        <w:rPr>
          <w:b/>
          <w:bCs/>
        </w:rPr>
        <w:t>.</w:t>
      </w:r>
    </w:p>
    <w:tbl>
      <w:tblPr>
        <w:tblW w:w="5035" w:type="dxa"/>
        <w:jc w:val="center"/>
        <w:tblCellMar>
          <w:left w:w="0" w:type="dxa"/>
          <w:right w:w="0" w:type="dxa"/>
        </w:tblCellMar>
        <w:tblLook w:val="04A0" w:firstRow="1" w:lastRow="0" w:firstColumn="1" w:lastColumn="0" w:noHBand="0" w:noVBand="1"/>
      </w:tblPr>
      <w:tblGrid>
        <w:gridCol w:w="5035"/>
      </w:tblGrid>
      <w:tr w:rsidR="00BE435E" w:rsidRPr="001E60EB" w14:paraId="63BEFCDA" w14:textId="77777777" w:rsidTr="00C0741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2803F" w14:textId="77777777" w:rsidR="00BE435E" w:rsidRPr="00B713BE" w:rsidRDefault="00BE435E" w:rsidP="00C0741F">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#1</w:t>
            </w:r>
          </w:p>
        </w:tc>
      </w:tr>
      <w:tr w:rsidR="00BE435E" w:rsidRPr="001E60EB" w14:paraId="1315C3C5" w14:textId="77777777" w:rsidTr="00C0741F">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71CB9" w14:textId="77777777" w:rsidR="00BE435E" w:rsidRPr="00B713BE" w:rsidRDefault="00BE435E" w:rsidP="00C0741F">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#2</w:t>
            </w:r>
          </w:p>
        </w:tc>
      </w:tr>
      <w:tr w:rsidR="00BE435E" w:rsidRPr="001E60EB" w14:paraId="493B7868" w14:textId="77777777" w:rsidTr="00C0741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0418E2" w14:textId="77777777" w:rsidR="00BE435E" w:rsidRPr="00B713BE" w:rsidRDefault="00BE435E" w:rsidP="00C0741F">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t>…</w:t>
            </w:r>
          </w:p>
        </w:tc>
      </w:tr>
      <w:tr w:rsidR="00BE435E" w:rsidRPr="001E60EB" w14:paraId="1E081BBE" w14:textId="77777777" w:rsidTr="00C0741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87139D" w14:textId="77777777" w:rsidR="00BE435E" w:rsidRPr="00B713BE" w:rsidRDefault="00BE435E" w:rsidP="00C0741F">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#K</w:t>
            </w:r>
          </w:p>
        </w:tc>
      </w:tr>
    </w:tbl>
    <w:p w14:paraId="381D1A38" w14:textId="5D571AAA" w:rsidR="00BE435E" w:rsidRDefault="00BE435E" w:rsidP="00BE435E">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 xml:space="preserve">CRI or SSBRI #k </w:t>
      </w:r>
      <w:r>
        <w:rPr>
          <w:b/>
          <w:bCs/>
        </w:rPr>
        <w:t xml:space="preserve">corresponding to the k-th strongest </w:t>
      </w:r>
      <w:r w:rsidR="00114752">
        <w:rPr>
          <w:b/>
          <w:bCs/>
        </w:rPr>
        <w:t xml:space="preserve">predicted </w:t>
      </w:r>
      <w:r>
        <w:rPr>
          <w:b/>
          <w:bCs/>
        </w:rPr>
        <w:t>resource</w:t>
      </w:r>
      <w:r w:rsidRPr="00B713BE">
        <w:rPr>
          <w:rFonts w:eastAsia="宋体"/>
          <w:b/>
          <w:bCs/>
          <w:lang w:val="en-US" w:eastAsia="zh-CN"/>
        </w:rPr>
        <w:t>, where k = 1,</w:t>
      </w:r>
      <w:r>
        <w:rPr>
          <w:rFonts w:eastAsia="宋体"/>
          <w:b/>
          <w:bCs/>
          <w:lang w:val="en-US" w:eastAsia="zh-CN"/>
        </w:rPr>
        <w:t xml:space="preserve"> </w:t>
      </w:r>
      <w:r w:rsidRPr="00B713BE">
        <w:rPr>
          <w:rFonts w:eastAsia="宋体"/>
          <w:b/>
          <w:bCs/>
          <w:lang w:val="en-US" w:eastAsia="zh-CN"/>
        </w:rPr>
        <w:t>2…,</w:t>
      </w:r>
      <w:r>
        <w:rPr>
          <w:rFonts w:eastAsia="宋体"/>
          <w:b/>
          <w:bCs/>
          <w:lang w:val="en-US" w:eastAsia="zh-CN"/>
        </w:rPr>
        <w:t xml:space="preserve"> </w:t>
      </w:r>
      <w:r w:rsidRPr="00B713BE">
        <w:rPr>
          <w:rFonts w:eastAsia="宋体"/>
          <w:b/>
          <w:bCs/>
          <w:lang w:val="en-US" w:eastAsia="zh-CN"/>
        </w:rPr>
        <w:t>K</w:t>
      </w:r>
    </w:p>
    <w:p w14:paraId="4F83BA26" w14:textId="77777777" w:rsidR="00BE435E" w:rsidRDefault="00BE435E" w:rsidP="00BE435E">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w:t>
      </w:r>
      <w:r>
        <w:rPr>
          <w:rFonts w:eastAsia="宋体"/>
          <w:b/>
          <w:bCs/>
          <w:lang w:val="en-US" w:eastAsia="zh-CN"/>
        </w:rPr>
        <w:t xml:space="preserve"> is</w:t>
      </w:r>
      <w:r w:rsidRPr="00B246AE">
        <w:rPr>
          <w:rFonts w:eastAsia="宋体"/>
          <w:b/>
          <w:bCs/>
          <w:lang w:val="en-US" w:eastAsia="zh-CN"/>
        </w:rPr>
        <w:t xml:space="preserve"> reused.</w:t>
      </w:r>
    </w:p>
    <w:p w14:paraId="42A94EA0" w14:textId="77777777" w:rsidR="004F5828" w:rsidRPr="00BE435E" w:rsidRDefault="004F5828" w:rsidP="004F5828">
      <w:pPr>
        <w:snapToGrid w:val="0"/>
        <w:spacing w:after="0"/>
        <w:jc w:val="both"/>
        <w:rPr>
          <w:rFonts w:eastAsia="宋体"/>
          <w:b/>
          <w:bCs/>
          <w:lang w:val="en-US" w:eastAsia="zh-CN"/>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351229">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351229">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02171D">
            <w:pPr>
              <w:pStyle w:val="a6"/>
              <w:numPr>
                <w:ilvl w:val="0"/>
                <w:numId w:val="20"/>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02171D">
            <w:pPr>
              <w:pStyle w:val="a6"/>
              <w:numPr>
                <w:ilvl w:val="1"/>
                <w:numId w:val="20"/>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298C12E9" w14:textId="1B786340" w:rsidR="009509C6" w:rsidRPr="00FE7FAF" w:rsidRDefault="009509C6" w:rsidP="0002171D">
            <w:pPr>
              <w:pStyle w:val="a6"/>
              <w:numPr>
                <w:ilvl w:val="0"/>
                <w:numId w:val="20"/>
              </w:numPr>
              <w:snapToGrid w:val="0"/>
              <w:spacing w:after="0"/>
              <w:ind w:leftChars="0"/>
              <w:jc w:val="both"/>
              <w:rPr>
                <w:rFonts w:eastAsia="宋体"/>
                <w:lang w:eastAsia="zh-CN"/>
              </w:rPr>
            </w:pPr>
            <w:r>
              <w:rPr>
                <w:rFonts w:eastAsia="宋体"/>
                <w:lang w:val="en-US" w:eastAsia="zh-CN"/>
              </w:rPr>
              <w:t>FFS on details</w:t>
            </w:r>
          </w:p>
          <w:p w14:paraId="748441B9" w14:textId="6D084225" w:rsidR="00FE7FAF" w:rsidRDefault="00FE7FAF" w:rsidP="00351229">
            <w:pPr>
              <w:snapToGrid w:val="0"/>
              <w:spacing w:after="0"/>
              <w:jc w:val="both"/>
              <w:rPr>
                <w:rFonts w:eastAsia="宋体"/>
                <w:lang w:eastAsia="zh-CN"/>
              </w:rPr>
            </w:pPr>
          </w:p>
          <w:p w14:paraId="22808ADD" w14:textId="5959D4ED" w:rsidR="00FE7FAF" w:rsidRDefault="00FE7FAF" w:rsidP="00351229">
            <w:pPr>
              <w:pStyle w:val="a6"/>
              <w:spacing w:after="0"/>
              <w:ind w:leftChars="0" w:left="0"/>
              <w:jc w:val="both"/>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385BF629" w14:textId="77777777" w:rsidR="00FE7FAF" w:rsidRDefault="00FE7FAF" w:rsidP="00351229">
            <w:pPr>
              <w:pStyle w:val="00Text"/>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3AFF4D60" w14:textId="77777777" w:rsidR="00FE7FAF" w:rsidRDefault="00FE7FAF" w:rsidP="0002171D">
            <w:pPr>
              <w:pStyle w:val="00Text"/>
              <w:numPr>
                <w:ilvl w:val="0"/>
                <w:numId w:val="22"/>
              </w:numPr>
              <w:spacing w:before="0" w:after="0" w:line="240" w:lineRule="auto"/>
              <w:rPr>
                <w:lang w:val="en-GB"/>
              </w:rPr>
            </w:pPr>
            <w:r>
              <w:rPr>
                <w:lang w:val="en-GB"/>
              </w:rPr>
              <w:t>FFS: how to determinate reference time for the time instance(s)</w:t>
            </w:r>
          </w:p>
          <w:p w14:paraId="5CC3E925" w14:textId="77777777" w:rsidR="00F76A67" w:rsidRDefault="00FE7FAF" w:rsidP="0002171D">
            <w:pPr>
              <w:pStyle w:val="00Text"/>
              <w:numPr>
                <w:ilvl w:val="0"/>
                <w:numId w:val="22"/>
              </w:numPr>
              <w:spacing w:before="0" w:after="0" w:line="240" w:lineRule="auto"/>
              <w:rPr>
                <w:lang w:val="en-GB"/>
              </w:rPr>
            </w:pPr>
            <w:r>
              <w:rPr>
                <w:lang w:val="en-GB"/>
              </w:rPr>
              <w:t xml:space="preserve">FFS: duration values of the N time instance(s) that can be predicted. </w:t>
            </w:r>
          </w:p>
          <w:p w14:paraId="00442829" w14:textId="77777777" w:rsidR="00C3673F" w:rsidRDefault="00C3673F" w:rsidP="00351229">
            <w:pPr>
              <w:pStyle w:val="00Text"/>
              <w:spacing w:before="0" w:after="0" w:line="240" w:lineRule="auto"/>
              <w:rPr>
                <w:lang w:val="en-GB"/>
              </w:rPr>
            </w:pPr>
          </w:p>
          <w:p w14:paraId="51C57008" w14:textId="32EDDCD2" w:rsidR="00C3673F" w:rsidRDefault="00C3673F" w:rsidP="00351229">
            <w:pPr>
              <w:snapToGrid w:val="0"/>
              <w:spacing w:after="0"/>
              <w:jc w:val="both"/>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8bis</w:t>
            </w:r>
            <w:r w:rsidRPr="00FC2BA0">
              <w:rPr>
                <w:rFonts w:eastAsia="宋体"/>
                <w:lang w:val="en-US" w:eastAsia="zh-CN"/>
              </w:rPr>
              <w:t>)</w:t>
            </w:r>
          </w:p>
          <w:p w14:paraId="1E67B329" w14:textId="77777777" w:rsidR="00C3673F" w:rsidRPr="00710A09" w:rsidRDefault="00C3673F" w:rsidP="00351229">
            <w:pPr>
              <w:snapToGrid w:val="0"/>
              <w:spacing w:after="0"/>
              <w:jc w:val="both"/>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0B50DC01" w14:textId="77777777" w:rsidR="00C3673F" w:rsidRPr="00710A09" w:rsidRDefault="00C3673F" w:rsidP="0002171D">
            <w:pPr>
              <w:numPr>
                <w:ilvl w:val="0"/>
                <w:numId w:val="31"/>
              </w:numPr>
              <w:suppressAutoHyphens/>
              <w:snapToGrid w:val="0"/>
              <w:spacing w:after="0"/>
              <w:jc w:val="both"/>
              <w:rPr>
                <w:lang w:eastAsia="zh-CN"/>
              </w:rPr>
            </w:pPr>
            <w:r w:rsidRPr="00710A09">
              <w:rPr>
                <w:lang w:eastAsia="zh-CN"/>
              </w:rPr>
              <w:t>Option 1: Based on the uplink slot for the report</w:t>
            </w:r>
          </w:p>
          <w:p w14:paraId="3814B701" w14:textId="77777777" w:rsidR="00C3673F" w:rsidRPr="00710A09" w:rsidRDefault="00C3673F" w:rsidP="0002171D">
            <w:pPr>
              <w:numPr>
                <w:ilvl w:val="0"/>
                <w:numId w:val="31"/>
              </w:numPr>
              <w:suppressAutoHyphens/>
              <w:snapToGrid w:val="0"/>
              <w:spacing w:after="0"/>
              <w:jc w:val="both"/>
              <w:rPr>
                <w:lang w:eastAsia="zh-CN"/>
              </w:rPr>
            </w:pPr>
            <w:r w:rsidRPr="00710A09">
              <w:rPr>
                <w:lang w:eastAsia="zh-CN"/>
              </w:rPr>
              <w:t>Option 2: Based on the CSI reference resource corresponding to the report</w:t>
            </w:r>
          </w:p>
          <w:p w14:paraId="689591DC" w14:textId="77777777" w:rsidR="00C3673F" w:rsidRDefault="00C3673F" w:rsidP="0002171D">
            <w:pPr>
              <w:numPr>
                <w:ilvl w:val="0"/>
                <w:numId w:val="31"/>
              </w:numPr>
              <w:suppressAutoHyphens/>
              <w:snapToGrid w:val="0"/>
              <w:spacing w:after="0"/>
              <w:jc w:val="both"/>
            </w:pPr>
            <w:r w:rsidRPr="00710A09">
              <w:rPr>
                <w:lang w:eastAsia="zh-CN"/>
              </w:rPr>
              <w:t>Option 3: Based on the latest transmission occasion of the CSI-RS/SSB resource in Set B for measurement for the report, wherein the transmission occasion is no later than the CSI reference resource</w:t>
            </w:r>
          </w:p>
          <w:p w14:paraId="02D4B38C" w14:textId="77777777" w:rsidR="00785E4F" w:rsidRDefault="00785E4F" w:rsidP="00351229">
            <w:pPr>
              <w:suppressAutoHyphens/>
              <w:snapToGrid w:val="0"/>
              <w:spacing w:after="0"/>
              <w:jc w:val="both"/>
              <w:rPr>
                <w:rFonts w:eastAsia="宋体"/>
                <w:lang w:eastAsia="zh-CN"/>
              </w:rPr>
            </w:pPr>
          </w:p>
          <w:p w14:paraId="34F8B27D" w14:textId="26B635B3" w:rsidR="00785E4F" w:rsidRPr="00A714B1" w:rsidRDefault="00785E4F" w:rsidP="00351229">
            <w:pPr>
              <w:pStyle w:val="a6"/>
              <w:suppressAutoHyphens/>
              <w:snapToGrid w:val="0"/>
              <w:spacing w:after="0"/>
              <w:ind w:leftChars="0" w:left="0"/>
              <w:jc w:val="both"/>
              <w:rPr>
                <w:rFonts w:eastAsia="等线"/>
                <w:highlight w:val="green"/>
                <w:lang w:eastAsia="zh-CN"/>
              </w:rPr>
            </w:pPr>
            <w:r w:rsidRPr="00A714B1">
              <w:rPr>
                <w:rFonts w:eastAsia="等线" w:hint="eastAsia"/>
                <w:highlight w:val="green"/>
                <w:lang w:eastAsia="zh-CN"/>
              </w:rPr>
              <w:t>Agreement</w:t>
            </w:r>
            <w:r w:rsidRPr="00FC2BA0">
              <w:rPr>
                <w:rFonts w:eastAsia="宋体"/>
                <w:lang w:val="en-US" w:eastAsia="zh-CN"/>
              </w:rPr>
              <w:t xml:space="preserve"> (RAN1#1</w:t>
            </w:r>
            <w:r>
              <w:rPr>
                <w:rFonts w:eastAsia="宋体"/>
                <w:lang w:val="en-US" w:eastAsia="zh-CN"/>
              </w:rPr>
              <w:t>20</w:t>
            </w:r>
            <w:r w:rsidRPr="00FC2BA0">
              <w:rPr>
                <w:rFonts w:eastAsia="宋体"/>
                <w:lang w:val="en-US" w:eastAsia="zh-CN"/>
              </w:rPr>
              <w:t>)</w:t>
            </w:r>
          </w:p>
          <w:p w14:paraId="43E43AD5" w14:textId="77777777" w:rsidR="00785E4F" w:rsidRPr="006C15BC" w:rsidRDefault="00785E4F" w:rsidP="00351229">
            <w:pPr>
              <w:suppressAutoHyphens/>
              <w:snapToGrid w:val="0"/>
              <w:spacing w:after="0"/>
              <w:jc w:val="both"/>
              <w:rPr>
                <w:rFonts w:eastAsia="等线"/>
                <w:lang w:eastAsia="zh-CN"/>
              </w:rPr>
            </w:pPr>
            <w:r w:rsidRPr="006C15BC">
              <w:rPr>
                <w:rFonts w:eastAsia="等线" w:hint="eastAsia"/>
                <w:lang w:eastAsia="zh-CN"/>
              </w:rPr>
              <w:t xml:space="preserve">For inference, for BM-Case 2 of UE-side model, </w:t>
            </w:r>
          </w:p>
          <w:p w14:paraId="25B1CA8F" w14:textId="77777777" w:rsidR="00785E4F" w:rsidRDefault="00785E4F" w:rsidP="0002171D">
            <w:pPr>
              <w:pStyle w:val="a6"/>
              <w:numPr>
                <w:ilvl w:val="0"/>
                <w:numId w:val="34"/>
              </w:numPr>
              <w:suppressAutoHyphens/>
              <w:snapToGrid w:val="0"/>
              <w:spacing w:after="0"/>
              <w:ind w:leftChars="0"/>
              <w:jc w:val="both"/>
            </w:pPr>
            <w:r w:rsidRPr="006C15BC">
              <w:t>The time gap between two consecutive future time instances is configured</w:t>
            </w:r>
            <w:r w:rsidRPr="006C15BC">
              <w:rPr>
                <w:rFonts w:eastAsia="等线"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等线" w:hint="eastAsia"/>
                <w:lang w:eastAsia="zh-CN"/>
              </w:rPr>
              <w:t xml:space="preserve"> by RRC</w:t>
            </w:r>
            <w:r w:rsidRPr="006C15BC">
              <w:t>.</w:t>
            </w:r>
          </w:p>
          <w:p w14:paraId="30B486DF" w14:textId="77777777" w:rsidR="00785E4F" w:rsidRDefault="00785E4F" w:rsidP="0002171D">
            <w:pPr>
              <w:pStyle w:val="a6"/>
              <w:numPr>
                <w:ilvl w:val="1"/>
                <w:numId w:val="34"/>
              </w:numPr>
              <w:suppressAutoHyphens/>
              <w:snapToGrid w:val="0"/>
              <w:spacing w:after="0"/>
              <w:ind w:leftChars="0"/>
              <w:jc w:val="both"/>
            </w:pPr>
            <w:r w:rsidRPr="006C15BC">
              <w:t>time gap</w:t>
            </w:r>
            <w:r>
              <w:t xml:space="preserve"> is [10ms, 20ms, 40ms, 80ms, 160ms]</w:t>
            </w:r>
          </w:p>
          <w:p w14:paraId="18A6F853" w14:textId="77777777" w:rsidR="00785E4F" w:rsidRPr="006C15BC" w:rsidRDefault="00785E4F" w:rsidP="0002171D">
            <w:pPr>
              <w:pStyle w:val="a6"/>
              <w:numPr>
                <w:ilvl w:val="1"/>
                <w:numId w:val="34"/>
              </w:numPr>
              <w:suppressAutoHyphens/>
              <w:snapToGrid w:val="0"/>
              <w:spacing w:after="0"/>
              <w:ind w:leftChars="0"/>
              <w:jc w:val="both"/>
            </w:pPr>
            <w:r>
              <w:t>N =</w:t>
            </w:r>
            <w:r>
              <w:rPr>
                <w:rFonts w:eastAsia="等线" w:hint="eastAsia"/>
                <w:lang w:eastAsia="zh-CN"/>
              </w:rPr>
              <w:t xml:space="preserve"> </w:t>
            </w:r>
            <w:r>
              <w:t>[1, 2, 4, 8]</w:t>
            </w:r>
          </w:p>
          <w:p w14:paraId="58913D6D" w14:textId="77777777" w:rsidR="00785E4F" w:rsidRPr="006C15BC" w:rsidRDefault="00785E4F" w:rsidP="0002171D">
            <w:pPr>
              <w:pStyle w:val="a6"/>
              <w:numPr>
                <w:ilvl w:val="0"/>
                <w:numId w:val="34"/>
              </w:numPr>
              <w:snapToGrid w:val="0"/>
              <w:spacing w:after="0"/>
              <w:ind w:leftChars="0"/>
              <w:jc w:val="both"/>
              <w:rPr>
                <w:rFonts w:eastAsia="等线"/>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等线" w:hint="eastAsia"/>
                <w:lang w:eastAsia="zh-CN"/>
              </w:rPr>
              <w:t>most recent</w:t>
            </w:r>
            <w:r w:rsidRPr="006C15BC">
              <w:rPr>
                <w:lang w:eastAsia="zh-CN"/>
              </w:rPr>
              <w:t xml:space="preserve"> occasion of the CSI-RS/SSB resource in Set B for measurement</w:t>
            </w:r>
          </w:p>
          <w:p w14:paraId="728777A5" w14:textId="77777777" w:rsidR="00785E4F" w:rsidRDefault="00785E4F" w:rsidP="0002171D">
            <w:pPr>
              <w:pStyle w:val="a6"/>
              <w:numPr>
                <w:ilvl w:val="1"/>
                <w:numId w:val="34"/>
              </w:numPr>
              <w:snapToGrid w:val="0"/>
              <w:spacing w:after="0"/>
              <w:ind w:leftChars="0"/>
              <w:jc w:val="both"/>
            </w:pPr>
            <w:r w:rsidRPr="006C15BC">
              <w:rPr>
                <w:rFonts w:eastAsia="等线"/>
                <w:lang w:eastAsia="zh-CN"/>
              </w:rPr>
              <w:t>Where the</w:t>
            </w:r>
            <w:r w:rsidRPr="006C15BC">
              <w:rPr>
                <w:rFonts w:eastAsia="等线" w:hint="eastAsia"/>
                <w:lang w:eastAsia="zh-CN"/>
              </w:rPr>
              <w:t xml:space="preserve"> most recent </w:t>
            </w:r>
            <w:r w:rsidRPr="006C15BC">
              <w:rPr>
                <w:rFonts w:eastAsia="等线"/>
                <w:lang w:eastAsia="zh-CN"/>
              </w:rPr>
              <w:t>occasion</w:t>
            </w:r>
            <w:r w:rsidRPr="006C15BC">
              <w:rPr>
                <w:rFonts w:eastAsia="等线"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083F1747" w14:textId="77777777" w:rsidR="00430799" w:rsidRDefault="00430799" w:rsidP="00430799">
            <w:pPr>
              <w:snapToGrid w:val="0"/>
              <w:spacing w:after="0"/>
              <w:jc w:val="both"/>
            </w:pPr>
          </w:p>
          <w:p w14:paraId="6913E134" w14:textId="48A474E9" w:rsidR="00430799" w:rsidRPr="00430799" w:rsidRDefault="00430799" w:rsidP="00430799">
            <w:pPr>
              <w:spacing w:after="0"/>
              <w:rPr>
                <w:rFonts w:ascii="Times" w:eastAsia="等线" w:hAnsi="Times"/>
                <w:szCs w:val="24"/>
                <w:highlight w:val="green"/>
                <w:lang w:eastAsia="zh-CN"/>
              </w:rPr>
            </w:pPr>
            <w:r w:rsidRPr="00430799">
              <w:rPr>
                <w:rFonts w:ascii="Times" w:eastAsia="等线" w:hAnsi="Times" w:hint="eastAsia"/>
                <w:szCs w:val="24"/>
                <w:highlight w:val="green"/>
                <w:lang w:eastAsia="zh-CN"/>
              </w:rPr>
              <w:t>Agreement</w:t>
            </w:r>
            <w:r w:rsidRPr="00FC2BA0">
              <w:rPr>
                <w:rFonts w:eastAsia="宋体"/>
                <w:lang w:val="en-US" w:eastAsia="zh-CN"/>
              </w:rPr>
              <w:t xml:space="preserve"> (RAN1#1</w:t>
            </w:r>
            <w:r>
              <w:rPr>
                <w:rFonts w:eastAsia="宋体"/>
                <w:lang w:val="en-US" w:eastAsia="zh-CN"/>
              </w:rPr>
              <w:t>20bis</w:t>
            </w:r>
            <w:r w:rsidRPr="00FC2BA0">
              <w:rPr>
                <w:rFonts w:eastAsia="宋体"/>
                <w:lang w:val="en-US" w:eastAsia="zh-CN"/>
              </w:rPr>
              <w:t>)</w:t>
            </w:r>
          </w:p>
          <w:p w14:paraId="3AB3859F" w14:textId="77777777" w:rsidR="00430799" w:rsidRPr="00430799" w:rsidRDefault="00430799" w:rsidP="00430799">
            <w:pPr>
              <w:suppressAutoHyphens/>
              <w:snapToGrid w:val="0"/>
              <w:spacing w:before="156" w:after="156"/>
              <w:contextualSpacing/>
              <w:rPr>
                <w:rFonts w:ascii="Times" w:eastAsia="Batang" w:hAnsi="Times"/>
                <w:szCs w:val="24"/>
                <w:lang w:eastAsia="en-US"/>
              </w:rPr>
            </w:pPr>
            <w:r w:rsidRPr="00430799">
              <w:rPr>
                <w:rFonts w:ascii="Times" w:eastAsia="等线" w:hAnsi="Times"/>
                <w:szCs w:val="24"/>
                <w:lang w:eastAsia="zh-CN"/>
              </w:rPr>
              <w:t>For BM-Case 2 of UE-side model, one RRC parameter represents t</w:t>
            </w:r>
            <w:r w:rsidRPr="00430799">
              <w:rPr>
                <w:rFonts w:ascii="Times" w:eastAsia="Batang" w:hAnsi="Times"/>
                <w:szCs w:val="24"/>
                <w:lang w:eastAsia="en-US"/>
              </w:rPr>
              <w:t xml:space="preserve">he time gap configured for between two consecutive future time instances, and also </w:t>
            </w:r>
            <w:r w:rsidRPr="00430799">
              <w:rPr>
                <w:rFonts w:ascii="Times" w:eastAsia="等线" w:hAnsi="Times"/>
                <w:szCs w:val="24"/>
                <w:lang w:eastAsia="zh-CN"/>
              </w:rPr>
              <w:t xml:space="preserve">represents </w:t>
            </w:r>
            <w:r w:rsidRPr="00430799">
              <w:rPr>
                <w:rFonts w:ascii="Times" w:eastAsia="Batang" w:hAnsi="Times"/>
                <w:szCs w:val="24"/>
                <w:lang w:eastAsia="en-US"/>
              </w:rPr>
              <w:t xml:space="preserve">the time gap </w:t>
            </w:r>
            <w:r w:rsidRPr="00430799">
              <w:rPr>
                <w:rFonts w:ascii="Times" w:eastAsia="Batang" w:hAnsi="Times"/>
                <w:szCs w:val="24"/>
                <w:lang w:eastAsia="zh-CN"/>
              </w:rPr>
              <w:t xml:space="preserve">between the reference time and the first future time instance for prediction. </w:t>
            </w:r>
          </w:p>
          <w:p w14:paraId="59744C67" w14:textId="6DA90559" w:rsidR="00430799" w:rsidRPr="001126DE" w:rsidRDefault="00430799" w:rsidP="001126DE">
            <w:pPr>
              <w:snapToGrid w:val="0"/>
              <w:spacing w:after="0"/>
              <w:jc w:val="both"/>
            </w:pPr>
          </w:p>
        </w:tc>
      </w:tr>
    </w:tbl>
    <w:p w14:paraId="136CD460" w14:textId="050DBBA4" w:rsidR="0022685C" w:rsidRPr="0022685C" w:rsidRDefault="0022685C" w:rsidP="0022685C">
      <w:pPr>
        <w:spacing w:beforeLines="50" w:before="120" w:after="120"/>
        <w:jc w:val="both"/>
        <w:rPr>
          <w:rFonts w:eastAsia="宋体"/>
          <w:lang w:val="en-US" w:eastAsia="zh-CN"/>
        </w:rPr>
      </w:pPr>
      <w:r w:rsidRPr="0022685C">
        <w:rPr>
          <w:rFonts w:eastAsia="宋体"/>
          <w:lang w:val="en-US" w:eastAsia="zh-CN"/>
        </w:rPr>
        <w:lastRenderedPageBreak/>
        <w:t>A remaining issue for BM-Case</w:t>
      </w:r>
      <w:r>
        <w:rPr>
          <w:rFonts w:eastAsia="宋体"/>
          <w:lang w:val="en-US" w:eastAsia="zh-CN"/>
        </w:rPr>
        <w:t>2</w:t>
      </w:r>
      <w:r w:rsidRPr="0022685C">
        <w:rPr>
          <w:rFonts w:eastAsia="宋体"/>
          <w:lang w:val="en-US" w:eastAsia="zh-CN"/>
        </w:rPr>
        <w:t xml:space="preserve"> inference report is </w:t>
      </w:r>
      <w:r w:rsidR="0023557A">
        <w:rPr>
          <w:rFonts w:eastAsia="宋体"/>
          <w:lang w:val="en-US" w:eastAsia="zh-CN"/>
        </w:rPr>
        <w:t xml:space="preserve">the definition of </w:t>
      </w:r>
      <w:r w:rsidR="002131F8">
        <w:rPr>
          <w:rFonts w:eastAsia="宋体"/>
          <w:lang w:val="en-US" w:eastAsia="zh-CN"/>
        </w:rPr>
        <w:t xml:space="preserve">a </w:t>
      </w:r>
      <w:r w:rsidR="0023557A">
        <w:rPr>
          <w:rFonts w:eastAsia="宋体"/>
          <w:lang w:val="en-US" w:eastAsia="zh-CN"/>
        </w:rPr>
        <w:t>future time instance</w:t>
      </w:r>
      <w:r w:rsidRPr="0022685C">
        <w:rPr>
          <w:rFonts w:eastAsia="宋体"/>
          <w:lang w:val="en-US" w:eastAsia="zh-CN"/>
        </w:rPr>
        <w:t xml:space="preserve">. </w:t>
      </w:r>
      <w:r w:rsidR="0023557A">
        <w:rPr>
          <w:rFonts w:eastAsia="宋体"/>
          <w:lang w:val="en-US" w:eastAsia="zh-CN"/>
        </w:rPr>
        <w:t xml:space="preserve">In Rel-18, the time instance for doppler related CSI prediction is defined in slot level. Similarly, for BM-Case2, </w:t>
      </w:r>
      <w:r w:rsidR="0023557A" w:rsidRPr="0023557A">
        <w:rPr>
          <w:rFonts w:eastAsia="宋体"/>
          <w:lang w:val="en-US" w:eastAsia="zh-CN"/>
        </w:rPr>
        <w:t xml:space="preserve">future time instance </w:t>
      </w:r>
      <w:r w:rsidR="002131F8">
        <w:rPr>
          <w:rFonts w:eastAsia="宋体"/>
          <w:lang w:val="en-US" w:eastAsia="zh-CN"/>
        </w:rPr>
        <w:t xml:space="preserve">should be </w:t>
      </w:r>
      <w:r w:rsidR="0023557A" w:rsidRPr="0023557A">
        <w:rPr>
          <w:rFonts w:eastAsia="宋体"/>
          <w:lang w:val="en-US" w:eastAsia="zh-CN"/>
        </w:rPr>
        <w:t>defined in slot level</w:t>
      </w:r>
      <w:r w:rsidR="002131F8">
        <w:rPr>
          <w:rFonts w:eastAsia="宋体"/>
          <w:lang w:val="en-US" w:eastAsia="zh-CN"/>
        </w:rPr>
        <w:t>. As baseline,</w:t>
      </w:r>
      <w:r w:rsidR="0023557A">
        <w:rPr>
          <w:rFonts w:eastAsia="宋体"/>
          <w:lang w:val="en-US" w:eastAsia="zh-CN"/>
        </w:rPr>
        <w:t xml:space="preserve"> a future time instance </w:t>
      </w:r>
      <w:r w:rsidR="000C52C2">
        <w:rPr>
          <w:rFonts w:eastAsia="宋体"/>
          <w:lang w:val="en-US" w:eastAsia="zh-CN"/>
        </w:rPr>
        <w:t>is defined as</w:t>
      </w:r>
      <w:r w:rsidR="002131F8">
        <w:rPr>
          <w:rFonts w:eastAsia="宋体"/>
          <w:lang w:val="en-US" w:eastAsia="zh-CN"/>
        </w:rPr>
        <w:t xml:space="preserve"> </w:t>
      </w:r>
      <w:r w:rsidR="0023557A">
        <w:rPr>
          <w:rFonts w:eastAsia="宋体"/>
          <w:lang w:val="en-US" w:eastAsia="zh-CN"/>
        </w:rPr>
        <w:t>a single slot.</w:t>
      </w:r>
    </w:p>
    <w:p w14:paraId="2FFDFDCF" w14:textId="66A649DE" w:rsidR="009B789A" w:rsidRDefault="009B789A" w:rsidP="009B789A">
      <w:pPr>
        <w:snapToGrid w:val="0"/>
        <w:spacing w:after="0"/>
        <w:jc w:val="both"/>
        <w:rPr>
          <w:rFonts w:eastAsia="等线"/>
          <w:b/>
          <w:bCs/>
          <w:lang w:eastAsia="zh-CN"/>
        </w:rPr>
      </w:pPr>
      <w:r w:rsidRPr="009B789A">
        <w:rPr>
          <w:rFonts w:eastAsia="宋体" w:hint="eastAsia"/>
          <w:b/>
          <w:bCs/>
          <w:lang w:val="en-US" w:eastAsia="zh-CN"/>
        </w:rPr>
        <w:t>P</w:t>
      </w:r>
      <w:r w:rsidRPr="009B789A">
        <w:rPr>
          <w:rFonts w:eastAsia="宋体"/>
          <w:b/>
          <w:bCs/>
          <w:lang w:val="en-US" w:eastAsia="zh-CN"/>
        </w:rPr>
        <w:t xml:space="preserve">roposal </w:t>
      </w:r>
      <w:r w:rsidR="003F34D9">
        <w:rPr>
          <w:rFonts w:eastAsia="宋体"/>
          <w:b/>
          <w:bCs/>
          <w:lang w:val="en-US" w:eastAsia="zh-CN"/>
        </w:rPr>
        <w:t>10</w:t>
      </w:r>
      <w:r w:rsidRPr="009B789A">
        <w:rPr>
          <w:rFonts w:eastAsia="宋体"/>
          <w:b/>
          <w:bCs/>
          <w:lang w:val="en-US" w:eastAsia="zh-CN"/>
        </w:rPr>
        <w:t xml:space="preserve">. </w:t>
      </w:r>
      <w:r w:rsidRPr="009B789A">
        <w:rPr>
          <w:rFonts w:eastAsia="等线" w:hint="eastAsia"/>
          <w:b/>
          <w:bCs/>
          <w:lang w:eastAsia="zh-CN"/>
        </w:rPr>
        <w:t xml:space="preserve">For BM-Case 2 of UE-side model, </w:t>
      </w:r>
      <w:r w:rsidR="008E0DD0">
        <w:rPr>
          <w:rFonts w:eastAsia="等线"/>
          <w:b/>
          <w:bCs/>
          <w:lang w:eastAsia="zh-CN"/>
        </w:rPr>
        <w:t xml:space="preserve">future time instance is defined </w:t>
      </w:r>
      <w:r w:rsidR="008C7916">
        <w:rPr>
          <w:rFonts w:eastAsia="等线"/>
          <w:b/>
          <w:bCs/>
          <w:lang w:eastAsia="zh-CN"/>
        </w:rPr>
        <w:t>as a single slot</w:t>
      </w:r>
      <w:r w:rsidR="008E0DD0">
        <w:rPr>
          <w:rFonts w:eastAsia="等线"/>
          <w:b/>
          <w:bCs/>
          <w:lang w:eastAsia="zh-CN"/>
        </w:rPr>
        <w:t>.</w:t>
      </w:r>
    </w:p>
    <w:p w14:paraId="09206046" w14:textId="77777777" w:rsidR="00BC513A" w:rsidRPr="00BC513A" w:rsidRDefault="00BC513A" w:rsidP="00BC513A">
      <w:pPr>
        <w:snapToGrid w:val="0"/>
        <w:spacing w:after="0"/>
        <w:jc w:val="both"/>
        <w:rPr>
          <w:rFonts w:eastAsia="宋体"/>
          <w:b/>
          <w:bCs/>
          <w:lang w:eastAsia="zh-CN"/>
        </w:rPr>
      </w:pPr>
    </w:p>
    <w:tbl>
      <w:tblPr>
        <w:tblStyle w:val="aa"/>
        <w:tblW w:w="0" w:type="auto"/>
        <w:tblLook w:val="04A0" w:firstRow="1" w:lastRow="0" w:firstColumn="1" w:lastColumn="0" w:noHBand="0" w:noVBand="1"/>
      </w:tblPr>
      <w:tblGrid>
        <w:gridCol w:w="9629"/>
      </w:tblGrid>
      <w:tr w:rsidR="00FE7FAF" w14:paraId="15C19043" w14:textId="77777777" w:rsidTr="00BE1CC7">
        <w:tc>
          <w:tcPr>
            <w:tcW w:w="9629" w:type="dxa"/>
          </w:tcPr>
          <w:p w14:paraId="7FB33B60" w14:textId="77777777" w:rsidR="00FE7FAF" w:rsidRPr="00526EDB" w:rsidRDefault="00FE7FAF" w:rsidP="00351229">
            <w:pPr>
              <w:pStyle w:val="a6"/>
              <w:tabs>
                <w:tab w:val="left" w:pos="360"/>
                <w:tab w:val="left" w:pos="1080"/>
              </w:tabs>
              <w:snapToGrid w:val="0"/>
              <w:spacing w:after="0"/>
              <w:ind w:leftChars="0" w:left="0"/>
              <w:jc w:val="both"/>
              <w:rPr>
                <w:rFonts w:eastAsia="等线"/>
                <w:highlight w:val="green"/>
                <w:lang w:eastAsia="zh-CN"/>
              </w:rPr>
            </w:pPr>
            <w:r w:rsidRPr="00526EDB">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19F9CF62" w14:textId="77777777" w:rsidR="00FE7FAF" w:rsidRPr="00526EDB" w:rsidRDefault="00FE7FAF" w:rsidP="00351229">
            <w:pPr>
              <w:snapToGrid w:val="0"/>
              <w:spacing w:after="0"/>
              <w:jc w:val="both"/>
            </w:pPr>
            <w:r w:rsidRPr="00526EDB">
              <w:t>For UE-sided model, for the quantization of a RSRP value at least for the report of inference results, support</w:t>
            </w:r>
          </w:p>
          <w:p w14:paraId="1F959FAC" w14:textId="77777777" w:rsidR="00FE7FAF" w:rsidRPr="00526EDB" w:rsidRDefault="00FE7FAF" w:rsidP="0002171D">
            <w:pPr>
              <w:pStyle w:val="a6"/>
              <w:numPr>
                <w:ilvl w:val="0"/>
                <w:numId w:val="29"/>
              </w:numPr>
              <w:snapToGrid w:val="0"/>
              <w:spacing w:after="0"/>
              <w:ind w:leftChars="0"/>
              <w:jc w:val="both"/>
            </w:pPr>
            <w:r w:rsidRPr="00526EDB">
              <w:t>Support differential RSRP reporting with legacy quantization step and range for L1-RSRP reporting</w:t>
            </w:r>
          </w:p>
          <w:p w14:paraId="4A1B3E62" w14:textId="77777777" w:rsidR="00FE7FAF" w:rsidRPr="00526EDB" w:rsidRDefault="00FE7FAF" w:rsidP="0002171D">
            <w:pPr>
              <w:pStyle w:val="a6"/>
              <w:numPr>
                <w:ilvl w:val="1"/>
                <w:numId w:val="29"/>
              </w:numPr>
              <w:snapToGrid w:val="0"/>
              <w:spacing w:after="0"/>
              <w:ind w:leftChars="0"/>
              <w:jc w:val="both"/>
            </w:pPr>
            <w:r w:rsidRPr="00526EDB">
              <w:t>For BM-Case 1, support differential RSRP report among multiple beams</w:t>
            </w:r>
          </w:p>
          <w:p w14:paraId="12351896" w14:textId="77777777" w:rsidR="00FE7FAF" w:rsidRDefault="00FE7FAF" w:rsidP="0002171D">
            <w:pPr>
              <w:pStyle w:val="a6"/>
              <w:numPr>
                <w:ilvl w:val="1"/>
                <w:numId w:val="29"/>
              </w:numPr>
              <w:snapToGrid w:val="0"/>
              <w:spacing w:after="0"/>
              <w:ind w:leftChars="0"/>
              <w:jc w:val="both"/>
            </w:pPr>
            <w:r w:rsidRPr="00526EDB">
              <w:t>For BM-Case 2, support differential RSRP report among multiple beams over multip</w:t>
            </w:r>
            <w:r>
              <w:t xml:space="preserve">le time instances </w:t>
            </w:r>
          </w:p>
          <w:p w14:paraId="55D84CBE" w14:textId="77777777" w:rsidR="00FE7FAF" w:rsidRPr="00B24B84" w:rsidRDefault="00FE7FAF" w:rsidP="0002171D">
            <w:pPr>
              <w:pStyle w:val="a6"/>
              <w:numPr>
                <w:ilvl w:val="2"/>
                <w:numId w:val="29"/>
              </w:numPr>
              <w:snapToGrid w:val="0"/>
              <w:spacing w:after="0"/>
              <w:ind w:leftChars="0"/>
              <w:jc w:val="both"/>
              <w:rPr>
                <w:b/>
                <w:bCs/>
                <w:color w:val="5B9BD5"/>
              </w:rPr>
            </w:pPr>
            <w:r>
              <w:rPr>
                <w:rFonts w:hint="eastAsia"/>
                <w:lang w:eastAsia="zh-CN"/>
              </w:rPr>
              <w:t>FFS details</w:t>
            </w:r>
          </w:p>
          <w:p w14:paraId="04EB2420" w14:textId="77777777" w:rsidR="00785E4F" w:rsidRDefault="00785E4F" w:rsidP="00351229">
            <w:pPr>
              <w:snapToGrid w:val="0"/>
              <w:spacing w:after="0"/>
              <w:jc w:val="both"/>
              <w:rPr>
                <w:rFonts w:eastAsia="等线"/>
                <w:highlight w:val="green"/>
                <w:lang w:eastAsia="zh-CN"/>
              </w:rPr>
            </w:pPr>
          </w:p>
          <w:p w14:paraId="11726687" w14:textId="04E5F4C0" w:rsidR="00B24B84" w:rsidRPr="003C51F7" w:rsidRDefault="00B24B84" w:rsidP="00351229">
            <w:pPr>
              <w:snapToGrid w:val="0"/>
              <w:spacing w:after="0"/>
              <w:jc w:val="both"/>
              <w:rPr>
                <w:rFonts w:eastAsia="等线"/>
                <w:highlight w:val="green"/>
                <w:lang w:eastAsia="zh-CN"/>
              </w:rPr>
            </w:pPr>
            <w:r w:rsidRPr="003C51F7">
              <w:rPr>
                <w:rFonts w:eastAsia="等线" w:hint="eastAsia"/>
                <w:highlight w:val="green"/>
                <w:lang w:eastAsia="zh-CN"/>
              </w:rPr>
              <w:t>Agreement</w:t>
            </w:r>
            <w:r w:rsidRPr="00FC2BA0">
              <w:rPr>
                <w:rFonts w:eastAsia="宋体"/>
                <w:lang w:val="en-US" w:eastAsia="zh-CN"/>
              </w:rPr>
              <w:t xml:space="preserve"> (RAN1#1</w:t>
            </w:r>
            <w:r>
              <w:rPr>
                <w:rFonts w:eastAsia="宋体"/>
                <w:lang w:val="en-US" w:eastAsia="zh-CN"/>
              </w:rPr>
              <w:t>20</w:t>
            </w:r>
            <w:r w:rsidRPr="00FC2BA0">
              <w:rPr>
                <w:rFonts w:eastAsia="宋体"/>
                <w:lang w:val="en-US" w:eastAsia="zh-CN"/>
              </w:rPr>
              <w:t>)</w:t>
            </w:r>
          </w:p>
          <w:p w14:paraId="6CD40FC6" w14:textId="77777777" w:rsidR="00B24B84" w:rsidRDefault="00B24B84" w:rsidP="00351229">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1E6E0AC1" w14:textId="77777777" w:rsidR="00B24B84" w:rsidRPr="00B24B84" w:rsidRDefault="00B24B84" w:rsidP="0002171D">
            <w:pPr>
              <w:pStyle w:val="a6"/>
              <w:numPr>
                <w:ilvl w:val="0"/>
                <w:numId w:val="29"/>
              </w:numPr>
              <w:snapToGrid w:val="0"/>
              <w:spacing w:after="0"/>
              <w:ind w:leftChars="0"/>
              <w:jc w:val="both"/>
            </w:pPr>
            <w:r w:rsidRPr="00B24B84">
              <w:t xml:space="preserve">the largest RSRP value based on prediction of all time instances is the reference RSRP, and differential RSRPs in the report are computed relative to the reference RSRP. </w:t>
            </w:r>
          </w:p>
          <w:p w14:paraId="19FCE3F3" w14:textId="106FC4A8" w:rsidR="00B24B84" w:rsidRPr="00B24B84" w:rsidRDefault="00B24B84" w:rsidP="0002171D">
            <w:pPr>
              <w:pStyle w:val="a6"/>
              <w:numPr>
                <w:ilvl w:val="1"/>
                <w:numId w:val="29"/>
              </w:numPr>
              <w:snapToGrid w:val="0"/>
              <w:spacing w:after="0"/>
              <w:ind w:leftChars="0"/>
              <w:jc w:val="both"/>
            </w:pPr>
            <w:r w:rsidRPr="00B24B84">
              <w:t xml:space="preserve">The time instance information of the beam with the largest RSRP are additionally indicated in the report. </w:t>
            </w:r>
          </w:p>
        </w:tc>
      </w:tr>
    </w:tbl>
    <w:p w14:paraId="4D6E56EF" w14:textId="1D09F1A8" w:rsidR="0023557A" w:rsidRPr="003632C6" w:rsidRDefault="0023557A" w:rsidP="00FC4D72">
      <w:pPr>
        <w:spacing w:beforeLines="50" w:before="120" w:after="120"/>
        <w:jc w:val="both"/>
        <w:rPr>
          <w:rFonts w:eastAsia="宋体"/>
          <w:lang w:val="en-US" w:eastAsia="zh-CN"/>
        </w:rPr>
      </w:pPr>
      <w:r w:rsidRPr="0022685C">
        <w:rPr>
          <w:rFonts w:eastAsia="宋体"/>
          <w:lang w:val="en-US" w:eastAsia="zh-CN"/>
        </w:rPr>
        <w:t>A remaining issue for BM-Case</w:t>
      </w:r>
      <w:r>
        <w:rPr>
          <w:rFonts w:eastAsia="宋体"/>
          <w:lang w:val="en-US" w:eastAsia="zh-CN"/>
        </w:rPr>
        <w:t>2</w:t>
      </w:r>
      <w:r w:rsidRPr="0022685C">
        <w:rPr>
          <w:rFonts w:eastAsia="宋体"/>
          <w:lang w:val="en-US" w:eastAsia="zh-CN"/>
        </w:rPr>
        <w:t xml:space="preserve"> inference report is report format. Basically, for both option 1 and option 2, </w:t>
      </w:r>
      <w:r>
        <w:rPr>
          <w:rFonts w:eastAsia="宋体"/>
          <w:lang w:val="en-US" w:eastAsia="zh-CN"/>
        </w:rPr>
        <w:t>the following report format is proposed.</w:t>
      </w:r>
    </w:p>
    <w:p w14:paraId="023BFFD8" w14:textId="3F9753B7" w:rsidR="003012E8" w:rsidRDefault="003012E8" w:rsidP="00B6366B">
      <w:pPr>
        <w:snapToGrid w:val="0"/>
        <w:spacing w:afterLines="50"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w:t>
      </w:r>
      <w:r w:rsidR="00F1505B">
        <w:rPr>
          <w:rFonts w:eastAsia="宋体"/>
          <w:b/>
          <w:bCs/>
          <w:lang w:val="en-US" w:eastAsia="zh-CN"/>
        </w:rPr>
        <w:t>1</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00403513" w:rsidRPr="00403513">
        <w:rPr>
          <w:rFonts w:eastAsia="宋体"/>
          <w:b/>
          <w:bCs/>
          <w:lang w:val="en-US" w:eastAsia="zh-CN"/>
        </w:rPr>
        <w:t xml:space="preserve"> </w:t>
      </w:r>
      <w:r w:rsidR="00403513">
        <w:rPr>
          <w:rFonts w:eastAsia="宋体"/>
          <w:b/>
          <w:bCs/>
          <w:lang w:val="en-US" w:eastAsia="zh-CN"/>
        </w:rPr>
        <w:t>for BM-Case2</w:t>
      </w:r>
      <w:r w:rsidRPr="005F4CB0">
        <w:rPr>
          <w:rFonts w:eastAsia="宋体"/>
          <w:b/>
          <w:bCs/>
          <w:lang w:val="en-US" w:eastAsia="zh-CN"/>
        </w:rPr>
        <w:t xml:space="preserve">, </w:t>
      </w:r>
      <w:r>
        <w:rPr>
          <w:rFonts w:eastAsia="宋体"/>
          <w:b/>
          <w:bCs/>
          <w:lang w:val="en-US" w:eastAsia="zh-CN"/>
        </w:rPr>
        <w:t>support the following report format</w:t>
      </w:r>
      <w:r w:rsidR="00B81872">
        <w:rPr>
          <w:rFonts w:eastAsia="宋体"/>
          <w:b/>
          <w:bCs/>
          <w:lang w:val="en-US" w:eastAsia="zh-CN"/>
        </w:rPr>
        <w:t xml:space="preserve"> (i.e., CSI field mapping order)</w:t>
      </w:r>
      <w:r>
        <w:rPr>
          <w:rFonts w:eastAsia="宋体"/>
          <w:b/>
          <w:bCs/>
          <w:lang w:val="en-US" w:eastAsia="zh-CN"/>
        </w:rPr>
        <w:t xml:space="preserve"> </w:t>
      </w:r>
      <w:r w:rsidR="00403513">
        <w:rPr>
          <w:rFonts w:eastAsia="宋体"/>
          <w:b/>
          <w:bCs/>
          <w:lang w:val="en-US" w:eastAsia="zh-CN"/>
        </w:rPr>
        <w:t xml:space="preserve">for </w:t>
      </w:r>
      <w:r w:rsidR="00403513" w:rsidRPr="00C0741F">
        <w:rPr>
          <w:rFonts w:ascii="Times" w:eastAsia="宋体" w:hAnsi="Times" w:hint="eastAsia"/>
          <w:b/>
          <w:bCs/>
          <w:color w:val="000000"/>
          <w:szCs w:val="24"/>
        </w:rPr>
        <w:t>b</w:t>
      </w:r>
      <w:r w:rsidR="00403513" w:rsidRPr="00C0741F">
        <w:rPr>
          <w:rFonts w:ascii="Times" w:eastAsia="宋体" w:hAnsi="Times"/>
          <w:b/>
          <w:bCs/>
          <w:color w:val="000000"/>
          <w:szCs w:val="24"/>
        </w:rPr>
        <w:t xml:space="preserve">eam information on </w:t>
      </w:r>
      <w:r w:rsidR="00B6366B">
        <w:rPr>
          <w:rFonts w:ascii="Times" w:eastAsia="宋体" w:hAnsi="Times"/>
          <w:b/>
          <w:bCs/>
          <w:color w:val="000000"/>
          <w:szCs w:val="24"/>
        </w:rPr>
        <w:t xml:space="preserve">only </w:t>
      </w:r>
      <w:r w:rsidR="00403513" w:rsidRPr="00C0741F">
        <w:rPr>
          <w:rFonts w:ascii="Times" w:eastAsia="宋体" w:hAnsi="Times"/>
          <w:b/>
          <w:bCs/>
          <w:color w:val="000000"/>
          <w:szCs w:val="24"/>
        </w:rPr>
        <w:t>predicted Top K beam(s) among a set of beams</w:t>
      </w:r>
      <w:r w:rsidR="000C5911">
        <w:rPr>
          <w:rFonts w:eastAsia="宋体"/>
          <w:b/>
          <w:bCs/>
          <w:lang w:val="en-US" w:eastAsia="zh-CN"/>
        </w:rPr>
        <w:t>:</w:t>
      </w:r>
    </w:p>
    <w:tbl>
      <w:tblPr>
        <w:tblW w:w="5035" w:type="dxa"/>
        <w:jc w:val="center"/>
        <w:tblCellMar>
          <w:left w:w="0" w:type="dxa"/>
          <w:right w:w="0" w:type="dxa"/>
        </w:tblCellMar>
        <w:tblLook w:val="04A0" w:firstRow="1" w:lastRow="0" w:firstColumn="1" w:lastColumn="0" w:noHBand="0" w:noVBand="1"/>
      </w:tblPr>
      <w:tblGrid>
        <w:gridCol w:w="5035"/>
      </w:tblGrid>
      <w:tr w:rsidR="003012E8" w:rsidRPr="001E60EB" w14:paraId="0F4DC28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472B1C"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#1</w:t>
            </w:r>
          </w:p>
        </w:tc>
      </w:tr>
      <w:tr w:rsidR="003012E8" w:rsidRPr="001E60EB" w14:paraId="19ABEAE6"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2CFB28"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#1</w:t>
            </w:r>
          </w:p>
        </w:tc>
      </w:tr>
      <w:tr w:rsidR="003012E8" w:rsidRPr="001E60EB" w14:paraId="29B34B0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5F4A53"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7960BBE8"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18B7A"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#1</w:t>
            </w:r>
          </w:p>
        </w:tc>
      </w:tr>
      <w:tr w:rsidR="003012E8" w:rsidRPr="001E60EB" w14:paraId="4C77061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15A566"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#2</w:t>
            </w:r>
          </w:p>
        </w:tc>
      </w:tr>
      <w:tr w:rsidR="003012E8" w:rsidRPr="001E60EB" w14:paraId="574220C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3221AA"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#2</w:t>
            </w:r>
          </w:p>
        </w:tc>
      </w:tr>
      <w:tr w:rsidR="003012E8" w:rsidRPr="001E60EB" w14:paraId="1A11E3C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F0E1C4"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3EACED30"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5B7539"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#2</w:t>
            </w:r>
          </w:p>
        </w:tc>
      </w:tr>
      <w:tr w:rsidR="003012E8" w:rsidRPr="001E60EB" w14:paraId="208F54A5"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143058"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176CD9A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F0C05"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#N</w:t>
            </w:r>
          </w:p>
        </w:tc>
      </w:tr>
      <w:tr w:rsidR="003012E8" w:rsidRPr="001E60EB" w14:paraId="2137C2AD"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E5F012"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#N</w:t>
            </w:r>
          </w:p>
        </w:tc>
      </w:tr>
      <w:tr w:rsidR="003012E8" w:rsidRPr="001E60EB" w14:paraId="3124D0DA"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341C0B"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2D09ABC2"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6D0299"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#N</w:t>
            </w:r>
          </w:p>
        </w:tc>
      </w:tr>
    </w:tbl>
    <w:p w14:paraId="4C881751" w14:textId="62989523" w:rsidR="000E7168" w:rsidRPr="00B6366B" w:rsidRDefault="000E7168" w:rsidP="00B6366B">
      <w:pPr>
        <w:pStyle w:val="a6"/>
        <w:numPr>
          <w:ilvl w:val="0"/>
          <w:numId w:val="13"/>
        </w:numPr>
        <w:snapToGrid w:val="0"/>
        <w:spacing w:beforeLines="50" w:before="120" w:after="0"/>
        <w:ind w:leftChars="0"/>
        <w:jc w:val="both"/>
        <w:rPr>
          <w:rFonts w:ascii="Times" w:eastAsia="宋体" w:hAnsi="Times"/>
          <w:b/>
          <w:bCs/>
          <w:color w:val="000000"/>
          <w:lang w:eastAsia="zh-CN"/>
        </w:rPr>
      </w:pPr>
      <w:r w:rsidRPr="00B6366B">
        <w:rPr>
          <w:rFonts w:ascii="Times" w:eastAsia="宋体" w:hAnsi="Times"/>
          <w:b/>
          <w:bCs/>
          <w:color w:val="000000"/>
          <w:lang w:eastAsia="zh-CN"/>
        </w:rPr>
        <w:t>Time instance #1~#N are mapped to the N time instance(s) based on the time domain order of the time instances</w:t>
      </w:r>
    </w:p>
    <w:p w14:paraId="1BF34F33" w14:textId="77777777" w:rsidR="000E7168" w:rsidRDefault="000E7168" w:rsidP="0002171D">
      <w:pPr>
        <w:pStyle w:val="a6"/>
        <w:numPr>
          <w:ilvl w:val="1"/>
          <w:numId w:val="41"/>
        </w:numPr>
        <w:snapToGrid w:val="0"/>
        <w:spacing w:after="0"/>
        <w:ind w:leftChars="0"/>
        <w:jc w:val="both"/>
        <w:rPr>
          <w:rFonts w:eastAsia="宋体"/>
          <w:b/>
          <w:bCs/>
          <w:lang w:val="en-US" w:eastAsia="zh-CN"/>
        </w:rPr>
      </w:pPr>
      <w:r w:rsidRPr="00544044">
        <w:rPr>
          <w:rFonts w:eastAsia="宋体"/>
          <w:b/>
          <w:bCs/>
          <w:lang w:val="en-US" w:eastAsia="zh-CN"/>
        </w:rPr>
        <w:t>where time instance #</w:t>
      </w:r>
      <w:r>
        <w:rPr>
          <w:rFonts w:eastAsia="宋体"/>
          <w:b/>
          <w:bCs/>
          <w:lang w:val="en-US" w:eastAsia="zh-CN"/>
        </w:rPr>
        <w:t>1</w:t>
      </w:r>
      <w:r w:rsidRPr="00544044">
        <w:rPr>
          <w:rFonts w:eastAsia="宋体"/>
          <w:b/>
          <w:bCs/>
          <w:lang w:val="en-US" w:eastAsia="zh-CN"/>
        </w:rPr>
        <w:t xml:space="preserve"> is mapped to the earliest time instance from the N time instance</w:t>
      </w:r>
      <w:r>
        <w:rPr>
          <w:rFonts w:eastAsia="宋体"/>
          <w:b/>
          <w:bCs/>
          <w:lang w:val="en-US" w:eastAsia="zh-CN"/>
        </w:rPr>
        <w:t>(s)</w:t>
      </w:r>
    </w:p>
    <w:p w14:paraId="5FB08A5A" w14:textId="335F0097" w:rsidR="006E005F" w:rsidRDefault="006E005F" w:rsidP="006E005F">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 xml:space="preserve">CRI or SSBRI #k </w:t>
      </w:r>
      <w:r>
        <w:rPr>
          <w:b/>
          <w:bCs/>
        </w:rPr>
        <w:t xml:space="preserve">corresponding to the k-th strongest </w:t>
      </w:r>
      <w:r w:rsidR="00114752">
        <w:rPr>
          <w:b/>
          <w:bCs/>
        </w:rPr>
        <w:t xml:space="preserve">predicted </w:t>
      </w:r>
      <w:r>
        <w:rPr>
          <w:b/>
          <w:bCs/>
        </w:rPr>
        <w:t>resource</w:t>
      </w:r>
      <w:r w:rsidRPr="006E005F">
        <w:t xml:space="preserve"> </w:t>
      </w:r>
      <w:r w:rsidRPr="006E005F">
        <w:rPr>
          <w:b/>
          <w:bCs/>
        </w:rPr>
        <w:t>with the same time instance</w:t>
      </w:r>
      <w:r w:rsidRPr="00B713BE">
        <w:rPr>
          <w:rFonts w:eastAsia="宋体"/>
          <w:b/>
          <w:bCs/>
          <w:lang w:val="en-US" w:eastAsia="zh-CN"/>
        </w:rPr>
        <w:t>, where k = 1,</w:t>
      </w:r>
      <w:r>
        <w:rPr>
          <w:rFonts w:eastAsia="宋体"/>
          <w:b/>
          <w:bCs/>
          <w:lang w:val="en-US" w:eastAsia="zh-CN"/>
        </w:rPr>
        <w:t xml:space="preserve"> </w:t>
      </w:r>
      <w:r w:rsidRPr="00B713BE">
        <w:rPr>
          <w:rFonts w:eastAsia="宋体"/>
          <w:b/>
          <w:bCs/>
          <w:lang w:val="en-US" w:eastAsia="zh-CN"/>
        </w:rPr>
        <w:t>2…,</w:t>
      </w:r>
      <w:r>
        <w:rPr>
          <w:rFonts w:eastAsia="宋体"/>
          <w:b/>
          <w:bCs/>
          <w:lang w:val="en-US" w:eastAsia="zh-CN"/>
        </w:rPr>
        <w:t xml:space="preserve"> </w:t>
      </w:r>
      <w:r w:rsidRPr="00B713BE">
        <w:rPr>
          <w:rFonts w:eastAsia="宋体"/>
          <w:b/>
          <w:bCs/>
          <w:lang w:val="en-US" w:eastAsia="zh-CN"/>
        </w:rPr>
        <w:t>K</w:t>
      </w:r>
    </w:p>
    <w:p w14:paraId="2675DDAE" w14:textId="4B6D8BA6" w:rsidR="003012E8" w:rsidRDefault="003012E8" w:rsidP="00C64C2A">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w:t>
      </w:r>
      <w:r w:rsidR="00B6366B">
        <w:rPr>
          <w:rFonts w:eastAsia="宋体"/>
          <w:b/>
          <w:bCs/>
          <w:lang w:val="en-US" w:eastAsia="zh-CN"/>
        </w:rPr>
        <w:t xml:space="preserve"> is</w:t>
      </w:r>
      <w:r w:rsidRPr="00B246AE">
        <w:rPr>
          <w:rFonts w:eastAsia="宋体"/>
          <w:b/>
          <w:bCs/>
          <w:lang w:val="en-US" w:eastAsia="zh-CN"/>
        </w:rPr>
        <w:t xml:space="preserve"> reused.</w:t>
      </w:r>
    </w:p>
    <w:p w14:paraId="7564A20D" w14:textId="77777777" w:rsidR="00C64C2A" w:rsidRPr="00C64C2A" w:rsidRDefault="00C64C2A" w:rsidP="00C64C2A">
      <w:pPr>
        <w:snapToGrid w:val="0"/>
        <w:spacing w:after="0"/>
        <w:jc w:val="both"/>
        <w:rPr>
          <w:rFonts w:eastAsia="宋体"/>
          <w:b/>
          <w:bCs/>
          <w:lang w:val="en-US" w:eastAsia="zh-CN"/>
        </w:rPr>
      </w:pPr>
    </w:p>
    <w:p w14:paraId="6BBAC268" w14:textId="634746CB"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sidR="00BD686A">
        <w:rPr>
          <w:rFonts w:ascii="Arial" w:hAnsi="Arial" w:cs="Arial"/>
          <w:sz w:val="24"/>
          <w:szCs w:val="36"/>
          <w:lang w:val="en-US"/>
        </w:rPr>
        <w:t>2</w:t>
      </w:r>
      <w:r>
        <w:rPr>
          <w:rFonts w:ascii="Arial" w:hAnsi="Arial" w:cs="Arial"/>
          <w:sz w:val="24"/>
          <w:szCs w:val="36"/>
          <w:lang w:val="en-US"/>
        </w:rPr>
        <w:t>.2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02171D">
            <w:pPr>
              <w:pStyle w:val="a6"/>
              <w:numPr>
                <w:ilvl w:val="0"/>
                <w:numId w:val="24"/>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02171D">
            <w:pPr>
              <w:pStyle w:val="a6"/>
              <w:numPr>
                <w:ilvl w:val="1"/>
                <w:numId w:val="23"/>
              </w:numPr>
              <w:snapToGrid w:val="0"/>
              <w:spacing w:after="0"/>
              <w:ind w:leftChars="0"/>
            </w:pPr>
            <w:r w:rsidRPr="00B75C57">
              <w:lastRenderedPageBreak/>
              <w:t>FFS on what can be assumed by UE with the same associated ID across training and inference</w:t>
            </w:r>
          </w:p>
          <w:p w14:paraId="1E46C691" w14:textId="77777777" w:rsidR="00BE791C" w:rsidRPr="00B75C57" w:rsidRDefault="00BE791C" w:rsidP="0002171D">
            <w:pPr>
              <w:pStyle w:val="a6"/>
              <w:numPr>
                <w:ilvl w:val="1"/>
                <w:numId w:val="23"/>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02171D">
            <w:pPr>
              <w:pStyle w:val="a6"/>
              <w:numPr>
                <w:ilvl w:val="0"/>
                <w:numId w:val="23"/>
              </w:numPr>
              <w:snapToGrid w:val="0"/>
              <w:spacing w:after="0"/>
              <w:ind w:leftChars="0"/>
            </w:pPr>
            <w:r w:rsidRPr="00B75C57">
              <w:t>Opt 2: Performance monitoring based</w:t>
            </w:r>
          </w:p>
          <w:p w14:paraId="54B33E4D" w14:textId="77777777" w:rsidR="00BE791C" w:rsidRPr="00B75C57" w:rsidRDefault="00BE791C" w:rsidP="0002171D">
            <w:pPr>
              <w:pStyle w:val="a6"/>
              <w:numPr>
                <w:ilvl w:val="1"/>
                <w:numId w:val="23"/>
              </w:numPr>
              <w:snapToGrid w:val="0"/>
              <w:spacing w:after="0"/>
              <w:ind w:leftChars="0"/>
            </w:pPr>
            <w:r>
              <w:rPr>
                <w:rFonts w:eastAsia="等线" w:hint="eastAsia"/>
                <w:lang w:eastAsia="zh-CN"/>
              </w:rPr>
              <w:t>FFS details</w:t>
            </w:r>
            <w:r w:rsidRPr="00B75C57">
              <w:t xml:space="preserve">  </w:t>
            </w:r>
          </w:p>
          <w:p w14:paraId="5B543AA1" w14:textId="77777777" w:rsidR="00BE791C" w:rsidRDefault="00BE791C" w:rsidP="0002171D">
            <w:pPr>
              <w:pStyle w:val="a6"/>
              <w:numPr>
                <w:ilvl w:val="0"/>
                <w:numId w:val="23"/>
              </w:numPr>
              <w:snapToGrid w:val="0"/>
              <w:spacing w:after="0"/>
              <w:ind w:leftChars="0"/>
            </w:pPr>
            <w:r w:rsidRPr="00B75C57">
              <w:t xml:space="preserve">Other options are not precluded. </w:t>
            </w:r>
          </w:p>
          <w:p w14:paraId="75E0038C" w14:textId="77777777" w:rsidR="00B34903" w:rsidRDefault="00B34903" w:rsidP="00B34903">
            <w:pPr>
              <w:snapToGrid w:val="0"/>
              <w:spacing w:after="0"/>
            </w:pPr>
          </w:p>
          <w:p w14:paraId="24D6BAB0" w14:textId="5DCC9E85" w:rsidR="00B34903" w:rsidRPr="00B34903" w:rsidRDefault="00B34903" w:rsidP="00B34903">
            <w:pPr>
              <w:spacing w:after="0"/>
              <w:rPr>
                <w:rFonts w:ascii="Times" w:eastAsia="等线" w:hAnsi="Times"/>
                <w:szCs w:val="24"/>
                <w:highlight w:val="green"/>
                <w:lang w:eastAsia="zh-CN"/>
              </w:rPr>
            </w:pPr>
            <w:r w:rsidRPr="00B34903">
              <w:rPr>
                <w:rFonts w:ascii="Times" w:eastAsia="等线" w:hAnsi="Times" w:hint="eastAsia"/>
                <w:b/>
                <w:bCs/>
                <w:szCs w:val="24"/>
                <w:highlight w:val="green"/>
                <w:lang w:eastAsia="zh-CN"/>
              </w:rPr>
              <w:t>Agreement</w:t>
            </w:r>
            <w:r w:rsidRPr="008D52A0">
              <w:rPr>
                <w:rFonts w:eastAsia="等线"/>
                <w:lang w:eastAsia="zh-CN"/>
              </w:rPr>
              <w:t xml:space="preserve"> (RAN1#11</w:t>
            </w:r>
            <w:r>
              <w:rPr>
                <w:rFonts w:eastAsia="等线"/>
                <w:lang w:eastAsia="zh-CN"/>
              </w:rPr>
              <w:t>8</w:t>
            </w:r>
            <w:r w:rsidRPr="008D52A0">
              <w:rPr>
                <w:rFonts w:eastAsia="等线"/>
                <w:lang w:eastAsia="zh-CN"/>
              </w:rPr>
              <w:t>)</w:t>
            </w:r>
          </w:p>
          <w:p w14:paraId="5CC4C39C" w14:textId="77777777" w:rsidR="00B34903" w:rsidRPr="00B34903" w:rsidRDefault="00B34903" w:rsidP="00B34903">
            <w:pPr>
              <w:spacing w:after="0"/>
              <w:rPr>
                <w:rFonts w:ascii="Times" w:eastAsia="等线" w:hAnsi="Times"/>
                <w:szCs w:val="24"/>
                <w:lang w:eastAsia="zh-CN"/>
              </w:rPr>
            </w:pPr>
            <w:r w:rsidRPr="00B34903">
              <w:rPr>
                <w:rFonts w:ascii="Times" w:eastAsia="Times New Roman" w:hAnsi="Times"/>
                <w:szCs w:val="24"/>
                <w:lang w:eastAsia="en-US"/>
              </w:rPr>
              <w:t>For UE sided model in beam management, support</w:t>
            </w:r>
            <w:r w:rsidRPr="00B34903">
              <w:rPr>
                <w:rFonts w:ascii="Times" w:eastAsia="Times New Roman" w:hAnsi="Times"/>
                <w:color w:val="FF0000"/>
                <w:szCs w:val="24"/>
                <w:lang w:eastAsia="en-US"/>
              </w:rPr>
              <w:t xml:space="preserve"> </w:t>
            </w:r>
            <w:r w:rsidRPr="00B34903">
              <w:rPr>
                <w:rFonts w:ascii="Times" w:eastAsia="Times New Roman" w:hAnsi="Times"/>
                <w:szCs w:val="24"/>
                <w:lang w:eastAsia="en-US"/>
              </w:rPr>
              <w:t>associated ID</w:t>
            </w:r>
          </w:p>
          <w:p w14:paraId="03911111" w14:textId="77777777" w:rsidR="00B34903" w:rsidRPr="00B34903" w:rsidRDefault="00B34903" w:rsidP="0002171D">
            <w:pPr>
              <w:numPr>
                <w:ilvl w:val="0"/>
                <w:numId w:val="28"/>
              </w:numPr>
              <w:tabs>
                <w:tab w:val="left" w:pos="360"/>
                <w:tab w:val="left" w:pos="709"/>
              </w:tabs>
              <w:spacing w:after="0"/>
              <w:rPr>
                <w:rFonts w:ascii="Times" w:eastAsia="Times New Roman" w:hAnsi="Times"/>
                <w:szCs w:val="24"/>
                <w:highlight w:val="darkYellow"/>
                <w:lang w:eastAsia="en-US"/>
              </w:rPr>
            </w:pPr>
            <w:r w:rsidRPr="00B34903">
              <w:rPr>
                <w:rFonts w:ascii="Times" w:eastAsia="等线" w:hAnsi="Times" w:hint="eastAsia"/>
                <w:szCs w:val="24"/>
                <w:highlight w:val="darkYellow"/>
                <w:lang w:eastAsia="zh-CN"/>
              </w:rPr>
              <w:t>[Working Assumption]</w:t>
            </w:r>
          </w:p>
          <w:p w14:paraId="6F486109" w14:textId="77777777" w:rsidR="00B34903" w:rsidRPr="00B34903" w:rsidRDefault="00B34903" w:rsidP="0002171D">
            <w:pPr>
              <w:numPr>
                <w:ilvl w:val="1"/>
                <w:numId w:val="28"/>
              </w:numPr>
              <w:tabs>
                <w:tab w:val="left" w:pos="360"/>
                <w:tab w:val="left" w:pos="709"/>
              </w:tabs>
              <w:spacing w:after="0"/>
              <w:rPr>
                <w:rFonts w:ascii="Times" w:eastAsia="Times New Roman" w:hAnsi="Times"/>
                <w:szCs w:val="24"/>
                <w:highlight w:val="darkYellow"/>
                <w:lang w:eastAsia="en-US"/>
              </w:rPr>
            </w:pPr>
            <w:r w:rsidRPr="00B34903">
              <w:rPr>
                <w:rFonts w:ascii="Times" w:eastAsia="Times New Roman" w:hAnsi="Times"/>
                <w:szCs w:val="24"/>
                <w:highlight w:val="darkYellow"/>
                <w:lang w:eastAsia="en-US"/>
              </w:rPr>
              <w:t>The associated ID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at least can be configured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 xml:space="preserve">within CSI framework </w:t>
            </w:r>
          </w:p>
          <w:p w14:paraId="46BF8863" w14:textId="77777777" w:rsidR="00B34903" w:rsidRPr="00B34903" w:rsidRDefault="00B34903" w:rsidP="0002171D">
            <w:pPr>
              <w:numPr>
                <w:ilvl w:val="2"/>
                <w:numId w:val="28"/>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details</w:t>
            </w:r>
          </w:p>
          <w:p w14:paraId="3CE00A04" w14:textId="77777777" w:rsidR="00B34903" w:rsidRPr="00B34903" w:rsidRDefault="00B34903" w:rsidP="0002171D">
            <w:pPr>
              <w:numPr>
                <w:ilvl w:val="2"/>
                <w:numId w:val="28"/>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whether/how to configure/indicate the associated ID via other signal(s) and/or in other procedure(s)/framework(s)</w:t>
            </w:r>
          </w:p>
          <w:p w14:paraId="79ED234D" w14:textId="77777777" w:rsidR="00B34903" w:rsidRPr="00B34903" w:rsidRDefault="00B34903" w:rsidP="0002171D">
            <w:pPr>
              <w:numPr>
                <w:ilvl w:val="0"/>
                <w:numId w:val="28"/>
              </w:numPr>
              <w:tabs>
                <w:tab w:val="left" w:pos="360"/>
              </w:tabs>
              <w:spacing w:after="0"/>
              <w:ind w:left="709"/>
              <w:rPr>
                <w:rFonts w:ascii="Times" w:eastAsia="Times New Roman" w:hAnsi="Times"/>
                <w:szCs w:val="24"/>
                <w:lang w:val="en-US" w:eastAsia="zh-CN"/>
              </w:rPr>
            </w:pPr>
            <w:r w:rsidRPr="00B34903">
              <w:rPr>
                <w:rFonts w:ascii="Times" w:eastAsia="Times New Roman" w:hAnsi="Times"/>
                <w:szCs w:val="24"/>
                <w:lang w:val="en-US" w:eastAsia="zh-CN"/>
              </w:rPr>
              <w:t xml:space="preserve">UE may assume the </w:t>
            </w:r>
            <w:r w:rsidRPr="00B34903">
              <w:rPr>
                <w:rFonts w:ascii="Times" w:eastAsia="等线" w:hAnsi="Times" w:hint="eastAsia"/>
                <w:szCs w:val="24"/>
                <w:lang w:val="en-US" w:eastAsia="zh-CN"/>
              </w:rPr>
              <w:t xml:space="preserve">similar </w:t>
            </w:r>
            <w:r w:rsidRPr="00B34903">
              <w:rPr>
                <w:rFonts w:ascii="Times" w:eastAsia="Times New Roman" w:hAnsi="Times"/>
                <w:szCs w:val="24"/>
                <w:lang w:val="en-US" w:eastAsia="zh-CN"/>
              </w:rPr>
              <w:t>properties of a DL Tx beam or beam set/list associated with the same associated ID</w:t>
            </w:r>
          </w:p>
          <w:p w14:paraId="1C7AF79F" w14:textId="77777777" w:rsidR="00B34903" w:rsidRDefault="00B34903" w:rsidP="0002171D">
            <w:pPr>
              <w:numPr>
                <w:ilvl w:val="1"/>
                <w:numId w:val="27"/>
              </w:numPr>
              <w:spacing w:after="0"/>
              <w:rPr>
                <w:rFonts w:ascii="Times" w:eastAsia="Batang" w:hAnsi="Times"/>
                <w:szCs w:val="24"/>
                <w:lang w:eastAsia="x-none"/>
              </w:rPr>
            </w:pPr>
            <w:r w:rsidRPr="00B34903">
              <w:rPr>
                <w:rFonts w:ascii="Times" w:eastAsia="Batang" w:hAnsi="Times"/>
                <w:szCs w:val="24"/>
                <w:lang w:eastAsia="x-none"/>
              </w:rPr>
              <w:t xml:space="preserve">FFS: whether/how to define </w:t>
            </w:r>
            <w:r w:rsidRPr="00B34903">
              <w:rPr>
                <w:rFonts w:ascii="Times" w:eastAsia="Batang" w:hAnsi="Times"/>
                <w:i/>
                <w:iCs/>
                <w:szCs w:val="24"/>
                <w:lang w:eastAsia="x-none"/>
              </w:rPr>
              <w:t>similar properties</w:t>
            </w:r>
            <w:r w:rsidRPr="00B34903">
              <w:rPr>
                <w:rFonts w:ascii="Times" w:eastAsia="Batang" w:hAnsi="Times"/>
                <w:szCs w:val="24"/>
                <w:lang w:eastAsia="x-none"/>
              </w:rPr>
              <w:t xml:space="preserve"> of a DL Tx beam or beam set/list</w:t>
            </w:r>
          </w:p>
          <w:p w14:paraId="530F3B87" w14:textId="77777777" w:rsidR="00BD6E85" w:rsidRDefault="00BD6E85" w:rsidP="00BD6E85">
            <w:pPr>
              <w:tabs>
                <w:tab w:val="left" w:pos="360"/>
                <w:tab w:val="left" w:pos="1080"/>
              </w:tabs>
              <w:spacing w:after="0"/>
              <w:rPr>
                <w:rFonts w:ascii="Times" w:eastAsia="Batang" w:hAnsi="Times"/>
                <w:szCs w:val="24"/>
                <w:lang w:eastAsia="x-none"/>
              </w:rPr>
            </w:pPr>
          </w:p>
          <w:p w14:paraId="71FFD30B" w14:textId="1A4ADA1A" w:rsidR="00BD6E85" w:rsidRPr="00E2617F" w:rsidRDefault="00BD6E85" w:rsidP="00BD6E85">
            <w:pPr>
              <w:pStyle w:val="afa"/>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E2617F">
              <w:rPr>
                <w:rFonts w:ascii="Times New Roman" w:hAnsi="Times New Roman" w:cs="Times New Roman" w:hint="eastAsia"/>
                <w:sz w:val="20"/>
                <w:szCs w:val="20"/>
                <w:highlight w:val="green"/>
                <w:lang w:val="en-GB"/>
              </w:rPr>
              <w:t>Agreement</w:t>
            </w:r>
            <w:r w:rsidRPr="00BD6E85">
              <w:rPr>
                <w:rFonts w:ascii="Times New Roman" w:hAnsi="Times New Roman" w:cs="Times New Roman"/>
                <w:sz w:val="20"/>
                <w:szCs w:val="20"/>
                <w:lang w:val="en-GB"/>
              </w:rPr>
              <w:t xml:space="preserve"> (RAN1#1</w:t>
            </w:r>
            <w:r>
              <w:rPr>
                <w:rFonts w:ascii="Times New Roman" w:hAnsi="Times New Roman" w:cs="Times New Roman"/>
                <w:sz w:val="20"/>
                <w:szCs w:val="20"/>
                <w:lang w:val="en-GB"/>
              </w:rPr>
              <w:t>20</w:t>
            </w:r>
            <w:r w:rsidRPr="00BD6E85">
              <w:rPr>
                <w:rFonts w:ascii="Times New Roman" w:hAnsi="Times New Roman" w:cs="Times New Roman"/>
                <w:sz w:val="20"/>
                <w:szCs w:val="20"/>
                <w:lang w:val="en-GB"/>
              </w:rPr>
              <w:t>)</w:t>
            </w:r>
          </w:p>
          <w:p w14:paraId="7E504B19" w14:textId="77777777" w:rsidR="00BD6E85" w:rsidRPr="00644B70" w:rsidRDefault="00BD6E85" w:rsidP="00BD6E85">
            <w:pPr>
              <w:pStyle w:val="afa"/>
              <w:spacing w:before="0" w:beforeAutospacing="0" w:after="0" w:afterAutospacing="0"/>
              <w:rPr>
                <w:rFonts w:ascii="Times New Roman" w:hAnsi="Times New Roman" w:cs="Times New Roman"/>
                <w:sz w:val="20"/>
                <w:szCs w:val="20"/>
              </w:rPr>
            </w:pPr>
            <w:r w:rsidRPr="00644B70">
              <w:rPr>
                <w:rFonts w:ascii="Times New Roman" w:hAnsi="Times New Roman" w:cs="Times New Roman"/>
                <w:sz w:val="20"/>
                <w:szCs w:val="20"/>
              </w:rPr>
              <w:t xml:space="preserve">For UE-sided model, in </w:t>
            </w:r>
            <w:r w:rsidRPr="00644B70">
              <w:rPr>
                <w:rFonts w:ascii="Times New Roman" w:hAnsi="Times New Roman" w:cs="Times New Roman"/>
                <w:i/>
                <w:iCs/>
                <w:sz w:val="20"/>
                <w:szCs w:val="20"/>
              </w:rPr>
              <w:t>CSI-ReportConfig</w:t>
            </w:r>
            <w:r w:rsidRPr="00644B70">
              <w:rPr>
                <w:rFonts w:ascii="Times New Roman" w:hAnsi="Times New Roman" w:cs="Times New Roman"/>
                <w:sz w:val="20"/>
                <w:szCs w:val="20"/>
              </w:rPr>
              <w:t xml:space="preserve"> for inference</w:t>
            </w:r>
          </w:p>
          <w:p w14:paraId="695DF2E5" w14:textId="77777777" w:rsidR="00BD6E85" w:rsidRDefault="00BD6E85" w:rsidP="0002171D">
            <w:pPr>
              <w:pStyle w:val="afa"/>
              <w:numPr>
                <w:ilvl w:val="0"/>
                <w:numId w:val="35"/>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CSI-ReportConfig</w:t>
            </w:r>
          </w:p>
          <w:p w14:paraId="543C1BEC" w14:textId="77777777" w:rsidR="00BD6E85" w:rsidRPr="004718BD" w:rsidRDefault="00BD6E85" w:rsidP="0002171D">
            <w:pPr>
              <w:numPr>
                <w:ilvl w:val="1"/>
                <w:numId w:val="35"/>
              </w:numPr>
              <w:tabs>
                <w:tab w:val="left" w:pos="720"/>
                <w:tab w:val="left" w:pos="2160"/>
              </w:tabs>
              <w:spacing w:after="0"/>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210819AF" w14:textId="77777777" w:rsidR="00BD6E85" w:rsidRDefault="00BD6E85" w:rsidP="0002171D">
            <w:pPr>
              <w:numPr>
                <w:ilvl w:val="1"/>
                <w:numId w:val="35"/>
              </w:numPr>
              <w:tabs>
                <w:tab w:val="left" w:pos="720"/>
                <w:tab w:val="left" w:pos="2160"/>
              </w:tabs>
              <w:spacing w:after="0"/>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7B69FA98" w14:textId="3E88F1F5" w:rsidR="00BD6E85" w:rsidRPr="00BD6E85" w:rsidRDefault="00BD6E85" w:rsidP="0002171D">
            <w:pPr>
              <w:pStyle w:val="a6"/>
              <w:numPr>
                <w:ilvl w:val="0"/>
                <w:numId w:val="35"/>
              </w:numPr>
              <w:spacing w:after="0"/>
              <w:ind w:leftChars="0"/>
            </w:pPr>
            <w:r>
              <w:t xml:space="preserve">FFS: At least BM-Case 1, the applicability for </w:t>
            </w:r>
            <w:r w:rsidRPr="000D20DC">
              <w:t>'aperiodic'</w:t>
            </w:r>
            <w:r>
              <w:t xml:space="preserve"> CSI RS</w:t>
            </w:r>
          </w:p>
        </w:tc>
      </w:tr>
    </w:tbl>
    <w:p w14:paraId="2FEDF7D6" w14:textId="6AD0EC82" w:rsidR="0070301E" w:rsidRPr="002436F6" w:rsidRDefault="005C433D" w:rsidP="002436F6">
      <w:pPr>
        <w:spacing w:beforeLines="50" w:before="120" w:after="120"/>
        <w:jc w:val="both"/>
        <w:rPr>
          <w:rFonts w:eastAsia="宋体"/>
          <w:lang w:val="en-US" w:eastAsia="zh-CN"/>
        </w:rPr>
      </w:pPr>
      <w:r w:rsidRPr="005C433D">
        <w:rPr>
          <w:rFonts w:eastAsia="宋体"/>
          <w:lang w:val="en-US" w:eastAsia="zh-CN"/>
        </w:rPr>
        <w:lastRenderedPageBreak/>
        <w:t xml:space="preserve">A remaining issue </w:t>
      </w:r>
      <w:r w:rsidR="00595B0F">
        <w:rPr>
          <w:rFonts w:eastAsia="宋体"/>
          <w:lang w:val="en-US" w:eastAsia="zh-CN"/>
        </w:rPr>
        <w:t xml:space="preserve">is whether </w:t>
      </w:r>
      <w:r w:rsidR="00C211E4" w:rsidRPr="00C211E4">
        <w:rPr>
          <w:rFonts w:eastAsia="宋体"/>
          <w:lang w:val="en-US" w:eastAsia="zh-CN"/>
        </w:rPr>
        <w:t>aperiodic CSI RS</w:t>
      </w:r>
      <w:r w:rsidR="00C211E4">
        <w:rPr>
          <w:rFonts w:eastAsia="宋体"/>
          <w:lang w:val="en-US" w:eastAsia="zh-CN"/>
        </w:rPr>
        <w:t xml:space="preserve"> can be configured for Set B for inference reporting</w:t>
      </w:r>
      <w:r w:rsidR="000B71D3" w:rsidRPr="005C433D">
        <w:rPr>
          <w:rFonts w:eastAsia="宋体"/>
          <w:lang w:val="en-US" w:eastAsia="zh-CN"/>
        </w:rPr>
        <w:t>.</w:t>
      </w:r>
      <w:r w:rsidR="00C211E4">
        <w:rPr>
          <w:rFonts w:eastAsia="宋体"/>
          <w:lang w:val="en-US" w:eastAsia="zh-CN"/>
        </w:rPr>
        <w:t xml:space="preserve"> In our understanding, this configuration should be supported unless there are some critical issues.</w:t>
      </w:r>
    </w:p>
    <w:p w14:paraId="490DAF4F" w14:textId="536B2708" w:rsidR="006A5C37" w:rsidRPr="00E95E8D" w:rsidRDefault="0072574B" w:rsidP="006A5C37">
      <w:pPr>
        <w:rPr>
          <w:lang w:val="en-US"/>
        </w:rPr>
      </w:pPr>
      <w:r w:rsidRPr="005C433D">
        <w:rPr>
          <w:rFonts w:eastAsia="宋体"/>
          <w:b/>
          <w:bCs/>
          <w:lang w:val="en-US" w:eastAsia="zh-CN"/>
        </w:rPr>
        <w:t xml:space="preserve">Proposal </w:t>
      </w:r>
      <w:r w:rsidR="007F08DC" w:rsidRPr="005C433D">
        <w:rPr>
          <w:rFonts w:eastAsia="宋体"/>
          <w:b/>
          <w:bCs/>
          <w:lang w:val="en-US" w:eastAsia="zh-CN"/>
        </w:rPr>
        <w:t>1</w:t>
      </w:r>
      <w:r w:rsidR="00355D4B">
        <w:rPr>
          <w:rFonts w:eastAsia="宋体"/>
          <w:b/>
          <w:bCs/>
          <w:lang w:val="en-US" w:eastAsia="zh-CN"/>
        </w:rPr>
        <w:t>2</w:t>
      </w:r>
      <w:r w:rsidRPr="005C433D">
        <w:rPr>
          <w:rFonts w:eastAsia="宋体"/>
          <w:b/>
          <w:bCs/>
          <w:lang w:val="en-US" w:eastAsia="zh-CN"/>
        </w:rPr>
        <w:t xml:space="preserve">. </w:t>
      </w:r>
      <w:r w:rsidR="00C211E4" w:rsidRPr="00C211E4">
        <w:rPr>
          <w:rFonts w:eastAsia="宋体"/>
          <w:b/>
          <w:bCs/>
          <w:lang w:val="en-US" w:eastAsia="zh-CN"/>
        </w:rPr>
        <w:t xml:space="preserve">For UE-sided model, in </w:t>
      </w:r>
      <w:r w:rsidR="00C211E4" w:rsidRPr="006664CD">
        <w:rPr>
          <w:rFonts w:eastAsia="宋体"/>
          <w:b/>
          <w:bCs/>
          <w:i/>
          <w:iCs/>
          <w:lang w:val="en-US" w:eastAsia="zh-CN"/>
        </w:rPr>
        <w:t>CSI-ReportConfig</w:t>
      </w:r>
      <w:r w:rsidR="00C211E4" w:rsidRPr="00C211E4">
        <w:rPr>
          <w:rFonts w:eastAsia="宋体"/>
          <w:b/>
          <w:bCs/>
          <w:lang w:val="en-US" w:eastAsia="zh-CN"/>
        </w:rPr>
        <w:t xml:space="preserve"> for inference</w:t>
      </w:r>
      <w:r w:rsidR="00C211E4">
        <w:rPr>
          <w:rFonts w:eastAsia="宋体"/>
          <w:b/>
          <w:bCs/>
          <w:lang w:val="en-US" w:eastAsia="zh-CN"/>
        </w:rPr>
        <w:t xml:space="preserve">, support to configure Set B with </w:t>
      </w:r>
      <w:r w:rsidR="00C211E4" w:rsidRPr="00C211E4">
        <w:rPr>
          <w:rFonts w:eastAsia="宋体"/>
          <w:b/>
          <w:bCs/>
          <w:lang w:val="en-US" w:eastAsia="zh-CN"/>
        </w:rPr>
        <w:t>aperiodic CSI</w:t>
      </w:r>
      <w:r w:rsidR="00C211E4">
        <w:rPr>
          <w:rFonts w:eastAsia="宋体"/>
          <w:b/>
          <w:bCs/>
          <w:lang w:val="en-US" w:eastAsia="zh-CN"/>
        </w:rPr>
        <w:t>-</w:t>
      </w:r>
      <w:r w:rsidR="00C211E4" w:rsidRPr="00C211E4">
        <w:rPr>
          <w:rFonts w:eastAsia="宋体"/>
          <w:b/>
          <w:bCs/>
          <w:lang w:val="en-US" w:eastAsia="zh-CN"/>
        </w:rPr>
        <w:t xml:space="preserve">RS </w:t>
      </w:r>
      <w:r w:rsidR="00C211E4">
        <w:rPr>
          <w:rFonts w:eastAsia="宋体"/>
          <w:b/>
          <w:bCs/>
          <w:lang w:val="en-US" w:eastAsia="zh-CN"/>
        </w:rPr>
        <w:t>resources.</w:t>
      </w:r>
    </w:p>
    <w:p w14:paraId="4D8EE15E" w14:textId="09A94A6D" w:rsidR="0062197A" w:rsidRPr="00E33774" w:rsidRDefault="00E9381C" w:rsidP="00E33774">
      <w:pPr>
        <w:pStyle w:val="20"/>
        <w:rPr>
          <w:szCs w:val="20"/>
          <w:lang w:val="en-US"/>
        </w:rPr>
      </w:pPr>
      <w:r>
        <w:rPr>
          <w:szCs w:val="20"/>
          <w:lang w:val="en-US"/>
        </w:rPr>
        <w:t>3</w:t>
      </w:r>
      <w:r w:rsidR="0062197A" w:rsidRPr="00E33774">
        <w:rPr>
          <w:szCs w:val="20"/>
          <w:lang w:val="en-US"/>
        </w:rPr>
        <w:t>.</w:t>
      </w:r>
      <w:r w:rsidR="003F050A">
        <w:rPr>
          <w:szCs w:val="20"/>
          <w:lang w:val="en-US"/>
        </w:rPr>
        <w:t>3</w:t>
      </w:r>
      <w:r w:rsidR="003F050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595F70F3"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02171D">
            <w:pPr>
              <w:numPr>
                <w:ilvl w:val="0"/>
                <w:numId w:val="25"/>
              </w:numPr>
              <w:snapToGrid w:val="0"/>
              <w:spacing w:after="0"/>
              <w:rPr>
                <w:rFonts w:eastAsia="Yu Mincho"/>
                <w:bCs/>
              </w:rPr>
            </w:pPr>
            <w:bookmarkStart w:id="5" w:name="_Hlk173826921"/>
            <w:r w:rsidRPr="00656510">
              <w:rPr>
                <w:rFonts w:eastAsia="MS Mincho"/>
              </w:rPr>
              <w:t>Support Type 1 performance monitoring</w:t>
            </w:r>
            <w:bookmarkEnd w:id="5"/>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02171D">
            <w:pPr>
              <w:numPr>
                <w:ilvl w:val="1"/>
                <w:numId w:val="25"/>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02171D">
            <w:pPr>
              <w:numPr>
                <w:ilvl w:val="2"/>
                <w:numId w:val="25"/>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02171D">
            <w:pPr>
              <w:numPr>
                <w:ilvl w:val="3"/>
                <w:numId w:val="25"/>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02171D">
            <w:pPr>
              <w:numPr>
                <w:ilvl w:val="3"/>
                <w:numId w:val="25"/>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02171D">
            <w:pPr>
              <w:numPr>
                <w:ilvl w:val="2"/>
                <w:numId w:val="25"/>
              </w:numPr>
              <w:snapToGrid w:val="0"/>
              <w:spacing w:after="0"/>
              <w:rPr>
                <w:lang w:val="en-US"/>
              </w:rPr>
            </w:pPr>
            <w:r w:rsidRPr="00656510">
              <w:rPr>
                <w:lang w:val="en-US"/>
              </w:rPr>
              <w:t>The report is at least configured/triggered by NW</w:t>
            </w:r>
          </w:p>
          <w:p w14:paraId="1151A894" w14:textId="77777777" w:rsidR="00523DCE" w:rsidRPr="00656510" w:rsidRDefault="00523DCE" w:rsidP="0002171D">
            <w:pPr>
              <w:numPr>
                <w:ilvl w:val="2"/>
                <w:numId w:val="25"/>
              </w:numPr>
              <w:snapToGrid w:val="0"/>
              <w:spacing w:after="0"/>
              <w:rPr>
                <w:lang w:val="en-US"/>
              </w:rPr>
            </w:pPr>
            <w:r w:rsidRPr="00656510">
              <w:rPr>
                <w:lang w:val="en-US"/>
              </w:rPr>
              <w:t>Note: this may or may not have additional spec impact</w:t>
            </w:r>
          </w:p>
          <w:p w14:paraId="04BCEEB7" w14:textId="77777777" w:rsidR="00523DCE" w:rsidRPr="00656510" w:rsidRDefault="00523DCE" w:rsidP="0002171D">
            <w:pPr>
              <w:numPr>
                <w:ilvl w:val="1"/>
                <w:numId w:val="25"/>
              </w:numPr>
              <w:snapToGrid w:val="0"/>
              <w:spacing w:after="0"/>
              <w:rPr>
                <w:lang w:val="en-US"/>
              </w:rPr>
            </w:pPr>
            <w:r w:rsidRPr="00656510">
              <w:rPr>
                <w:lang w:val="en-US"/>
              </w:rPr>
              <w:t xml:space="preserve">Option 2 (UE-assisted performance monitoring): </w:t>
            </w:r>
          </w:p>
          <w:p w14:paraId="5F1E97C1" w14:textId="77777777" w:rsidR="00523DCE" w:rsidRPr="00656510" w:rsidRDefault="00523DCE" w:rsidP="0002171D">
            <w:pPr>
              <w:numPr>
                <w:ilvl w:val="2"/>
                <w:numId w:val="25"/>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02171D">
            <w:pPr>
              <w:numPr>
                <w:ilvl w:val="3"/>
                <w:numId w:val="25"/>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02171D">
            <w:pPr>
              <w:numPr>
                <w:ilvl w:val="1"/>
                <w:numId w:val="25"/>
              </w:numPr>
              <w:snapToGrid w:val="0"/>
              <w:spacing w:after="0"/>
              <w:rPr>
                <w:lang w:val="en-US"/>
              </w:rPr>
            </w:pPr>
            <w:r w:rsidRPr="00656510">
              <w:rPr>
                <w:lang w:val="en-US"/>
              </w:rPr>
              <w:t>FFS whether to trigger the report based on event(s) for Option 1 and/or Option 2</w:t>
            </w:r>
          </w:p>
          <w:p w14:paraId="1BCB80AE" w14:textId="77777777" w:rsidR="00CC60A1" w:rsidRPr="00533ADE" w:rsidRDefault="00523DCE" w:rsidP="0002171D">
            <w:pPr>
              <w:numPr>
                <w:ilvl w:val="0"/>
                <w:numId w:val="25"/>
              </w:numPr>
              <w:snapToGrid w:val="0"/>
              <w:spacing w:after="0"/>
              <w:rPr>
                <w:rFonts w:eastAsiaTheme="minorEastAsia"/>
              </w:rPr>
            </w:pPr>
            <w:r w:rsidRPr="00656510">
              <w:rPr>
                <w:rFonts w:eastAsia="MS Mincho"/>
                <w:color w:val="000000"/>
              </w:rPr>
              <w:t>FFS Type 2 performance monitoring</w:t>
            </w:r>
          </w:p>
          <w:p w14:paraId="70D56F52" w14:textId="0CA217C7" w:rsidR="00533ADE" w:rsidRPr="00533ADE" w:rsidRDefault="00533ADE" w:rsidP="007D1BDC">
            <w:pPr>
              <w:snapToGrid w:val="0"/>
              <w:spacing w:after="0"/>
              <w:rPr>
                <w:lang w:eastAsia="zh-CN"/>
              </w:rPr>
            </w:pPr>
            <w:r w:rsidRPr="007E206A">
              <w:t xml:space="preserve"> </w:t>
            </w:r>
          </w:p>
        </w:tc>
      </w:tr>
    </w:tbl>
    <w:p w14:paraId="22E5C3FE" w14:textId="2BC69DF2" w:rsidR="004A22A9" w:rsidRPr="00FD1543" w:rsidRDefault="00933F16" w:rsidP="00FD1543">
      <w:pPr>
        <w:spacing w:beforeLines="50" w:before="120" w:after="120"/>
        <w:jc w:val="both"/>
        <w:rPr>
          <w:rFonts w:eastAsia="宋体"/>
          <w:lang w:val="en-US" w:eastAsia="zh-CN"/>
        </w:rPr>
      </w:pPr>
      <w:r>
        <w:rPr>
          <w:rFonts w:eastAsia="宋体"/>
          <w:lang w:val="en-US" w:eastAsia="zh-CN"/>
        </w:rPr>
        <w:t xml:space="preserve">In RAN1#117, </w:t>
      </w:r>
      <w:r w:rsidRPr="00933F16">
        <w:rPr>
          <w:rFonts w:eastAsia="宋体"/>
          <w:lang w:val="en-US" w:eastAsia="zh-CN"/>
        </w:rPr>
        <w:t>Type 1 performance monitoring</w:t>
      </w:r>
      <w:r>
        <w:rPr>
          <w:rFonts w:eastAsia="宋体"/>
          <w:lang w:val="en-US" w:eastAsia="zh-CN"/>
        </w:rPr>
        <w:t xml:space="preserve"> is supported </w:t>
      </w:r>
      <w:r w:rsidRPr="00FD1543">
        <w:rPr>
          <w:rFonts w:eastAsia="宋体"/>
          <w:lang w:val="en-US" w:eastAsia="zh-CN"/>
        </w:rPr>
        <w:t>for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FD1543">
        <w:rPr>
          <w:rFonts w:eastAsia="宋体"/>
          <w:lang w:val="en-US" w:eastAsia="zh-CN"/>
        </w:rPr>
        <w:t>Type 1 performance monitoring includes two options: Option 1 (NW-side performance monitoring) and 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3D7D0CD8"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sidR="003F050A">
        <w:rPr>
          <w:rFonts w:ascii="Arial" w:hAnsi="Arial" w:cs="Arial"/>
          <w:sz w:val="24"/>
          <w:szCs w:val="36"/>
          <w:lang w:val="en-US"/>
        </w:rPr>
        <w:t>3</w:t>
      </w:r>
      <w:r>
        <w:rPr>
          <w:rFonts w:ascii="Arial" w:hAnsi="Arial" w:cs="Arial"/>
          <w:sz w:val="24"/>
          <w:szCs w:val="36"/>
          <w:lang w:val="en-US"/>
        </w:rPr>
        <w:t xml:space="preserve">.1 </w:t>
      </w:r>
      <w:r w:rsidRPr="008B365C">
        <w:rPr>
          <w:rFonts w:ascii="Arial" w:hAnsi="Arial" w:cs="Arial"/>
          <w:sz w:val="24"/>
          <w:szCs w:val="36"/>
          <w:lang w:val="en-US"/>
        </w:rPr>
        <w:t>Type 1 performance monitoring</w:t>
      </w:r>
    </w:p>
    <w:tbl>
      <w:tblPr>
        <w:tblStyle w:val="aa"/>
        <w:tblW w:w="0" w:type="auto"/>
        <w:tblLook w:val="04A0" w:firstRow="1" w:lastRow="0" w:firstColumn="1" w:lastColumn="0" w:noHBand="0" w:noVBand="1"/>
      </w:tblPr>
      <w:tblGrid>
        <w:gridCol w:w="9629"/>
      </w:tblGrid>
      <w:tr w:rsidR="00806932" w14:paraId="4E8E4539" w14:textId="77777777" w:rsidTr="00BA275D">
        <w:tc>
          <w:tcPr>
            <w:tcW w:w="9629" w:type="dxa"/>
          </w:tcPr>
          <w:p w14:paraId="4EEC6E9F" w14:textId="77777777" w:rsidR="00806932" w:rsidRPr="005B229F" w:rsidRDefault="00806932" w:rsidP="00BA275D">
            <w:pPr>
              <w:spacing w:after="0"/>
              <w:rPr>
                <w:rFonts w:ascii="Times" w:eastAsia="等线" w:hAnsi="Times"/>
                <w:szCs w:val="24"/>
                <w:highlight w:val="green"/>
                <w:lang w:eastAsia="zh-CN"/>
              </w:rPr>
            </w:pPr>
            <w:r w:rsidRPr="005B229F">
              <w:rPr>
                <w:rFonts w:ascii="Times" w:eastAsia="等线" w:hAnsi="Times"/>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9</w:t>
            </w:r>
            <w:r w:rsidRPr="00225ABE">
              <w:rPr>
                <w:rFonts w:ascii="Times" w:eastAsia="等线" w:hAnsi="Times"/>
                <w:szCs w:val="24"/>
                <w:lang w:val="en-US" w:eastAsia="zh-CN"/>
              </w:rPr>
              <w:t>)</w:t>
            </w:r>
          </w:p>
          <w:p w14:paraId="5F5CA399" w14:textId="77777777" w:rsidR="00806932" w:rsidRPr="005B229F" w:rsidRDefault="00806932" w:rsidP="00BA275D">
            <w:pPr>
              <w:spacing w:after="0"/>
              <w:rPr>
                <w:rFonts w:ascii="Times" w:eastAsia="Batang" w:hAnsi="Times"/>
                <w:szCs w:val="24"/>
                <w:lang w:eastAsia="en-US"/>
              </w:rPr>
            </w:pPr>
            <w:r w:rsidRPr="005B229F">
              <w:rPr>
                <w:rFonts w:ascii="Times" w:eastAsia="Batang" w:hAnsi="Times"/>
                <w:szCs w:val="24"/>
                <w:lang w:eastAsia="de-DE"/>
              </w:rPr>
              <w:t xml:space="preserve">At least for the monitoring Type 1 Option 2 of UE-side model monitoring (when applicable), </w:t>
            </w:r>
            <w:r w:rsidRPr="005B229F">
              <w:rPr>
                <w:rFonts w:ascii="Times" w:eastAsia="Batang" w:hAnsi="Times"/>
                <w:szCs w:val="24"/>
                <w:lang w:eastAsia="zh-CN"/>
              </w:rPr>
              <w:t>support to reuse CSI framework</w:t>
            </w:r>
            <w:r w:rsidRPr="005B229F">
              <w:rPr>
                <w:rFonts w:ascii="Times" w:eastAsia="Batang" w:hAnsi="Times"/>
                <w:szCs w:val="24"/>
                <w:lang w:eastAsia="de-DE"/>
              </w:rPr>
              <w:t xml:space="preserve"> for </w:t>
            </w:r>
            <w:r w:rsidRPr="005B229F">
              <w:rPr>
                <w:rFonts w:ascii="Times" w:eastAsia="Batang" w:hAnsi="Times"/>
                <w:szCs w:val="24"/>
                <w:lang w:eastAsia="zh-CN"/>
              </w:rPr>
              <w:t>the configuration for monitoring result report in L1</w:t>
            </w:r>
            <w:r w:rsidRPr="005B229F">
              <w:rPr>
                <w:rFonts w:ascii="Times" w:eastAsia="Batang" w:hAnsi="Times"/>
                <w:szCs w:val="24"/>
                <w:lang w:eastAsia="en-US"/>
              </w:rPr>
              <w:t xml:space="preserve"> </w:t>
            </w:r>
            <w:r w:rsidRPr="005B229F">
              <w:rPr>
                <w:rFonts w:ascii="Times" w:eastAsia="Batang" w:hAnsi="Times"/>
                <w:szCs w:val="24"/>
                <w:lang w:eastAsia="zh-CN"/>
              </w:rPr>
              <w:t xml:space="preserve">signaling: </w:t>
            </w:r>
          </w:p>
          <w:p w14:paraId="7FFD1C9D" w14:textId="77777777" w:rsidR="00806932" w:rsidRPr="005B229F" w:rsidRDefault="00806932" w:rsidP="0002171D">
            <w:pPr>
              <w:numPr>
                <w:ilvl w:val="0"/>
                <w:numId w:val="30"/>
              </w:numPr>
              <w:spacing w:after="0" w:line="278" w:lineRule="auto"/>
              <w:rPr>
                <w:rFonts w:ascii="Times" w:eastAsia="Batang" w:hAnsi="Times"/>
                <w:szCs w:val="24"/>
                <w:lang w:eastAsia="x-none"/>
              </w:rPr>
            </w:pPr>
            <w:r w:rsidRPr="005B229F">
              <w:rPr>
                <w:rFonts w:ascii="Times" w:eastAsia="Batang" w:hAnsi="Times"/>
                <w:szCs w:val="24"/>
                <w:lang w:eastAsia="x-none"/>
              </w:rPr>
              <w:lastRenderedPageBreak/>
              <w:t>Dedicated resource set(s) for monitoring and report configuration for monitoring are configured in a dedicated CSI report configuration used for monitoring</w:t>
            </w:r>
          </w:p>
          <w:p w14:paraId="2C3FB2CA" w14:textId="77777777" w:rsidR="00806932" w:rsidRPr="005B229F" w:rsidRDefault="00806932" w:rsidP="0002171D">
            <w:pPr>
              <w:numPr>
                <w:ilvl w:val="1"/>
                <w:numId w:val="30"/>
              </w:numPr>
              <w:tabs>
                <w:tab w:val="left" w:pos="720"/>
                <w:tab w:val="left" w:pos="2160"/>
                <w:tab w:val="left" w:pos="2880"/>
              </w:tabs>
              <w:spacing w:after="0"/>
              <w:rPr>
                <w:rFonts w:ascii="Times" w:eastAsia="Batang" w:hAnsi="Times"/>
                <w:szCs w:val="24"/>
                <w:lang w:eastAsia="x-none"/>
              </w:rPr>
            </w:pPr>
            <w:r w:rsidRPr="005B229F">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22BABDAF" w14:textId="77777777" w:rsidR="00806932" w:rsidRPr="005B229F" w:rsidRDefault="00806932" w:rsidP="0002171D">
            <w:pPr>
              <w:numPr>
                <w:ilvl w:val="2"/>
                <w:numId w:val="30"/>
              </w:numPr>
              <w:spacing w:after="0"/>
              <w:rPr>
                <w:rFonts w:ascii="Times" w:eastAsia="Batang" w:hAnsi="Times"/>
                <w:szCs w:val="24"/>
                <w:lang w:eastAsia="de-DE"/>
              </w:rPr>
            </w:pPr>
            <w:r w:rsidRPr="005B229F">
              <w:rPr>
                <w:rFonts w:ascii="Times" w:eastAsia="等线" w:hAnsi="Times"/>
                <w:szCs w:val="24"/>
                <w:lang w:eastAsia="zh-CN"/>
              </w:rPr>
              <w:t>FFS how to identify the connection between RSs in the resource set(s) for monitoring and Set A beams</w:t>
            </w:r>
          </w:p>
          <w:p w14:paraId="710BB54B" w14:textId="77777777" w:rsidR="00806932" w:rsidRPr="005B229F" w:rsidRDefault="00806932" w:rsidP="0002171D">
            <w:pPr>
              <w:numPr>
                <w:ilvl w:val="1"/>
                <w:numId w:val="30"/>
              </w:numPr>
              <w:tabs>
                <w:tab w:val="left" w:pos="2160"/>
              </w:tabs>
              <w:spacing w:after="0"/>
              <w:rPr>
                <w:rFonts w:ascii="Times" w:eastAsia="Batang" w:hAnsi="Times"/>
                <w:szCs w:val="24"/>
                <w:lang w:eastAsia="de-DE"/>
              </w:rPr>
            </w:pPr>
            <w:r w:rsidRPr="005B229F">
              <w:rPr>
                <w:rFonts w:ascii="Times" w:eastAsia="等线" w:hAnsi="Times"/>
                <w:szCs w:val="24"/>
                <w:lang w:eastAsia="zh-CN"/>
              </w:rPr>
              <w:t xml:space="preserve">FFS on whether to support all the combination on time domain behavior of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inference report and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monitoring report </w:t>
            </w:r>
          </w:p>
          <w:p w14:paraId="6936EC77" w14:textId="77777777" w:rsidR="00806932" w:rsidRPr="005B229F" w:rsidRDefault="00806932" w:rsidP="0002171D">
            <w:pPr>
              <w:numPr>
                <w:ilvl w:val="1"/>
                <w:numId w:val="30"/>
              </w:numPr>
              <w:tabs>
                <w:tab w:val="left" w:pos="2160"/>
              </w:tabs>
              <w:spacing w:after="0"/>
              <w:rPr>
                <w:rFonts w:ascii="Times" w:eastAsia="Batang" w:hAnsi="Times"/>
                <w:szCs w:val="24"/>
                <w:lang w:eastAsia="de-DE"/>
              </w:rPr>
            </w:pPr>
            <w:r w:rsidRPr="005B229F">
              <w:rPr>
                <w:rFonts w:ascii="Times" w:eastAsia="等线" w:hAnsi="Times"/>
                <w:szCs w:val="24"/>
                <w:lang w:eastAsia="zh-CN"/>
              </w:rPr>
              <w:t>FFS on the timing related issues</w:t>
            </w:r>
          </w:p>
          <w:p w14:paraId="7B1A728F" w14:textId="77777777" w:rsidR="00806932" w:rsidRPr="005B229F" w:rsidRDefault="00806932" w:rsidP="0002171D">
            <w:pPr>
              <w:numPr>
                <w:ilvl w:val="1"/>
                <w:numId w:val="30"/>
              </w:numPr>
              <w:spacing w:after="0"/>
              <w:rPr>
                <w:rFonts w:ascii="Times" w:eastAsia="Batang" w:hAnsi="Times"/>
                <w:szCs w:val="24"/>
                <w:lang w:eastAsia="x-none"/>
              </w:rPr>
            </w:pPr>
            <w:r w:rsidRPr="005B229F">
              <w:rPr>
                <w:rFonts w:ascii="Times" w:eastAsia="Batang" w:hAnsi="Times"/>
                <w:szCs w:val="24"/>
                <w:lang w:eastAsia="x-none"/>
              </w:rPr>
              <w:t xml:space="preserve">UE measures the dedicated resource set(s) for monitoring. </w:t>
            </w:r>
          </w:p>
          <w:p w14:paraId="67781F4E" w14:textId="77777777" w:rsidR="00806932" w:rsidRDefault="00806932" w:rsidP="00BA275D">
            <w:pPr>
              <w:tabs>
                <w:tab w:val="left" w:pos="720"/>
                <w:tab w:val="left" w:pos="1440"/>
              </w:tabs>
              <w:snapToGrid w:val="0"/>
              <w:spacing w:after="0"/>
              <w:rPr>
                <w:rFonts w:eastAsia="宋体"/>
                <w:lang w:eastAsia="zh-CN"/>
              </w:rPr>
            </w:pPr>
          </w:p>
          <w:p w14:paraId="00E6CE0D" w14:textId="4A9F41A3" w:rsidR="003649CA" w:rsidRPr="003649CA" w:rsidRDefault="003649CA" w:rsidP="003649CA">
            <w:pPr>
              <w:snapToGrid w:val="0"/>
              <w:spacing w:after="0"/>
              <w:rPr>
                <w:rFonts w:ascii="Times" w:eastAsia="等线" w:hAnsi="Times"/>
                <w:szCs w:val="24"/>
                <w:highlight w:val="green"/>
                <w:lang w:eastAsia="zh-CN"/>
              </w:rPr>
            </w:pPr>
            <w:r w:rsidRPr="003649CA">
              <w:rPr>
                <w:rFonts w:ascii="Times" w:eastAsia="等线" w:hAnsi="Times" w:hint="eastAsia"/>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w:t>
            </w:r>
            <w:r>
              <w:rPr>
                <w:rFonts w:ascii="Times" w:eastAsia="等线" w:hAnsi="Times"/>
                <w:szCs w:val="24"/>
                <w:lang w:val="en-US" w:eastAsia="zh-CN"/>
              </w:rPr>
              <w:t>20bis</w:t>
            </w:r>
            <w:r w:rsidRPr="00225ABE">
              <w:rPr>
                <w:rFonts w:ascii="Times" w:eastAsia="等线" w:hAnsi="Times"/>
                <w:szCs w:val="24"/>
                <w:lang w:val="en-US" w:eastAsia="zh-CN"/>
              </w:rPr>
              <w:t>)</w:t>
            </w:r>
          </w:p>
          <w:p w14:paraId="317B8B69" w14:textId="77777777" w:rsidR="003649CA" w:rsidRPr="003649CA" w:rsidRDefault="003649CA" w:rsidP="003649CA">
            <w:pPr>
              <w:snapToGrid w:val="0"/>
              <w:spacing w:after="0"/>
              <w:rPr>
                <w:rFonts w:ascii="Times" w:eastAsia="Batang" w:hAnsi="Times"/>
                <w:lang w:eastAsia="en-US"/>
              </w:rPr>
            </w:pPr>
            <w:r w:rsidRPr="003649CA">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6BA007F2" w14:textId="77777777" w:rsidR="003649CA" w:rsidRPr="003649CA" w:rsidRDefault="003649CA" w:rsidP="003649CA">
            <w:pPr>
              <w:snapToGrid w:val="0"/>
              <w:spacing w:after="0"/>
              <w:rPr>
                <w:rFonts w:ascii="Times" w:eastAsia="等线" w:hAnsi="Times"/>
                <w:szCs w:val="24"/>
                <w:lang w:eastAsia="zh-CN"/>
              </w:rPr>
            </w:pPr>
          </w:p>
          <w:p w14:paraId="3E7370F6" w14:textId="77777777" w:rsidR="00AA07FE" w:rsidRPr="003649CA" w:rsidRDefault="00AA07FE" w:rsidP="00AA07FE">
            <w:pPr>
              <w:snapToGrid w:val="0"/>
              <w:spacing w:after="0"/>
              <w:rPr>
                <w:rFonts w:ascii="Times" w:eastAsia="等线" w:hAnsi="Times"/>
                <w:szCs w:val="24"/>
                <w:highlight w:val="green"/>
                <w:lang w:eastAsia="zh-CN"/>
              </w:rPr>
            </w:pPr>
            <w:r w:rsidRPr="003649CA">
              <w:rPr>
                <w:rFonts w:ascii="Times" w:eastAsia="等线" w:hAnsi="Times" w:hint="eastAsia"/>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w:t>
            </w:r>
            <w:r>
              <w:rPr>
                <w:rFonts w:ascii="Times" w:eastAsia="等线" w:hAnsi="Times"/>
                <w:szCs w:val="24"/>
                <w:lang w:val="en-US" w:eastAsia="zh-CN"/>
              </w:rPr>
              <w:t>20bis</w:t>
            </w:r>
            <w:r w:rsidRPr="00225ABE">
              <w:rPr>
                <w:rFonts w:ascii="Times" w:eastAsia="等线" w:hAnsi="Times"/>
                <w:szCs w:val="24"/>
                <w:lang w:val="en-US" w:eastAsia="zh-CN"/>
              </w:rPr>
              <w:t>)</w:t>
            </w:r>
          </w:p>
          <w:p w14:paraId="6DC15FDC"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043"/>
              <w:gridCol w:w="2340"/>
              <w:gridCol w:w="2340"/>
            </w:tblGrid>
            <w:tr w:rsidR="00AA07FE" w:rsidRPr="003649CA" w14:paraId="44289D49" w14:textId="77777777" w:rsidTr="00C0741F">
              <w:tc>
                <w:tcPr>
                  <w:tcW w:w="2965" w:type="dxa"/>
                  <w:tcBorders>
                    <w:tl2br w:val="single" w:sz="4" w:space="0" w:color="auto"/>
                  </w:tcBorders>
                  <w:shd w:val="clear" w:color="auto" w:fill="D9D9D9"/>
                </w:tcPr>
                <w:p w14:paraId="2E877A9A" w14:textId="77777777" w:rsidR="00AA07FE" w:rsidRPr="003649CA" w:rsidRDefault="00AA07FE" w:rsidP="00AA07FE">
                  <w:pPr>
                    <w:snapToGrid w:val="0"/>
                    <w:spacing w:after="0"/>
                    <w:rPr>
                      <w:rFonts w:ascii="Times" w:eastAsia="Batang" w:hAnsi="Times"/>
                      <w:szCs w:val="24"/>
                      <w:lang w:val="en-US" w:eastAsia="en-US"/>
                    </w:rPr>
                  </w:pPr>
                  <w:r w:rsidRPr="003649CA">
                    <w:rPr>
                      <w:rFonts w:ascii="Times" w:eastAsia="Batang" w:hAnsi="Times"/>
                      <w:szCs w:val="24"/>
                      <w:lang w:val="en-US" w:eastAsia="en-US"/>
                    </w:rPr>
                    <w:t xml:space="preserve">      Monitoring report type</w:t>
                  </w:r>
                </w:p>
                <w:p w14:paraId="1E772D34" w14:textId="77777777" w:rsidR="00AA07FE" w:rsidRPr="003649CA" w:rsidRDefault="00AA07FE" w:rsidP="00AA07FE">
                  <w:pPr>
                    <w:snapToGrid w:val="0"/>
                    <w:spacing w:after="0"/>
                    <w:rPr>
                      <w:rFonts w:ascii="Times" w:eastAsia="Batang" w:hAnsi="Times"/>
                      <w:szCs w:val="24"/>
                      <w:lang w:val="en-US" w:eastAsia="en-US"/>
                    </w:rPr>
                  </w:pPr>
                  <w:r w:rsidRPr="003649CA">
                    <w:rPr>
                      <w:rFonts w:ascii="Times" w:eastAsia="Batang" w:hAnsi="Times"/>
                      <w:szCs w:val="24"/>
                      <w:lang w:val="en-US" w:eastAsia="en-US"/>
                    </w:rPr>
                    <w:t>Inference report type</w:t>
                  </w:r>
                </w:p>
              </w:tc>
              <w:tc>
                <w:tcPr>
                  <w:tcW w:w="2263" w:type="dxa"/>
                  <w:shd w:val="clear" w:color="auto" w:fill="D9D9D9"/>
                </w:tcPr>
                <w:p w14:paraId="5D0DF3C3"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P report</w:t>
                  </w:r>
                </w:p>
              </w:tc>
              <w:tc>
                <w:tcPr>
                  <w:tcW w:w="2614" w:type="dxa"/>
                  <w:shd w:val="clear" w:color="auto" w:fill="D9D9D9"/>
                </w:tcPr>
                <w:p w14:paraId="7B4D71CD"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SP report</w:t>
                  </w:r>
                </w:p>
              </w:tc>
              <w:tc>
                <w:tcPr>
                  <w:tcW w:w="2614" w:type="dxa"/>
                  <w:shd w:val="clear" w:color="auto" w:fill="D9D9D9"/>
                </w:tcPr>
                <w:p w14:paraId="6513D03D"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AP report</w:t>
                  </w:r>
                </w:p>
              </w:tc>
            </w:tr>
            <w:tr w:rsidR="00AA07FE" w:rsidRPr="003649CA" w14:paraId="74ACBBEA" w14:textId="77777777" w:rsidTr="00C0741F">
              <w:tc>
                <w:tcPr>
                  <w:tcW w:w="2965" w:type="dxa"/>
                  <w:shd w:val="clear" w:color="auto" w:fill="auto"/>
                </w:tcPr>
                <w:p w14:paraId="6526CD4A"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AP report</w:t>
                  </w:r>
                </w:p>
              </w:tc>
              <w:tc>
                <w:tcPr>
                  <w:tcW w:w="2263" w:type="dxa"/>
                  <w:shd w:val="clear" w:color="auto" w:fill="auto"/>
                </w:tcPr>
                <w:p w14:paraId="1C9E6C92"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en-US"/>
                    </w:rPr>
                    <w:t>Not support</w:t>
                  </w:r>
                </w:p>
              </w:tc>
              <w:tc>
                <w:tcPr>
                  <w:tcW w:w="2614" w:type="dxa"/>
                  <w:shd w:val="clear" w:color="auto" w:fill="auto"/>
                </w:tcPr>
                <w:p w14:paraId="04B7EAF8"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zh-CN"/>
                    </w:rPr>
                    <w:t>Not support</w:t>
                  </w:r>
                </w:p>
              </w:tc>
              <w:tc>
                <w:tcPr>
                  <w:tcW w:w="2614" w:type="dxa"/>
                  <w:shd w:val="clear" w:color="auto" w:fill="auto"/>
                </w:tcPr>
                <w:p w14:paraId="1EBDDBFA" w14:textId="77777777" w:rsidR="00AA07FE" w:rsidRPr="003649CA" w:rsidRDefault="00AA07FE" w:rsidP="00AA07FE">
                  <w:pPr>
                    <w:snapToGrid w:val="0"/>
                    <w:spacing w:after="0"/>
                    <w:rPr>
                      <w:rFonts w:ascii="Times" w:eastAsia="Batang" w:hAnsi="Times"/>
                      <w:bCs/>
                      <w:szCs w:val="24"/>
                      <w:lang w:eastAsia="zh-CN"/>
                    </w:rPr>
                  </w:pPr>
                  <w:r w:rsidRPr="003649CA">
                    <w:rPr>
                      <w:rFonts w:ascii="Times" w:eastAsia="Batang" w:hAnsi="Times"/>
                      <w:bCs/>
                      <w:szCs w:val="24"/>
                      <w:lang w:eastAsia="zh-CN"/>
                    </w:rPr>
                    <w:t>Support</w:t>
                  </w:r>
                  <w:r w:rsidRPr="003649CA">
                    <w:rPr>
                      <w:rFonts w:ascii="Times" w:eastAsia="Batang" w:hAnsi="Times"/>
                      <w:bCs/>
                      <w:color w:val="FF0000"/>
                      <w:szCs w:val="24"/>
                      <w:lang w:eastAsia="zh-TW"/>
                    </w:rPr>
                    <w:t xml:space="preserve"> </w:t>
                  </w:r>
                </w:p>
              </w:tc>
            </w:tr>
            <w:tr w:rsidR="00AA07FE" w:rsidRPr="003649CA" w14:paraId="6046C64A" w14:textId="77777777" w:rsidTr="00C0741F">
              <w:tc>
                <w:tcPr>
                  <w:tcW w:w="2965" w:type="dxa"/>
                  <w:shd w:val="clear" w:color="auto" w:fill="auto"/>
                </w:tcPr>
                <w:p w14:paraId="21B205C2"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SP report</w:t>
                  </w:r>
                </w:p>
              </w:tc>
              <w:tc>
                <w:tcPr>
                  <w:tcW w:w="2263" w:type="dxa"/>
                  <w:shd w:val="clear" w:color="auto" w:fill="auto"/>
                </w:tcPr>
                <w:p w14:paraId="45939FCB"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en-US"/>
                    </w:rPr>
                    <w:t>Not support</w:t>
                  </w:r>
                </w:p>
              </w:tc>
              <w:tc>
                <w:tcPr>
                  <w:tcW w:w="2614" w:type="dxa"/>
                  <w:shd w:val="clear" w:color="auto" w:fill="auto"/>
                </w:tcPr>
                <w:p w14:paraId="4B66110D"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zh-CN"/>
                    </w:rPr>
                    <w:t>Support</w:t>
                  </w:r>
                </w:p>
              </w:tc>
              <w:tc>
                <w:tcPr>
                  <w:tcW w:w="2614" w:type="dxa"/>
                  <w:shd w:val="clear" w:color="auto" w:fill="auto"/>
                </w:tcPr>
                <w:p w14:paraId="25A9058D" w14:textId="77777777" w:rsidR="00AA07FE" w:rsidRPr="003649CA" w:rsidRDefault="00AA07FE" w:rsidP="00AA07FE">
                  <w:pPr>
                    <w:snapToGrid w:val="0"/>
                    <w:spacing w:after="0"/>
                    <w:rPr>
                      <w:rFonts w:ascii="Times" w:eastAsia="Batang" w:hAnsi="Times"/>
                      <w:bCs/>
                      <w:szCs w:val="24"/>
                      <w:lang w:eastAsia="zh-CN"/>
                    </w:rPr>
                  </w:pPr>
                  <w:r w:rsidRPr="003649CA">
                    <w:rPr>
                      <w:rFonts w:ascii="Times" w:eastAsia="Batang" w:hAnsi="Times"/>
                      <w:bCs/>
                      <w:szCs w:val="24"/>
                      <w:lang w:eastAsia="zh-CN"/>
                    </w:rPr>
                    <w:t>Support</w:t>
                  </w:r>
                </w:p>
              </w:tc>
            </w:tr>
            <w:tr w:rsidR="00AA07FE" w:rsidRPr="003649CA" w14:paraId="78E0802B" w14:textId="77777777" w:rsidTr="00C0741F">
              <w:tc>
                <w:tcPr>
                  <w:tcW w:w="2965" w:type="dxa"/>
                  <w:shd w:val="clear" w:color="auto" w:fill="auto"/>
                </w:tcPr>
                <w:p w14:paraId="1631FD72" w14:textId="77777777" w:rsidR="00AA07FE" w:rsidRPr="003649CA" w:rsidRDefault="00AA07FE" w:rsidP="00AA07FE">
                  <w:pPr>
                    <w:snapToGrid w:val="0"/>
                    <w:spacing w:after="0"/>
                    <w:rPr>
                      <w:rFonts w:ascii="Times" w:eastAsia="Batang" w:hAnsi="Times"/>
                      <w:szCs w:val="24"/>
                      <w:lang w:eastAsia="en-US"/>
                    </w:rPr>
                  </w:pPr>
                  <w:r w:rsidRPr="003649CA">
                    <w:rPr>
                      <w:rFonts w:ascii="Times" w:eastAsia="Batang" w:hAnsi="Times"/>
                      <w:szCs w:val="24"/>
                      <w:lang w:eastAsia="en-US"/>
                    </w:rPr>
                    <w:t>P report</w:t>
                  </w:r>
                </w:p>
              </w:tc>
              <w:tc>
                <w:tcPr>
                  <w:tcW w:w="2263" w:type="dxa"/>
                  <w:shd w:val="clear" w:color="auto" w:fill="auto"/>
                </w:tcPr>
                <w:p w14:paraId="16D4BBDC"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zh-CN"/>
                    </w:rPr>
                    <w:t>Support</w:t>
                  </w:r>
                </w:p>
              </w:tc>
              <w:tc>
                <w:tcPr>
                  <w:tcW w:w="2614" w:type="dxa"/>
                  <w:shd w:val="clear" w:color="auto" w:fill="auto"/>
                </w:tcPr>
                <w:p w14:paraId="7A37984C" w14:textId="77777777" w:rsidR="00AA07FE" w:rsidRPr="003649CA" w:rsidRDefault="00AA07FE" w:rsidP="00AA07FE">
                  <w:pPr>
                    <w:snapToGrid w:val="0"/>
                    <w:spacing w:after="0"/>
                    <w:rPr>
                      <w:rFonts w:ascii="Times" w:eastAsia="Batang" w:hAnsi="Times"/>
                      <w:bCs/>
                      <w:szCs w:val="24"/>
                      <w:lang w:eastAsia="en-US"/>
                    </w:rPr>
                  </w:pPr>
                  <w:r w:rsidRPr="003649CA">
                    <w:rPr>
                      <w:rFonts w:ascii="Times" w:eastAsia="Batang" w:hAnsi="Times"/>
                      <w:bCs/>
                      <w:szCs w:val="24"/>
                      <w:lang w:eastAsia="zh-CN"/>
                    </w:rPr>
                    <w:t>Support</w:t>
                  </w:r>
                </w:p>
              </w:tc>
              <w:tc>
                <w:tcPr>
                  <w:tcW w:w="2614" w:type="dxa"/>
                  <w:shd w:val="clear" w:color="auto" w:fill="auto"/>
                </w:tcPr>
                <w:p w14:paraId="41DA9059" w14:textId="77777777" w:rsidR="00AA07FE" w:rsidRPr="003649CA" w:rsidRDefault="00AA07FE" w:rsidP="00AA07FE">
                  <w:pPr>
                    <w:snapToGrid w:val="0"/>
                    <w:spacing w:after="0"/>
                    <w:rPr>
                      <w:rFonts w:ascii="Times" w:eastAsia="Batang" w:hAnsi="Times"/>
                      <w:bCs/>
                      <w:szCs w:val="24"/>
                      <w:lang w:eastAsia="zh-CN"/>
                    </w:rPr>
                  </w:pPr>
                  <w:r w:rsidRPr="003649CA">
                    <w:rPr>
                      <w:rFonts w:ascii="Times" w:eastAsia="Batang" w:hAnsi="Times"/>
                      <w:bCs/>
                      <w:szCs w:val="24"/>
                      <w:lang w:eastAsia="zh-CN"/>
                    </w:rPr>
                    <w:t>Support</w:t>
                  </w:r>
                </w:p>
              </w:tc>
            </w:tr>
          </w:tbl>
          <w:p w14:paraId="7FFCC954" w14:textId="77777777" w:rsidR="003649CA" w:rsidRDefault="003649CA" w:rsidP="00BA275D">
            <w:pPr>
              <w:tabs>
                <w:tab w:val="left" w:pos="720"/>
                <w:tab w:val="left" w:pos="1440"/>
              </w:tabs>
              <w:snapToGrid w:val="0"/>
              <w:spacing w:after="0"/>
              <w:rPr>
                <w:rFonts w:eastAsia="宋体"/>
                <w:lang w:eastAsia="zh-CN"/>
              </w:rPr>
            </w:pPr>
          </w:p>
          <w:p w14:paraId="0FFC28A2" w14:textId="60699189" w:rsidR="001F2933" w:rsidRPr="001F2933" w:rsidRDefault="001F2933" w:rsidP="001F2933">
            <w:pPr>
              <w:snapToGrid w:val="0"/>
              <w:spacing w:after="0"/>
              <w:rPr>
                <w:rFonts w:ascii="Times" w:eastAsia="等线" w:hAnsi="Times"/>
                <w:szCs w:val="24"/>
                <w:highlight w:val="green"/>
                <w:lang w:eastAsia="zh-CN"/>
              </w:rPr>
            </w:pPr>
            <w:r w:rsidRPr="001F2933">
              <w:rPr>
                <w:rFonts w:ascii="Times" w:eastAsia="等线" w:hAnsi="Times" w:hint="eastAsia"/>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w:t>
            </w:r>
            <w:r>
              <w:rPr>
                <w:rFonts w:ascii="Times" w:eastAsia="等线" w:hAnsi="Times"/>
                <w:szCs w:val="24"/>
                <w:lang w:val="en-US" w:eastAsia="zh-CN"/>
              </w:rPr>
              <w:t>20bis</w:t>
            </w:r>
            <w:r w:rsidRPr="00225ABE">
              <w:rPr>
                <w:rFonts w:ascii="Times" w:eastAsia="等线" w:hAnsi="Times"/>
                <w:szCs w:val="24"/>
                <w:lang w:val="en-US" w:eastAsia="zh-CN"/>
              </w:rPr>
              <w:t>)</w:t>
            </w:r>
          </w:p>
          <w:p w14:paraId="57AF9821" w14:textId="77777777" w:rsidR="001F2933" w:rsidRPr="001F2933" w:rsidRDefault="001F2933" w:rsidP="001F2933">
            <w:pPr>
              <w:tabs>
                <w:tab w:val="left" w:pos="720"/>
                <w:tab w:val="left" w:pos="1440"/>
              </w:tabs>
              <w:snapToGrid w:val="0"/>
              <w:spacing w:after="0"/>
              <w:textAlignment w:val="center"/>
              <w:rPr>
                <w:rFonts w:ascii="Times" w:eastAsia="Batang" w:hAnsi="Times"/>
                <w:sz w:val="24"/>
                <w:szCs w:val="24"/>
                <w:lang w:eastAsia="en-US"/>
              </w:rPr>
            </w:pPr>
            <w:r w:rsidRPr="001F2933">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066C1C8F" w14:textId="77777777" w:rsidR="001F2933" w:rsidRPr="001F2933" w:rsidRDefault="001F2933" w:rsidP="0002171D">
            <w:pPr>
              <w:numPr>
                <w:ilvl w:val="0"/>
                <w:numId w:val="42"/>
              </w:numPr>
              <w:snapToGrid w:val="0"/>
              <w:spacing w:after="0"/>
              <w:textAlignment w:val="center"/>
              <w:rPr>
                <w:rFonts w:ascii="Calibri" w:eastAsia="Batang" w:hAnsi="Calibri"/>
                <w:sz w:val="22"/>
                <w:szCs w:val="22"/>
                <w:lang w:eastAsia="en-US"/>
              </w:rPr>
            </w:pPr>
            <w:r w:rsidRPr="001F2933">
              <w:rPr>
                <w:rFonts w:ascii="Times" w:eastAsia="Batang" w:hAnsi="Times"/>
                <w:szCs w:val="24"/>
                <w:lang w:eastAsia="en-US"/>
              </w:rPr>
              <w:t>At least one of the Top M beam(s) of the resource set(s) for monitoring is among Top-K predicted beam(s) of Set A</w:t>
            </w:r>
            <w:r w:rsidRPr="001F2933">
              <w:rPr>
                <w:rFonts w:ascii="Times" w:eastAsia="等线" w:hAnsi="Times" w:hint="eastAsia"/>
                <w:szCs w:val="24"/>
                <w:lang w:eastAsia="zh-CN"/>
              </w:rPr>
              <w:t xml:space="preserve"> (e.g., linked to at least one of the </w:t>
            </w:r>
            <w:r w:rsidRPr="001F2933">
              <w:rPr>
                <w:rFonts w:ascii="Times" w:eastAsia="Batang" w:hAnsi="Times"/>
                <w:szCs w:val="24"/>
                <w:lang w:eastAsia="en-US"/>
              </w:rPr>
              <w:t>Top-K predicted beam(s) of Set A</w:t>
            </w:r>
            <w:r w:rsidRPr="001F2933">
              <w:rPr>
                <w:rFonts w:ascii="Times" w:eastAsia="等线" w:hAnsi="Times" w:hint="eastAsia"/>
                <w:szCs w:val="24"/>
                <w:lang w:eastAsia="zh-CN"/>
              </w:rPr>
              <w:t xml:space="preserve"> based on certain rule or signalling)</w:t>
            </w:r>
          </w:p>
          <w:p w14:paraId="7C904302" w14:textId="77777777" w:rsidR="001F2933" w:rsidRPr="001F2933" w:rsidRDefault="001F2933" w:rsidP="0002171D">
            <w:pPr>
              <w:numPr>
                <w:ilvl w:val="1"/>
                <w:numId w:val="42"/>
              </w:numPr>
              <w:snapToGrid w:val="0"/>
              <w:spacing w:after="0"/>
              <w:textAlignment w:val="center"/>
              <w:rPr>
                <w:rFonts w:ascii="Calibri" w:eastAsia="Batang" w:hAnsi="Calibri"/>
                <w:sz w:val="22"/>
                <w:szCs w:val="22"/>
                <w:lang w:eastAsia="x-none"/>
              </w:rPr>
            </w:pPr>
            <w:r w:rsidRPr="001F2933">
              <w:rPr>
                <w:rFonts w:ascii="Times" w:eastAsia="Batang" w:hAnsi="Times"/>
                <w:szCs w:val="24"/>
                <w:lang w:eastAsia="x-none"/>
              </w:rPr>
              <w:t xml:space="preserve">Where K is the number of predicted beam(s) in the corresponding inference report </w:t>
            </w:r>
            <w:r w:rsidRPr="001F2933">
              <w:rPr>
                <w:rFonts w:ascii="Times" w:eastAsia="等线" w:hAnsi="Times" w:hint="eastAsia"/>
                <w:szCs w:val="24"/>
                <w:lang w:eastAsia="zh-CN"/>
              </w:rPr>
              <w:t>per time instance</w:t>
            </w:r>
          </w:p>
          <w:p w14:paraId="4567923F" w14:textId="77777777" w:rsidR="001F2933" w:rsidRPr="001F2933" w:rsidRDefault="001F2933" w:rsidP="0002171D">
            <w:pPr>
              <w:numPr>
                <w:ilvl w:val="1"/>
                <w:numId w:val="42"/>
              </w:numPr>
              <w:snapToGrid w:val="0"/>
              <w:spacing w:after="0"/>
              <w:textAlignment w:val="center"/>
              <w:rPr>
                <w:rFonts w:ascii="Times" w:eastAsia="Batang" w:hAnsi="Times"/>
                <w:szCs w:val="24"/>
                <w:lang w:eastAsia="x-none"/>
              </w:rPr>
            </w:pPr>
            <w:r w:rsidRPr="001F2933">
              <w:rPr>
                <w:rFonts w:ascii="Times" w:eastAsia="Batang" w:hAnsi="Times"/>
                <w:szCs w:val="24"/>
                <w:lang w:eastAsia="x-none"/>
              </w:rPr>
              <w:t>Where Top M beam(s) is the best M beam(s) based on L1-RSRP measurements of the resource set(s) for monitoring</w:t>
            </w:r>
          </w:p>
          <w:p w14:paraId="316251BB" w14:textId="77777777" w:rsidR="001F2933" w:rsidRPr="001F2933" w:rsidRDefault="001F2933" w:rsidP="0002171D">
            <w:pPr>
              <w:numPr>
                <w:ilvl w:val="1"/>
                <w:numId w:val="42"/>
              </w:numPr>
              <w:snapToGrid w:val="0"/>
              <w:spacing w:after="0"/>
              <w:textAlignment w:val="center"/>
              <w:rPr>
                <w:rFonts w:ascii="Times" w:eastAsia="Batang" w:hAnsi="Times"/>
                <w:szCs w:val="24"/>
                <w:lang w:eastAsia="x-none"/>
              </w:rPr>
            </w:pPr>
            <w:r w:rsidRPr="001F2933">
              <w:rPr>
                <w:rFonts w:ascii="Times" w:eastAsia="Batang" w:hAnsi="Times"/>
                <w:szCs w:val="24"/>
                <w:lang w:eastAsia="x-none"/>
              </w:rPr>
              <w:t>M is configured by NW in CSI report configuration for monitoring</w:t>
            </w:r>
          </w:p>
          <w:p w14:paraId="23E63A6B" w14:textId="77777777" w:rsidR="001F2933" w:rsidRPr="001F2933" w:rsidRDefault="001F2933" w:rsidP="0002171D">
            <w:pPr>
              <w:numPr>
                <w:ilvl w:val="2"/>
                <w:numId w:val="42"/>
              </w:numPr>
              <w:snapToGrid w:val="0"/>
              <w:spacing w:after="0"/>
              <w:textAlignment w:val="center"/>
              <w:rPr>
                <w:rFonts w:ascii="Times" w:eastAsia="Batang" w:hAnsi="Times"/>
                <w:szCs w:val="24"/>
                <w:lang w:eastAsia="x-none"/>
              </w:rPr>
            </w:pPr>
            <w:r w:rsidRPr="001F2933">
              <w:rPr>
                <w:rFonts w:ascii="Times" w:eastAsia="Batang" w:hAnsi="Times"/>
                <w:szCs w:val="24"/>
                <w:lang w:eastAsia="x-none"/>
              </w:rPr>
              <w:t>M= 1, 2</w:t>
            </w:r>
          </w:p>
          <w:p w14:paraId="525BD949" w14:textId="77777777" w:rsidR="001F2933" w:rsidRPr="001F2933" w:rsidRDefault="001F2933" w:rsidP="0002171D">
            <w:pPr>
              <w:numPr>
                <w:ilvl w:val="1"/>
                <w:numId w:val="42"/>
              </w:numPr>
              <w:snapToGrid w:val="0"/>
              <w:spacing w:after="0"/>
              <w:textAlignment w:val="center"/>
              <w:rPr>
                <w:rFonts w:ascii="Times" w:eastAsia="Batang" w:hAnsi="Times"/>
                <w:szCs w:val="24"/>
                <w:lang w:eastAsia="x-none"/>
              </w:rPr>
            </w:pPr>
            <w:r w:rsidRPr="001F2933">
              <w:rPr>
                <w:rFonts w:ascii="Times" w:eastAsia="等线" w:hAnsi="Times" w:hint="eastAsia"/>
                <w:szCs w:val="24"/>
                <w:lang w:eastAsia="zh-CN"/>
              </w:rPr>
              <w:t>FFS: detailed rule or signalling</w:t>
            </w:r>
          </w:p>
          <w:p w14:paraId="29495D94" w14:textId="77777777" w:rsidR="001F2933" w:rsidRDefault="001F2933" w:rsidP="001F2933">
            <w:pPr>
              <w:snapToGrid w:val="0"/>
              <w:spacing w:after="0"/>
              <w:rPr>
                <w:rFonts w:ascii="Times" w:eastAsia="等线" w:hAnsi="Times"/>
                <w:szCs w:val="24"/>
                <w:highlight w:val="green"/>
                <w:lang w:eastAsia="zh-CN"/>
              </w:rPr>
            </w:pPr>
          </w:p>
          <w:p w14:paraId="28ABAB20" w14:textId="3C94889A" w:rsidR="001F2933" w:rsidRPr="001F2933" w:rsidRDefault="001F2933" w:rsidP="001F2933">
            <w:pPr>
              <w:snapToGrid w:val="0"/>
              <w:spacing w:after="0"/>
              <w:rPr>
                <w:rFonts w:ascii="Times" w:eastAsia="等线" w:hAnsi="Times"/>
                <w:szCs w:val="24"/>
                <w:highlight w:val="green"/>
                <w:lang w:eastAsia="zh-CN"/>
              </w:rPr>
            </w:pPr>
            <w:r w:rsidRPr="001F2933">
              <w:rPr>
                <w:rFonts w:ascii="Times" w:eastAsia="等线" w:hAnsi="Times" w:hint="eastAsia"/>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w:t>
            </w:r>
            <w:r>
              <w:rPr>
                <w:rFonts w:ascii="Times" w:eastAsia="等线" w:hAnsi="Times"/>
                <w:szCs w:val="24"/>
                <w:lang w:val="en-US" w:eastAsia="zh-CN"/>
              </w:rPr>
              <w:t>20bis</w:t>
            </w:r>
            <w:r w:rsidRPr="00225ABE">
              <w:rPr>
                <w:rFonts w:ascii="Times" w:eastAsia="等线" w:hAnsi="Times"/>
                <w:szCs w:val="24"/>
                <w:lang w:val="en-US" w:eastAsia="zh-CN"/>
              </w:rPr>
              <w:t>)</w:t>
            </w:r>
          </w:p>
          <w:p w14:paraId="5CD0A9CA" w14:textId="77777777" w:rsidR="001F2933" w:rsidRPr="001F2933" w:rsidRDefault="001F2933" w:rsidP="001F2933">
            <w:pPr>
              <w:snapToGrid w:val="0"/>
              <w:spacing w:after="0"/>
              <w:textAlignment w:val="center"/>
              <w:rPr>
                <w:rFonts w:ascii="Calibri" w:eastAsia="Times New Roman" w:hAnsi="Calibri" w:cs="Calibri"/>
                <w:sz w:val="22"/>
                <w:szCs w:val="22"/>
                <w:lang w:eastAsia="zh-CN"/>
              </w:rPr>
            </w:pPr>
            <w:r w:rsidRPr="001F2933">
              <w:rPr>
                <w:rFonts w:ascii="Times" w:eastAsia="Times New Roman" w:hAnsi="Times"/>
                <w:szCs w:val="24"/>
                <w:lang w:eastAsia="zh-CN"/>
              </w:rPr>
              <w:t xml:space="preserve">For calculation the performance metric of Type 1 Option 2 performance monitoring for UE-sided model: </w:t>
            </w:r>
          </w:p>
          <w:p w14:paraId="4C0E88F1" w14:textId="77777777" w:rsidR="001F2933" w:rsidRPr="001F2933" w:rsidRDefault="001F2933" w:rsidP="0002171D">
            <w:pPr>
              <w:numPr>
                <w:ilvl w:val="1"/>
                <w:numId w:val="42"/>
              </w:numPr>
              <w:snapToGrid w:val="0"/>
              <w:spacing w:after="0"/>
              <w:ind w:left="780"/>
              <w:textAlignment w:val="center"/>
              <w:rPr>
                <w:rFonts w:ascii="Calibri" w:eastAsia="Times New Roman" w:hAnsi="Calibri" w:cs="Calibri"/>
                <w:sz w:val="22"/>
                <w:szCs w:val="22"/>
                <w:lang w:eastAsia="zh-CN"/>
              </w:rPr>
            </w:pPr>
            <w:r w:rsidRPr="001F2933">
              <w:rPr>
                <w:rFonts w:ascii="Times" w:eastAsia="Times New Roman" w:hAnsi="Times"/>
                <w:szCs w:val="24"/>
                <w:lang w:eastAsia="zh-CN"/>
              </w:rPr>
              <w:t xml:space="preserve">Support the size of </w:t>
            </w:r>
            <w:r w:rsidRPr="001F2933">
              <w:rPr>
                <w:rFonts w:ascii="Times" w:eastAsia="等线" w:hAnsi="Times" w:hint="eastAsia"/>
                <w:szCs w:val="24"/>
                <w:lang w:eastAsia="zh-CN"/>
              </w:rPr>
              <w:t>a</w:t>
            </w:r>
            <w:r w:rsidRPr="001F2933">
              <w:rPr>
                <w:rFonts w:ascii="Times" w:eastAsia="Times New Roman" w:hAnsi="Times"/>
                <w:szCs w:val="24"/>
                <w:lang w:eastAsia="zh-CN"/>
              </w:rPr>
              <w:t xml:space="preserve"> set for monitoring is the same as the size of Set A, </w:t>
            </w:r>
          </w:p>
          <w:p w14:paraId="64A8683B" w14:textId="77777777" w:rsidR="001F2933" w:rsidRPr="001F2933" w:rsidRDefault="001F2933" w:rsidP="0002171D">
            <w:pPr>
              <w:numPr>
                <w:ilvl w:val="2"/>
                <w:numId w:val="44"/>
              </w:numPr>
              <w:tabs>
                <w:tab w:val="left" w:pos="1080"/>
              </w:tabs>
              <w:snapToGrid w:val="0"/>
              <w:spacing w:after="0"/>
              <w:ind w:left="1140"/>
              <w:textAlignment w:val="center"/>
              <w:rPr>
                <w:rFonts w:ascii="Calibri" w:eastAsia="Times New Roman" w:hAnsi="Calibri" w:cs="Calibri"/>
                <w:sz w:val="22"/>
                <w:szCs w:val="22"/>
                <w:lang w:eastAsia="zh-CN"/>
              </w:rPr>
            </w:pPr>
            <w:r w:rsidRPr="001F2933">
              <w:rPr>
                <w:rFonts w:ascii="Times" w:eastAsia="Times New Roman" w:hAnsi="Times"/>
                <w:szCs w:val="24"/>
                <w:lang w:eastAsia="zh-CN"/>
              </w:rPr>
              <w:t xml:space="preserve">The n-th resource in the set for monitoring is </w:t>
            </w:r>
            <w:r w:rsidRPr="001F2933">
              <w:rPr>
                <w:rFonts w:ascii="Times" w:eastAsia="等线" w:hAnsi="Times" w:hint="eastAsia"/>
                <w:szCs w:val="24"/>
                <w:lang w:eastAsia="zh-CN"/>
              </w:rPr>
              <w:t>linke</w:t>
            </w:r>
            <w:r w:rsidRPr="001F2933">
              <w:rPr>
                <w:rFonts w:ascii="Times" w:eastAsia="Times New Roman" w:hAnsi="Times"/>
                <w:szCs w:val="24"/>
                <w:lang w:eastAsia="zh-CN"/>
              </w:rPr>
              <w:t xml:space="preserve">d to the n-th resource in Set A. </w:t>
            </w:r>
          </w:p>
          <w:p w14:paraId="2C96307B" w14:textId="2A9599FB" w:rsidR="001F2933" w:rsidRPr="001F2933" w:rsidRDefault="001F2933" w:rsidP="0002171D">
            <w:pPr>
              <w:numPr>
                <w:ilvl w:val="1"/>
                <w:numId w:val="42"/>
              </w:numPr>
              <w:snapToGrid w:val="0"/>
              <w:spacing w:after="0"/>
              <w:ind w:left="780"/>
              <w:textAlignment w:val="center"/>
              <w:rPr>
                <w:rFonts w:ascii="Calibri" w:eastAsia="Times New Roman" w:hAnsi="Calibri" w:cs="Calibri"/>
                <w:sz w:val="22"/>
                <w:szCs w:val="22"/>
                <w:lang w:eastAsia="zh-CN"/>
              </w:rPr>
            </w:pPr>
            <w:r w:rsidRPr="001F2933">
              <w:rPr>
                <w:rFonts w:ascii="Times" w:eastAsia="Times New Roman" w:hAnsi="Times"/>
                <w:szCs w:val="24"/>
                <w:lang w:eastAsia="zh-CN"/>
              </w:rPr>
              <w:t xml:space="preserve">Support the size of </w:t>
            </w:r>
            <w:r w:rsidRPr="001F2933">
              <w:rPr>
                <w:rFonts w:ascii="Times" w:eastAsia="等线" w:hAnsi="Times" w:hint="eastAsia"/>
                <w:szCs w:val="24"/>
                <w:lang w:eastAsia="zh-CN"/>
              </w:rPr>
              <w:t>a</w:t>
            </w:r>
            <w:r w:rsidRPr="001F2933">
              <w:rPr>
                <w:rFonts w:ascii="Times" w:eastAsia="Times New Roman" w:hAnsi="Times"/>
                <w:szCs w:val="24"/>
                <w:lang w:eastAsia="zh-CN"/>
              </w:rPr>
              <w:t xml:space="preserve"> set for monitoring is smaller than the size of Set A</w:t>
            </w:r>
          </w:p>
          <w:p w14:paraId="40A9D647" w14:textId="1FC495BA" w:rsidR="00AA07FE" w:rsidRPr="00D70CBC" w:rsidRDefault="00AA07FE" w:rsidP="00BA275D">
            <w:pPr>
              <w:tabs>
                <w:tab w:val="left" w:pos="720"/>
                <w:tab w:val="left" w:pos="1440"/>
              </w:tabs>
              <w:snapToGrid w:val="0"/>
              <w:spacing w:after="0"/>
              <w:rPr>
                <w:rFonts w:eastAsia="宋体"/>
                <w:lang w:eastAsia="zh-CN"/>
              </w:rPr>
            </w:pPr>
          </w:p>
        </w:tc>
      </w:tr>
    </w:tbl>
    <w:p w14:paraId="0A74C23A" w14:textId="26591707" w:rsidR="00B50543" w:rsidRPr="00A25E3B" w:rsidRDefault="00847EEF" w:rsidP="005B4177">
      <w:pPr>
        <w:snapToGrid w:val="0"/>
        <w:spacing w:beforeLines="50" w:before="120" w:after="120"/>
        <w:jc w:val="both"/>
        <w:rPr>
          <w:rFonts w:eastAsia="宋体"/>
          <w:lang w:val="en-US" w:eastAsia="zh-CN"/>
        </w:rPr>
      </w:pPr>
      <w:r>
        <w:rPr>
          <w:rFonts w:eastAsia="宋体"/>
          <w:lang w:val="en-US" w:eastAsia="zh-CN"/>
        </w:rPr>
        <w:lastRenderedPageBreak/>
        <w:t xml:space="preserve">A remaining issue is the method for resource mapping in case of </w:t>
      </w:r>
      <w:r w:rsidRPr="001F2933">
        <w:rPr>
          <w:rFonts w:ascii="Times" w:eastAsia="Times New Roman" w:hAnsi="Times"/>
          <w:szCs w:val="24"/>
          <w:lang w:eastAsia="zh-CN"/>
        </w:rPr>
        <w:t xml:space="preserve">the size of </w:t>
      </w:r>
      <w:r w:rsidRPr="001F2933">
        <w:rPr>
          <w:rFonts w:ascii="Times" w:eastAsia="等线" w:hAnsi="Times" w:hint="eastAsia"/>
          <w:szCs w:val="24"/>
          <w:lang w:eastAsia="zh-CN"/>
        </w:rPr>
        <w:t>a</w:t>
      </w:r>
      <w:r w:rsidRPr="001F2933">
        <w:rPr>
          <w:rFonts w:ascii="Times" w:eastAsia="Times New Roman" w:hAnsi="Times"/>
          <w:szCs w:val="24"/>
          <w:lang w:eastAsia="zh-CN"/>
        </w:rPr>
        <w:t xml:space="preserve"> set for monitoring is smaller than the size of Set A</w:t>
      </w:r>
      <w:r>
        <w:rPr>
          <w:rFonts w:ascii="Times" w:eastAsia="Times New Roman" w:hAnsi="Times"/>
          <w:szCs w:val="24"/>
          <w:lang w:eastAsia="zh-CN"/>
        </w:rPr>
        <w:t>.</w:t>
      </w:r>
      <w:r w:rsidR="00770AD4" w:rsidRPr="00A25E3B">
        <w:rPr>
          <w:rFonts w:eastAsia="宋体"/>
          <w:lang w:val="en-US" w:eastAsia="zh-CN"/>
        </w:rPr>
        <w:t xml:space="preserve"> In our view, one to multiple mapping should be supported to avoid the case that predicted beam is not in monitoring set for a long time. To support one to multiple mapping, two methods can be considered: 1) predefined mapping rule; 2) mapping configured by RRC.</w:t>
      </w:r>
      <w:r w:rsidR="001F7CC3" w:rsidRPr="00A25E3B">
        <w:rPr>
          <w:rFonts w:eastAsia="宋体"/>
          <w:lang w:val="en-US" w:eastAsia="zh-CN"/>
        </w:rPr>
        <w:t xml:space="preserve"> </w:t>
      </w:r>
      <w:r w:rsidR="0066058F" w:rsidRPr="00A25E3B">
        <w:rPr>
          <w:rFonts w:eastAsia="宋体"/>
          <w:lang w:val="en-US" w:eastAsia="zh-CN"/>
        </w:rPr>
        <w:t xml:space="preserve">Predefined mapping rule can save signalling overhead while RRC based mapping can provide more flexibility from gNB perspective. </w:t>
      </w:r>
      <w:r w:rsidR="001F7CC3" w:rsidRPr="00A25E3B">
        <w:rPr>
          <w:rFonts w:eastAsia="宋体"/>
          <w:lang w:val="en-US" w:eastAsia="zh-CN"/>
        </w:rPr>
        <w:t>For example,</w:t>
      </w:r>
      <w:r w:rsidR="00770AD4" w:rsidRPr="00A25E3B">
        <w:rPr>
          <w:rFonts w:eastAsia="宋体"/>
          <w:lang w:val="en-US" w:eastAsia="zh-CN"/>
        </w:rPr>
        <w:t xml:space="preserve"> the resource set for monitoring can be regard as a down-sampling subset of Set A.</w:t>
      </w:r>
      <w:r w:rsidR="001F7CC3" w:rsidRPr="00A25E3B">
        <w:rPr>
          <w:rFonts w:eastAsia="宋体"/>
          <w:lang w:val="en-US" w:eastAsia="zh-CN"/>
        </w:rPr>
        <w:t xml:space="preserve"> </w:t>
      </w:r>
      <w:r w:rsidR="00770AD4" w:rsidRPr="00A25E3B">
        <w:rPr>
          <w:rFonts w:eastAsia="宋体"/>
          <w:lang w:val="en-US" w:eastAsia="zh-CN"/>
        </w:rPr>
        <w:t>T</w:t>
      </w:r>
      <w:r w:rsidR="001F7CC3" w:rsidRPr="00A25E3B">
        <w:rPr>
          <w:rFonts w:eastAsia="宋体"/>
          <w:lang w:val="en-US" w:eastAsia="zh-CN"/>
        </w:rPr>
        <w:t xml:space="preserve">he </w:t>
      </w:r>
      <w:r w:rsidR="00770AD4" w:rsidRPr="00A25E3B">
        <w:rPr>
          <w:rFonts w:eastAsia="宋体"/>
          <w:lang w:val="en-US" w:eastAsia="zh-CN"/>
        </w:rPr>
        <w:t>corresponding mapping can be done in</w:t>
      </w:r>
      <w:r w:rsidR="001F7CC3" w:rsidRPr="00A25E3B">
        <w:rPr>
          <w:rFonts w:eastAsia="宋体"/>
          <w:lang w:val="en-US" w:eastAsia="zh-CN"/>
        </w:rPr>
        <w:t xml:space="preserve"> predefine</w:t>
      </w:r>
      <w:r w:rsidR="00770AD4" w:rsidRPr="00A25E3B">
        <w:rPr>
          <w:rFonts w:eastAsia="宋体"/>
          <w:lang w:val="en-US" w:eastAsia="zh-CN"/>
        </w:rPr>
        <w:t>d manner</w:t>
      </w:r>
      <w:r w:rsidR="001F7CC3" w:rsidRPr="00A25E3B">
        <w:rPr>
          <w:rFonts w:eastAsia="宋体"/>
          <w:lang w:val="en-US" w:eastAsia="zh-CN"/>
        </w:rPr>
        <w:t xml:space="preserve">, where the i-th resource in Set A is mapped to the </w:t>
      </w:r>
      <m:oMath>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r>
                  <w:rPr>
                    <w:rFonts w:ascii="Cambria Math" w:eastAsia="宋体" w:hAnsi="Cambria Math"/>
                    <w:lang w:val="en-US" w:eastAsia="zh-CN"/>
                  </w:rPr>
                  <m:t>i</m:t>
                </m:r>
              </m:num>
              <m:den>
                <m:r>
                  <w:rPr>
                    <w:rFonts w:ascii="Cambria Math" w:eastAsia="宋体" w:hAnsi="Cambria Math"/>
                    <w:lang w:val="en-US" w:eastAsia="zh-CN"/>
                  </w:rPr>
                  <m:t>D</m:t>
                </m:r>
              </m:den>
            </m:f>
          </m:e>
        </m:d>
      </m:oMath>
      <w:r w:rsidR="001F7CC3" w:rsidRPr="00A25E3B">
        <w:rPr>
          <w:rFonts w:eastAsia="宋体"/>
          <w:lang w:val="en-US" w:eastAsia="zh-CN"/>
        </w:rPr>
        <w:t>-th resource in the resource set for monitoring</w:t>
      </w:r>
      <w:r w:rsidR="00770AD4" w:rsidRPr="00A25E3B">
        <w:rPr>
          <w:rFonts w:eastAsia="宋体"/>
          <w:lang w:val="en-US" w:eastAsia="zh-CN"/>
        </w:rPr>
        <w:t xml:space="preserve">, </w:t>
      </w:r>
      <w:r w:rsidR="001F7CC3" w:rsidRPr="00A25E3B">
        <w:rPr>
          <w:rFonts w:eastAsia="宋体"/>
          <w:lang w:val="en-US" w:eastAsia="zh-CN"/>
        </w:rPr>
        <w:t>D is the down-sampling factor.</w:t>
      </w:r>
      <w:r w:rsidR="00B50543" w:rsidRPr="00A25E3B">
        <w:rPr>
          <w:rFonts w:eastAsia="宋体"/>
          <w:lang w:val="en-US" w:eastAsia="zh-CN"/>
        </w:rPr>
        <w:t xml:space="preserve"> </w:t>
      </w:r>
      <w:r w:rsidR="00770AD4" w:rsidRPr="00A25E3B">
        <w:rPr>
          <w:rFonts w:eastAsia="宋体"/>
          <w:lang w:val="en-US" w:eastAsia="zh-CN"/>
        </w:rPr>
        <w:t>For another example, each resources within the resource set for monitoring is mapped to one or more resources in Set A via dedicated RRC signaling.</w:t>
      </w:r>
    </w:p>
    <w:p w14:paraId="18EEC46F" w14:textId="0C60E244" w:rsidR="001F7CC3" w:rsidRPr="00A25E3B" w:rsidRDefault="001F7CC3" w:rsidP="008C305A">
      <w:pPr>
        <w:snapToGrid w:val="0"/>
        <w:spacing w:after="0"/>
        <w:jc w:val="both"/>
        <w:rPr>
          <w:rFonts w:eastAsia="宋体"/>
          <w:b/>
          <w:bCs/>
          <w:lang w:val="en-US" w:eastAsia="zh-CN"/>
        </w:rPr>
      </w:pPr>
      <w:r w:rsidRPr="00A25E3B">
        <w:rPr>
          <w:rFonts w:eastAsia="宋体"/>
          <w:b/>
          <w:bCs/>
          <w:lang w:val="en-US" w:eastAsia="zh-CN"/>
        </w:rPr>
        <w:t xml:space="preserve">Proposal </w:t>
      </w:r>
      <w:r w:rsidR="00D81E20">
        <w:rPr>
          <w:rFonts w:eastAsia="宋体"/>
          <w:b/>
          <w:bCs/>
          <w:lang w:val="en-US" w:eastAsia="zh-CN"/>
        </w:rPr>
        <w:t>1</w:t>
      </w:r>
      <w:r w:rsidR="00355D4B">
        <w:rPr>
          <w:rFonts w:eastAsia="宋体"/>
          <w:b/>
          <w:bCs/>
          <w:lang w:val="en-US" w:eastAsia="zh-CN"/>
        </w:rPr>
        <w:t>3</w:t>
      </w:r>
      <w:r w:rsidRPr="00A25E3B">
        <w:rPr>
          <w:rFonts w:eastAsia="宋体"/>
          <w:b/>
          <w:bCs/>
          <w:lang w:val="en-US" w:eastAsia="zh-CN"/>
        </w:rPr>
        <w:t xml:space="preserve">. At least for the monitoring Type 1 Option 2 of UE-side model monitoring (when applicable), for the calculation </w:t>
      </w:r>
      <w:r w:rsidR="008E6400" w:rsidRPr="00A25E3B">
        <w:rPr>
          <w:rFonts w:eastAsia="宋体"/>
          <w:b/>
          <w:bCs/>
          <w:lang w:val="en-US" w:eastAsia="zh-CN"/>
        </w:rPr>
        <w:t xml:space="preserve">of </w:t>
      </w:r>
      <w:r w:rsidRPr="00A25E3B">
        <w:rPr>
          <w:rFonts w:eastAsia="宋体"/>
          <w:b/>
          <w:bCs/>
          <w:lang w:val="en-US" w:eastAsia="zh-CN"/>
        </w:rPr>
        <w:t xml:space="preserve">the </w:t>
      </w:r>
      <w:r w:rsidR="008E6400" w:rsidRPr="00A25E3B">
        <w:rPr>
          <w:rFonts w:eastAsia="宋体"/>
          <w:b/>
          <w:bCs/>
          <w:lang w:val="en-US" w:eastAsia="zh-CN"/>
        </w:rPr>
        <w:t xml:space="preserve">performance </w:t>
      </w:r>
      <w:r w:rsidRPr="00A25E3B">
        <w:rPr>
          <w:rFonts w:eastAsia="宋体"/>
          <w:b/>
          <w:bCs/>
          <w:lang w:val="en-US" w:eastAsia="zh-CN"/>
        </w:rPr>
        <w:t xml:space="preserve">metric for beam prediction accuracy, </w:t>
      </w:r>
      <w:r w:rsidR="001F2933" w:rsidRPr="00A25E3B">
        <w:rPr>
          <w:rFonts w:eastAsia="宋体"/>
          <w:b/>
          <w:bCs/>
          <w:lang w:val="en-US" w:eastAsia="zh-CN"/>
        </w:rPr>
        <w:t xml:space="preserve">if the size of Set A is the lager than the size of resource set for monitoring </w:t>
      </w:r>
      <w:r w:rsidR="00644385">
        <w:rPr>
          <w:rFonts w:eastAsia="宋体"/>
          <w:b/>
          <w:bCs/>
          <w:lang w:val="en-US" w:eastAsia="zh-CN"/>
        </w:rPr>
        <w:t>down-select from one of</w:t>
      </w:r>
      <w:r w:rsidRPr="00A25E3B">
        <w:rPr>
          <w:rFonts w:eastAsia="宋体"/>
          <w:b/>
          <w:bCs/>
          <w:lang w:val="en-US" w:eastAsia="zh-CN"/>
        </w:rPr>
        <w:t xml:space="preserve"> the following</w:t>
      </w:r>
      <w:r w:rsidR="001F2933" w:rsidRPr="00A25E3B">
        <w:rPr>
          <w:rFonts w:eastAsia="宋体"/>
          <w:b/>
          <w:bCs/>
          <w:lang w:val="en-US" w:eastAsia="zh-CN"/>
        </w:rPr>
        <w:t>:</w:t>
      </w:r>
    </w:p>
    <w:p w14:paraId="1AF28322" w14:textId="7F1CA50A" w:rsidR="001F7CC3" w:rsidRDefault="001F7CC3" w:rsidP="008C305A">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t xml:space="preserve">Alt-1. </w:t>
      </w:r>
      <w:r w:rsidR="008C305A">
        <w:rPr>
          <w:rFonts w:eastAsia="宋体"/>
          <w:b/>
          <w:bCs/>
          <w:lang w:val="en-US" w:eastAsia="zh-CN"/>
        </w:rPr>
        <w:t>T</w:t>
      </w:r>
      <w:r w:rsidRPr="00A25E3B">
        <w:rPr>
          <w:rFonts w:eastAsia="宋体"/>
          <w:b/>
          <w:bCs/>
          <w:lang w:val="en-US" w:eastAsia="zh-CN"/>
        </w:rPr>
        <w:t xml:space="preserve">he </w:t>
      </w:r>
      <w:r w:rsidRPr="005F4075">
        <w:rPr>
          <w:rFonts w:eastAsia="宋体"/>
          <w:b/>
          <w:bCs/>
          <w:lang w:val="en-US" w:eastAsia="zh-CN"/>
        </w:rPr>
        <w:t>i</w:t>
      </w:r>
      <w:r w:rsidRPr="00A25E3B">
        <w:rPr>
          <w:rFonts w:eastAsia="宋体"/>
          <w:b/>
          <w:bCs/>
          <w:lang w:val="en-US" w:eastAsia="zh-CN"/>
        </w:rPr>
        <w:t xml:space="preserve">-th resource within Set A is </w:t>
      </w:r>
      <w:r w:rsidR="005F57DA">
        <w:rPr>
          <w:rFonts w:eastAsia="宋体"/>
          <w:b/>
          <w:bCs/>
          <w:lang w:val="en-US" w:eastAsia="zh-CN"/>
        </w:rPr>
        <w:t>link</w:t>
      </w:r>
      <w:r w:rsidRPr="00A25E3B">
        <w:rPr>
          <w:rFonts w:eastAsia="宋体"/>
          <w:b/>
          <w:bCs/>
          <w:lang w:val="en-US" w:eastAsia="zh-CN"/>
        </w:rPr>
        <w:t xml:space="preserve">ed to the </w:t>
      </w:r>
      <m:oMath>
        <m:d>
          <m:dPr>
            <m:begChr m:val="⌈"/>
            <m:endChr m:val="⌉"/>
            <m:ctrlPr>
              <w:rPr>
                <w:rFonts w:ascii="Cambria Math" w:eastAsia="宋体" w:hAnsi="Cambria Math"/>
                <w:b/>
                <w:bCs/>
                <w:lang w:val="en-US" w:eastAsia="zh-CN"/>
              </w:rPr>
            </m:ctrlPr>
          </m:dPr>
          <m:e>
            <m:f>
              <m:fPr>
                <m:ctrlPr>
                  <w:rPr>
                    <w:rFonts w:ascii="Cambria Math" w:eastAsia="宋体" w:hAnsi="Cambria Math"/>
                    <w:b/>
                    <w:bCs/>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A25E3B">
        <w:rPr>
          <w:rFonts w:eastAsia="宋体"/>
          <w:b/>
          <w:bCs/>
          <w:lang w:val="en-US" w:eastAsia="zh-CN"/>
        </w:rPr>
        <w:t>-th resource in the resource set for monitoring</w:t>
      </w:r>
      <w:r w:rsidR="00770AD4" w:rsidRPr="00A25E3B">
        <w:rPr>
          <w:rFonts w:eastAsia="宋体"/>
          <w:b/>
          <w:bCs/>
          <w:lang w:val="en-US" w:eastAsia="zh-CN"/>
        </w:rPr>
        <w:t xml:space="preserve">, where D is </w:t>
      </w:r>
      <w:r w:rsidR="00814621" w:rsidRPr="008C4F78">
        <w:rPr>
          <w:rFonts w:eastAsia="宋体"/>
          <w:b/>
          <w:bCs/>
          <w:lang w:val="en-US" w:eastAsia="zh-CN"/>
        </w:rPr>
        <w:t>configured by RRC</w:t>
      </w:r>
    </w:p>
    <w:p w14:paraId="0CB0649B" w14:textId="43E4B5C3" w:rsidR="00360CD6" w:rsidRPr="00360CD6" w:rsidRDefault="00360CD6" w:rsidP="0002171D">
      <w:pPr>
        <w:pStyle w:val="a6"/>
        <w:numPr>
          <w:ilvl w:val="1"/>
          <w:numId w:val="41"/>
        </w:numPr>
        <w:snapToGrid w:val="0"/>
        <w:spacing w:after="0"/>
        <w:ind w:leftChars="0"/>
        <w:jc w:val="both"/>
        <w:rPr>
          <w:rFonts w:eastAsia="宋体"/>
          <w:b/>
          <w:bCs/>
          <w:lang w:val="en-US" w:eastAsia="zh-CN"/>
        </w:rPr>
      </w:pPr>
      <w:r>
        <w:rPr>
          <w:rFonts w:eastAsia="宋体"/>
          <w:b/>
          <w:bCs/>
          <w:lang w:val="en-US" w:eastAsia="zh-CN"/>
        </w:rPr>
        <w:t>D = [1, 2, 4, 8]</w:t>
      </w:r>
    </w:p>
    <w:p w14:paraId="649D7AA7" w14:textId="71C890BC" w:rsidR="001F7CC3" w:rsidRDefault="001F7CC3" w:rsidP="008C305A">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lastRenderedPageBreak/>
        <w:t xml:space="preserve">Alt-2. </w:t>
      </w:r>
      <w:r w:rsidR="008C305A">
        <w:rPr>
          <w:rFonts w:eastAsia="宋体"/>
          <w:b/>
          <w:bCs/>
          <w:lang w:val="en-US" w:eastAsia="zh-CN"/>
        </w:rPr>
        <w:t>E</w:t>
      </w:r>
      <w:r w:rsidRPr="00A25E3B">
        <w:rPr>
          <w:rFonts w:eastAsia="宋体"/>
          <w:b/>
          <w:bCs/>
          <w:lang w:val="en-US" w:eastAsia="zh-CN"/>
        </w:rPr>
        <w:t xml:space="preserve">ach resource within the resource set for monitoring is </w:t>
      </w:r>
      <w:r w:rsidR="005F57DA">
        <w:rPr>
          <w:rFonts w:eastAsia="宋体"/>
          <w:b/>
          <w:bCs/>
          <w:lang w:val="en-US" w:eastAsia="zh-CN"/>
        </w:rPr>
        <w:t>link</w:t>
      </w:r>
      <w:r w:rsidR="005F57DA" w:rsidRPr="00A25E3B">
        <w:rPr>
          <w:rFonts w:eastAsia="宋体"/>
          <w:b/>
          <w:bCs/>
          <w:lang w:val="en-US" w:eastAsia="zh-CN"/>
        </w:rPr>
        <w:t>ed</w:t>
      </w:r>
      <w:r w:rsidRPr="00A25E3B">
        <w:rPr>
          <w:rFonts w:eastAsia="宋体"/>
          <w:b/>
          <w:bCs/>
          <w:lang w:val="en-US" w:eastAsia="zh-CN"/>
        </w:rPr>
        <w:t xml:space="preserve"> to one or more resources within Set </w:t>
      </w:r>
      <w:r w:rsidR="00770AD4" w:rsidRPr="00A25E3B">
        <w:rPr>
          <w:rFonts w:eastAsia="宋体"/>
          <w:b/>
          <w:bCs/>
          <w:lang w:val="en-US" w:eastAsia="zh-CN"/>
        </w:rPr>
        <w:t xml:space="preserve">A </w:t>
      </w:r>
      <w:r w:rsidR="00122203">
        <w:rPr>
          <w:rFonts w:eastAsia="宋体"/>
          <w:b/>
          <w:bCs/>
          <w:lang w:val="en-US" w:eastAsia="zh-CN"/>
        </w:rPr>
        <w:t>based on</w:t>
      </w:r>
      <w:r w:rsidRPr="00A25E3B">
        <w:rPr>
          <w:rFonts w:eastAsia="宋体"/>
          <w:b/>
          <w:bCs/>
          <w:lang w:val="en-US" w:eastAsia="zh-CN"/>
        </w:rPr>
        <w:t xml:space="preserve"> dedicated RRC signaling</w:t>
      </w:r>
    </w:p>
    <w:p w14:paraId="071B7895" w14:textId="0B58089B" w:rsidR="00016F94" w:rsidRDefault="00B23D4F" w:rsidP="0002171D">
      <w:pPr>
        <w:pStyle w:val="a6"/>
        <w:numPr>
          <w:ilvl w:val="1"/>
          <w:numId w:val="41"/>
        </w:numPr>
        <w:snapToGrid w:val="0"/>
        <w:spacing w:after="0"/>
        <w:ind w:leftChars="0"/>
        <w:jc w:val="both"/>
        <w:rPr>
          <w:rFonts w:eastAsia="宋体"/>
          <w:b/>
          <w:bCs/>
          <w:lang w:val="en-US" w:eastAsia="zh-CN"/>
        </w:rPr>
      </w:pPr>
      <w:r>
        <w:rPr>
          <w:rFonts w:eastAsia="宋体"/>
          <w:b/>
          <w:bCs/>
          <w:lang w:val="en-US" w:eastAsia="zh-CN"/>
        </w:rPr>
        <w:t xml:space="preserve">A list with </w:t>
      </w:r>
      <w:r w:rsidR="00016F94">
        <w:rPr>
          <w:rFonts w:eastAsia="宋体"/>
          <w:b/>
          <w:bCs/>
          <w:lang w:val="en-US" w:eastAsia="zh-CN"/>
        </w:rPr>
        <w:t>Y</w:t>
      </w:r>
      <w:r>
        <w:rPr>
          <w:rFonts w:eastAsia="宋体"/>
          <w:b/>
          <w:bCs/>
          <w:lang w:val="en-US" w:eastAsia="zh-CN"/>
        </w:rPr>
        <w:t xml:space="preserve"> entries </w:t>
      </w:r>
      <w:r w:rsidRPr="008C4F78">
        <w:rPr>
          <w:rFonts w:eastAsia="宋体"/>
          <w:b/>
          <w:bCs/>
          <w:lang w:val="en-US" w:eastAsia="zh-CN"/>
        </w:rPr>
        <w:t xml:space="preserve">is configured by the RRC, where </w:t>
      </w:r>
      <w:r>
        <w:rPr>
          <w:rFonts w:eastAsia="宋体"/>
          <w:b/>
          <w:bCs/>
          <w:lang w:val="en-US" w:eastAsia="zh-CN"/>
        </w:rPr>
        <w:t>Y is the size of the</w:t>
      </w:r>
      <w:r w:rsidRPr="001229B3">
        <w:rPr>
          <w:rFonts w:eastAsia="宋体"/>
          <w:b/>
          <w:bCs/>
          <w:lang w:val="en-US" w:eastAsia="zh-CN"/>
        </w:rPr>
        <w:t xml:space="preserve"> set for monitoring</w:t>
      </w:r>
    </w:p>
    <w:p w14:paraId="615684F2" w14:textId="05806B92" w:rsidR="00435AB8" w:rsidRDefault="00435AB8" w:rsidP="0002171D">
      <w:pPr>
        <w:pStyle w:val="a6"/>
        <w:numPr>
          <w:ilvl w:val="1"/>
          <w:numId w:val="41"/>
        </w:numPr>
        <w:snapToGrid w:val="0"/>
        <w:spacing w:after="0"/>
        <w:ind w:leftChars="0"/>
        <w:jc w:val="both"/>
        <w:rPr>
          <w:rFonts w:eastAsia="宋体"/>
          <w:b/>
          <w:bCs/>
          <w:lang w:val="en-US" w:eastAsia="zh-CN"/>
        </w:rPr>
      </w:pPr>
      <w:r>
        <w:rPr>
          <w:rFonts w:eastAsia="宋体"/>
          <w:b/>
          <w:bCs/>
          <w:lang w:val="en-US" w:eastAsia="zh-CN"/>
        </w:rPr>
        <w:t>The y</w:t>
      </w:r>
      <w:r w:rsidRPr="00200E85">
        <w:rPr>
          <w:rFonts w:eastAsia="宋体" w:hint="eastAsia"/>
          <w:b/>
          <w:bCs/>
          <w:lang w:val="en-US" w:eastAsia="zh-CN"/>
        </w:rPr>
        <w:t xml:space="preserve">-th </w:t>
      </w:r>
      <w:r>
        <w:rPr>
          <w:rFonts w:eastAsia="宋体"/>
          <w:b/>
          <w:bCs/>
          <w:lang w:val="en-US" w:eastAsia="zh-CN"/>
        </w:rPr>
        <w:t>entry in the list corresponds to the y</w:t>
      </w:r>
      <w:r w:rsidRPr="00200E85">
        <w:rPr>
          <w:rFonts w:eastAsia="宋体" w:hint="eastAsia"/>
          <w:b/>
          <w:bCs/>
          <w:lang w:val="en-US" w:eastAsia="zh-CN"/>
        </w:rPr>
        <w:t>-th resources</w:t>
      </w:r>
      <w:r w:rsidRPr="001229B3">
        <w:rPr>
          <w:rFonts w:eastAsia="宋体"/>
          <w:b/>
          <w:bCs/>
          <w:lang w:val="en-US" w:eastAsia="zh-CN"/>
        </w:rPr>
        <w:t xml:space="preserve"> </w:t>
      </w:r>
      <w:r>
        <w:rPr>
          <w:rFonts w:eastAsia="宋体"/>
          <w:b/>
          <w:bCs/>
          <w:lang w:val="en-US" w:eastAsia="zh-CN"/>
        </w:rPr>
        <w:t>in the</w:t>
      </w:r>
      <w:r w:rsidRPr="001229B3">
        <w:rPr>
          <w:rFonts w:eastAsia="宋体"/>
          <w:b/>
          <w:bCs/>
          <w:lang w:val="en-US" w:eastAsia="zh-CN"/>
        </w:rPr>
        <w:t xml:space="preserve"> set for monitoring</w:t>
      </w:r>
      <w:r>
        <w:rPr>
          <w:rFonts w:eastAsia="宋体"/>
          <w:b/>
          <w:bCs/>
          <w:lang w:val="en-US" w:eastAsia="zh-CN"/>
        </w:rPr>
        <w:t xml:space="preserve"> </w:t>
      </w:r>
      <w:r w:rsidRPr="00200E85">
        <w:rPr>
          <w:rFonts w:eastAsia="宋体" w:hint="eastAsia"/>
          <w:b/>
          <w:bCs/>
          <w:lang w:val="en-US" w:eastAsia="zh-CN"/>
        </w:rPr>
        <w:t>by increasing order of resource ID, 1</w:t>
      </w:r>
      <w:r w:rsidRPr="00200E85">
        <w:rPr>
          <w:rFonts w:eastAsia="宋体" w:hint="eastAsia"/>
          <w:b/>
          <w:bCs/>
          <w:lang w:val="en-US" w:eastAsia="zh-CN"/>
        </w:rPr>
        <w:t>≤</w:t>
      </w:r>
      <w:r>
        <w:rPr>
          <w:rFonts w:eastAsia="宋体"/>
          <w:b/>
          <w:bCs/>
          <w:lang w:val="en-US" w:eastAsia="zh-CN"/>
        </w:rPr>
        <w:t>y</w:t>
      </w:r>
      <w:r w:rsidRPr="00200E85">
        <w:rPr>
          <w:rFonts w:eastAsia="宋体" w:hint="eastAsia"/>
          <w:b/>
          <w:bCs/>
          <w:lang w:val="en-US" w:eastAsia="zh-CN"/>
        </w:rPr>
        <w:t>≤</w:t>
      </w:r>
      <w:r>
        <w:rPr>
          <w:rFonts w:eastAsia="宋体"/>
          <w:b/>
          <w:bCs/>
          <w:lang w:val="en-US" w:eastAsia="zh-CN"/>
        </w:rPr>
        <w:t>Y</w:t>
      </w:r>
    </w:p>
    <w:p w14:paraId="7963C148" w14:textId="1958ACC2" w:rsidR="00B23D4F" w:rsidRDefault="00435AB8" w:rsidP="0002171D">
      <w:pPr>
        <w:pStyle w:val="a6"/>
        <w:numPr>
          <w:ilvl w:val="1"/>
          <w:numId w:val="41"/>
        </w:numPr>
        <w:snapToGrid w:val="0"/>
        <w:spacing w:after="0"/>
        <w:ind w:leftChars="0"/>
        <w:jc w:val="both"/>
        <w:rPr>
          <w:rFonts w:eastAsia="宋体"/>
          <w:b/>
          <w:bCs/>
          <w:lang w:val="en-US" w:eastAsia="zh-CN"/>
        </w:rPr>
      </w:pPr>
      <w:r>
        <w:rPr>
          <w:rFonts w:eastAsia="宋体"/>
          <w:b/>
          <w:bCs/>
          <w:lang w:val="en-US" w:eastAsia="zh-CN"/>
        </w:rPr>
        <w:t>Each</w:t>
      </w:r>
      <w:r w:rsidR="00B23D4F" w:rsidRPr="00200E85">
        <w:rPr>
          <w:rFonts w:eastAsia="宋体" w:hint="eastAsia"/>
          <w:b/>
          <w:bCs/>
          <w:lang w:val="en-US" w:eastAsia="zh-CN"/>
        </w:rPr>
        <w:t xml:space="preserve"> </w:t>
      </w:r>
      <w:r w:rsidR="00B23D4F">
        <w:rPr>
          <w:rFonts w:eastAsia="宋体"/>
          <w:b/>
          <w:bCs/>
          <w:lang w:val="en-US" w:eastAsia="zh-CN"/>
        </w:rPr>
        <w:t xml:space="preserve">entry in the list indicates one or more resources in </w:t>
      </w:r>
      <w:r w:rsidR="00B23D4F" w:rsidRPr="00A25E3B">
        <w:rPr>
          <w:rFonts w:eastAsia="宋体"/>
          <w:b/>
          <w:bCs/>
          <w:lang w:val="en-US" w:eastAsia="zh-CN"/>
        </w:rPr>
        <w:t>Set A</w:t>
      </w:r>
    </w:p>
    <w:p w14:paraId="53634AE8" w14:textId="6B07B30B" w:rsidR="005F4075" w:rsidRDefault="005F4075" w:rsidP="008C305A">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t>Alt-</w:t>
      </w:r>
      <w:r>
        <w:rPr>
          <w:rFonts w:eastAsia="宋体"/>
          <w:b/>
          <w:bCs/>
          <w:lang w:val="en-US" w:eastAsia="zh-CN"/>
        </w:rPr>
        <w:t>3</w:t>
      </w:r>
      <w:r w:rsidRPr="00A25E3B">
        <w:rPr>
          <w:rFonts w:eastAsia="宋体"/>
          <w:b/>
          <w:bCs/>
          <w:lang w:val="en-US" w:eastAsia="zh-CN"/>
        </w:rPr>
        <w:t xml:space="preserve">. </w:t>
      </w:r>
      <w:r w:rsidR="008C305A">
        <w:rPr>
          <w:rFonts w:eastAsia="宋体"/>
          <w:b/>
          <w:bCs/>
          <w:lang w:val="en-US" w:eastAsia="zh-CN"/>
        </w:rPr>
        <w:t>E</w:t>
      </w:r>
      <w:r w:rsidRPr="00A25E3B">
        <w:rPr>
          <w:rFonts w:eastAsia="宋体"/>
          <w:b/>
          <w:bCs/>
          <w:lang w:val="en-US" w:eastAsia="zh-CN"/>
        </w:rPr>
        <w:t xml:space="preserve">ach resource within the resource set for monitoring is </w:t>
      </w:r>
      <w:r w:rsidR="005F57DA">
        <w:rPr>
          <w:rFonts w:eastAsia="宋体"/>
          <w:b/>
          <w:bCs/>
          <w:lang w:val="en-US" w:eastAsia="zh-CN"/>
        </w:rPr>
        <w:t>link</w:t>
      </w:r>
      <w:r w:rsidR="005F57DA" w:rsidRPr="00A25E3B">
        <w:rPr>
          <w:rFonts w:eastAsia="宋体"/>
          <w:b/>
          <w:bCs/>
          <w:lang w:val="en-US" w:eastAsia="zh-CN"/>
        </w:rPr>
        <w:t>ed</w:t>
      </w:r>
      <w:r w:rsidRPr="00A25E3B">
        <w:rPr>
          <w:rFonts w:eastAsia="宋体"/>
          <w:b/>
          <w:bCs/>
          <w:lang w:val="en-US" w:eastAsia="zh-CN"/>
        </w:rPr>
        <w:t xml:space="preserve"> to one resource within Set A </w:t>
      </w:r>
      <w:r w:rsidR="00122203">
        <w:rPr>
          <w:rFonts w:eastAsia="宋体"/>
          <w:b/>
          <w:bCs/>
          <w:lang w:val="en-US" w:eastAsia="zh-CN"/>
        </w:rPr>
        <w:t>based on</w:t>
      </w:r>
      <w:r w:rsidRPr="00A25E3B">
        <w:rPr>
          <w:rFonts w:eastAsia="宋体"/>
          <w:b/>
          <w:bCs/>
          <w:lang w:val="en-US" w:eastAsia="zh-CN"/>
        </w:rPr>
        <w:t xml:space="preserve"> dedicated RRC signaling</w:t>
      </w:r>
    </w:p>
    <w:p w14:paraId="4A6AF774" w14:textId="2526FA03" w:rsidR="00200E85" w:rsidRPr="008C4F78" w:rsidRDefault="008C4F78" w:rsidP="0002171D">
      <w:pPr>
        <w:pStyle w:val="a6"/>
        <w:numPr>
          <w:ilvl w:val="1"/>
          <w:numId w:val="41"/>
        </w:numPr>
        <w:snapToGrid w:val="0"/>
        <w:spacing w:after="0"/>
        <w:ind w:leftChars="0"/>
        <w:jc w:val="both"/>
        <w:rPr>
          <w:rFonts w:eastAsia="宋体"/>
          <w:b/>
          <w:bCs/>
          <w:lang w:val="en-US" w:eastAsia="zh-CN"/>
        </w:rPr>
      </w:pPr>
      <w:r w:rsidRPr="008C4F78">
        <w:rPr>
          <w:rFonts w:eastAsia="宋体"/>
          <w:b/>
          <w:bCs/>
          <w:lang w:val="en-US" w:eastAsia="zh-CN"/>
        </w:rPr>
        <w:t>X-bit bitmap</w:t>
      </w:r>
      <w:r>
        <w:rPr>
          <w:rFonts w:eastAsia="宋体"/>
          <w:b/>
          <w:bCs/>
          <w:lang w:val="en-US" w:eastAsia="zh-CN"/>
        </w:rPr>
        <w:t xml:space="preserve"> with Y non-zero bits</w:t>
      </w:r>
      <w:r w:rsidRPr="008C4F78">
        <w:rPr>
          <w:rFonts w:eastAsia="宋体"/>
          <w:b/>
          <w:bCs/>
          <w:lang w:val="en-US" w:eastAsia="zh-CN"/>
        </w:rPr>
        <w:t xml:space="preserve"> is configured by the RRC, where </w:t>
      </w:r>
      <w:r w:rsidR="00200E85" w:rsidRPr="008C4F78">
        <w:rPr>
          <w:rFonts w:eastAsia="宋体" w:hint="eastAsia"/>
          <w:b/>
          <w:bCs/>
          <w:lang w:val="en-US" w:eastAsia="zh-CN"/>
        </w:rPr>
        <w:t>X</w:t>
      </w:r>
      <w:r w:rsidR="00200E85" w:rsidRPr="008C4F78">
        <w:rPr>
          <w:rFonts w:eastAsia="宋体"/>
          <w:b/>
          <w:bCs/>
          <w:lang w:val="en-US" w:eastAsia="zh-CN"/>
        </w:rPr>
        <w:t xml:space="preserve"> is the size of Set A</w:t>
      </w:r>
      <w:r w:rsidR="00016F94">
        <w:rPr>
          <w:rFonts w:eastAsia="宋体"/>
          <w:b/>
          <w:bCs/>
          <w:lang w:val="en-US" w:eastAsia="zh-CN"/>
        </w:rPr>
        <w:t xml:space="preserve"> and Y is the size of the</w:t>
      </w:r>
      <w:r w:rsidR="00016F94" w:rsidRPr="001229B3">
        <w:rPr>
          <w:rFonts w:eastAsia="宋体"/>
          <w:b/>
          <w:bCs/>
          <w:lang w:val="en-US" w:eastAsia="zh-CN"/>
        </w:rPr>
        <w:t xml:space="preserve"> set for monitoring</w:t>
      </w:r>
    </w:p>
    <w:p w14:paraId="13ACA6E0" w14:textId="7C96C26B" w:rsidR="002F772B" w:rsidRDefault="00200E85" w:rsidP="0002171D">
      <w:pPr>
        <w:pStyle w:val="a6"/>
        <w:numPr>
          <w:ilvl w:val="1"/>
          <w:numId w:val="41"/>
        </w:numPr>
        <w:snapToGrid w:val="0"/>
        <w:spacing w:after="0"/>
        <w:ind w:leftChars="0"/>
        <w:jc w:val="both"/>
        <w:rPr>
          <w:rFonts w:eastAsia="宋体"/>
          <w:b/>
          <w:bCs/>
          <w:lang w:val="en-US" w:eastAsia="zh-CN"/>
        </w:rPr>
      </w:pPr>
      <w:r w:rsidRPr="00200E85">
        <w:rPr>
          <w:rFonts w:eastAsia="宋体" w:hint="eastAsia"/>
          <w:b/>
          <w:bCs/>
          <w:lang w:val="en-US" w:eastAsia="zh-CN"/>
        </w:rPr>
        <w:t xml:space="preserve">The </w:t>
      </w:r>
      <w:r w:rsidR="007236CA">
        <w:rPr>
          <w:rFonts w:eastAsia="宋体"/>
          <w:b/>
          <w:bCs/>
          <w:lang w:val="en-US" w:eastAsia="zh-CN"/>
        </w:rPr>
        <w:t>x</w:t>
      </w:r>
      <w:r w:rsidRPr="00200E85">
        <w:rPr>
          <w:rFonts w:eastAsia="宋体" w:hint="eastAsia"/>
          <w:b/>
          <w:bCs/>
          <w:lang w:val="en-US" w:eastAsia="zh-CN"/>
        </w:rPr>
        <w:t xml:space="preserve">-th MSB of the bitmap corresponds to </w:t>
      </w:r>
      <w:r w:rsidR="007236CA">
        <w:rPr>
          <w:rFonts w:eastAsia="宋体"/>
          <w:b/>
          <w:bCs/>
          <w:lang w:val="en-US" w:eastAsia="zh-CN"/>
        </w:rPr>
        <w:t>x</w:t>
      </w:r>
      <w:r w:rsidRPr="00200E85">
        <w:rPr>
          <w:rFonts w:eastAsia="宋体" w:hint="eastAsia"/>
          <w:b/>
          <w:bCs/>
          <w:lang w:val="en-US" w:eastAsia="zh-CN"/>
        </w:rPr>
        <w:t xml:space="preserve">-th resource in </w:t>
      </w:r>
      <w:r w:rsidR="00FE263C">
        <w:rPr>
          <w:rFonts w:eastAsia="宋体"/>
          <w:b/>
          <w:bCs/>
          <w:lang w:val="en-US" w:eastAsia="zh-CN"/>
        </w:rPr>
        <w:t xml:space="preserve">Set A </w:t>
      </w:r>
      <w:r w:rsidRPr="00200E85">
        <w:rPr>
          <w:rFonts w:eastAsia="宋体" w:hint="eastAsia"/>
          <w:b/>
          <w:bCs/>
          <w:lang w:val="en-US" w:eastAsia="zh-CN"/>
        </w:rPr>
        <w:t xml:space="preserve">by increasing order of resource ID </w:t>
      </w:r>
    </w:p>
    <w:p w14:paraId="4C00824F" w14:textId="3EAD8027" w:rsidR="00200E85" w:rsidRPr="007236CA" w:rsidRDefault="002F772B" w:rsidP="0002171D">
      <w:pPr>
        <w:pStyle w:val="a6"/>
        <w:numPr>
          <w:ilvl w:val="1"/>
          <w:numId w:val="41"/>
        </w:numPr>
        <w:snapToGrid w:val="0"/>
        <w:spacing w:after="0"/>
        <w:ind w:leftChars="0"/>
        <w:jc w:val="both"/>
        <w:rPr>
          <w:rFonts w:eastAsia="宋体"/>
          <w:b/>
          <w:bCs/>
          <w:lang w:val="en-US" w:eastAsia="zh-CN"/>
        </w:rPr>
      </w:pPr>
      <w:r>
        <w:rPr>
          <w:rFonts w:eastAsia="宋体"/>
          <w:b/>
          <w:bCs/>
          <w:lang w:val="en-US" w:eastAsia="zh-CN"/>
        </w:rPr>
        <w:t>T</w:t>
      </w:r>
      <w:r w:rsidR="00200E85" w:rsidRPr="00200E85">
        <w:rPr>
          <w:rFonts w:eastAsia="宋体" w:hint="eastAsia"/>
          <w:b/>
          <w:bCs/>
          <w:lang w:val="en-US" w:eastAsia="zh-CN"/>
        </w:rPr>
        <w:t xml:space="preserve">he </w:t>
      </w:r>
      <w:r w:rsidR="00FE263C">
        <w:rPr>
          <w:rFonts w:eastAsia="宋体"/>
          <w:b/>
          <w:bCs/>
          <w:lang w:val="en-US" w:eastAsia="zh-CN"/>
        </w:rPr>
        <w:t>y</w:t>
      </w:r>
      <w:r w:rsidR="00200E85" w:rsidRPr="00200E85">
        <w:rPr>
          <w:rFonts w:eastAsia="宋体" w:hint="eastAsia"/>
          <w:b/>
          <w:bCs/>
          <w:lang w:val="en-US" w:eastAsia="zh-CN"/>
        </w:rPr>
        <w:t xml:space="preserve">-th nonzero bit of the bitmap corresponds to the </w:t>
      </w:r>
      <w:r w:rsidR="00FE263C">
        <w:rPr>
          <w:rFonts w:eastAsia="宋体"/>
          <w:b/>
          <w:bCs/>
          <w:lang w:val="en-US" w:eastAsia="zh-CN"/>
        </w:rPr>
        <w:t>y</w:t>
      </w:r>
      <w:r w:rsidR="00200E85" w:rsidRPr="00200E85">
        <w:rPr>
          <w:rFonts w:eastAsia="宋体" w:hint="eastAsia"/>
          <w:b/>
          <w:bCs/>
          <w:lang w:val="en-US" w:eastAsia="zh-CN"/>
        </w:rPr>
        <w:t>-th resources</w:t>
      </w:r>
      <w:r w:rsidR="001229B3" w:rsidRPr="001229B3">
        <w:rPr>
          <w:rFonts w:eastAsia="宋体"/>
          <w:b/>
          <w:bCs/>
          <w:lang w:val="en-US" w:eastAsia="zh-CN"/>
        </w:rPr>
        <w:t xml:space="preserve"> </w:t>
      </w:r>
      <w:r>
        <w:rPr>
          <w:rFonts w:eastAsia="宋体"/>
          <w:b/>
          <w:bCs/>
          <w:lang w:val="en-US" w:eastAsia="zh-CN"/>
        </w:rPr>
        <w:t>in</w:t>
      </w:r>
      <w:r w:rsidR="001229B3">
        <w:rPr>
          <w:rFonts w:eastAsia="宋体"/>
          <w:b/>
          <w:bCs/>
          <w:lang w:val="en-US" w:eastAsia="zh-CN"/>
        </w:rPr>
        <w:t xml:space="preserve"> the</w:t>
      </w:r>
      <w:r w:rsidR="001229B3" w:rsidRPr="001229B3">
        <w:rPr>
          <w:rFonts w:eastAsia="宋体"/>
          <w:b/>
          <w:bCs/>
          <w:lang w:val="en-US" w:eastAsia="zh-CN"/>
        </w:rPr>
        <w:t xml:space="preserve"> set for monitoring</w:t>
      </w:r>
      <w:r w:rsidR="001229B3">
        <w:rPr>
          <w:rFonts w:eastAsia="宋体"/>
          <w:b/>
          <w:bCs/>
          <w:lang w:val="en-US" w:eastAsia="zh-CN"/>
        </w:rPr>
        <w:t xml:space="preserve"> </w:t>
      </w:r>
      <w:r w:rsidR="001229B3" w:rsidRPr="00200E85">
        <w:rPr>
          <w:rFonts w:eastAsia="宋体" w:hint="eastAsia"/>
          <w:b/>
          <w:bCs/>
          <w:lang w:val="en-US" w:eastAsia="zh-CN"/>
        </w:rPr>
        <w:t>by increasing order of resource ID</w:t>
      </w:r>
      <w:r w:rsidR="00200E85" w:rsidRPr="00200E85">
        <w:rPr>
          <w:rFonts w:eastAsia="宋体" w:hint="eastAsia"/>
          <w:b/>
          <w:bCs/>
          <w:lang w:val="en-US" w:eastAsia="zh-CN"/>
        </w:rPr>
        <w:t>, 1</w:t>
      </w:r>
      <w:r w:rsidR="00200E85" w:rsidRPr="00200E85">
        <w:rPr>
          <w:rFonts w:eastAsia="宋体" w:hint="eastAsia"/>
          <w:b/>
          <w:bCs/>
          <w:lang w:val="en-US" w:eastAsia="zh-CN"/>
        </w:rPr>
        <w:t>≤</w:t>
      </w:r>
      <w:r w:rsidR="00D97169">
        <w:rPr>
          <w:rFonts w:eastAsia="宋体"/>
          <w:b/>
          <w:bCs/>
          <w:lang w:val="en-US" w:eastAsia="zh-CN"/>
        </w:rPr>
        <w:t>y</w:t>
      </w:r>
      <w:r w:rsidR="00200E85" w:rsidRPr="00200E85">
        <w:rPr>
          <w:rFonts w:eastAsia="宋体" w:hint="eastAsia"/>
          <w:b/>
          <w:bCs/>
          <w:lang w:val="en-US" w:eastAsia="zh-CN"/>
        </w:rPr>
        <w:t>≤</w:t>
      </w:r>
      <w:r w:rsidR="00FE263C">
        <w:rPr>
          <w:rFonts w:eastAsia="宋体"/>
          <w:b/>
          <w:bCs/>
          <w:lang w:val="en-US" w:eastAsia="zh-CN"/>
        </w:rPr>
        <w:t>Y</w:t>
      </w:r>
    </w:p>
    <w:p w14:paraId="3D79D097" w14:textId="77777777" w:rsidR="00FD159F" w:rsidRDefault="00FD159F" w:rsidP="004B7455">
      <w:pPr>
        <w:snapToGrid w:val="0"/>
        <w:spacing w:after="0"/>
        <w:jc w:val="both"/>
        <w:rPr>
          <w:rFonts w:eastAsia="宋体"/>
          <w:lang w:eastAsia="zh-CN"/>
        </w:rPr>
      </w:pPr>
    </w:p>
    <w:tbl>
      <w:tblPr>
        <w:tblStyle w:val="aa"/>
        <w:tblW w:w="0" w:type="auto"/>
        <w:tblLook w:val="04A0" w:firstRow="1" w:lastRow="0" w:firstColumn="1" w:lastColumn="0" w:noHBand="0" w:noVBand="1"/>
      </w:tblPr>
      <w:tblGrid>
        <w:gridCol w:w="9629"/>
      </w:tblGrid>
      <w:tr w:rsidR="00FD159F" w14:paraId="38AF5B44" w14:textId="77777777" w:rsidTr="00C0741F">
        <w:tc>
          <w:tcPr>
            <w:tcW w:w="9629" w:type="dxa"/>
          </w:tcPr>
          <w:p w14:paraId="1D532A00" w14:textId="00ABDF7C" w:rsidR="00FD159F" w:rsidRPr="00FD159F" w:rsidRDefault="00FD159F" w:rsidP="00FD159F">
            <w:pPr>
              <w:spacing w:after="0"/>
              <w:rPr>
                <w:rFonts w:ascii="Times" w:eastAsia="等线" w:hAnsi="Times"/>
                <w:szCs w:val="24"/>
                <w:highlight w:val="darkYellow"/>
                <w:lang w:eastAsia="zh-CN"/>
              </w:rPr>
            </w:pPr>
            <w:r w:rsidRPr="00FD159F">
              <w:rPr>
                <w:rFonts w:ascii="Times" w:eastAsia="等线" w:hAnsi="Times" w:hint="eastAsia"/>
                <w:szCs w:val="24"/>
                <w:highlight w:val="darkYellow"/>
                <w:lang w:eastAsia="zh-CN"/>
              </w:rPr>
              <w:t>Working Assumption</w:t>
            </w:r>
            <w:r w:rsidRPr="00350035">
              <w:rPr>
                <w:rFonts w:ascii="Times" w:eastAsia="等线" w:hAnsi="Times"/>
                <w:b/>
                <w:bCs/>
                <w:color w:val="000000" w:themeColor="text1"/>
                <w:lang w:val="en-US" w:eastAsia="zh-CN"/>
              </w:rPr>
              <w:t xml:space="preserve"> </w:t>
            </w:r>
            <w:r w:rsidRPr="00350035">
              <w:rPr>
                <w:rFonts w:ascii="Times" w:eastAsia="等线" w:hAnsi="Times"/>
                <w:color w:val="000000" w:themeColor="text1"/>
                <w:lang w:val="en-US" w:eastAsia="zh-CN"/>
              </w:rPr>
              <w:t>(RAN1#12</w:t>
            </w:r>
            <w:r w:rsidR="008C384F">
              <w:rPr>
                <w:rFonts w:ascii="Times" w:eastAsia="等线" w:hAnsi="Times"/>
                <w:color w:val="000000" w:themeColor="text1"/>
                <w:lang w:val="en-US" w:eastAsia="zh-CN"/>
              </w:rPr>
              <w:t>0bis</w:t>
            </w:r>
            <w:r w:rsidRPr="00350035">
              <w:rPr>
                <w:rFonts w:ascii="Times" w:eastAsia="等线" w:hAnsi="Times"/>
                <w:color w:val="000000" w:themeColor="text1"/>
                <w:lang w:val="en-US" w:eastAsia="zh-CN"/>
              </w:rPr>
              <w:t>)</w:t>
            </w:r>
          </w:p>
          <w:p w14:paraId="1A7EFBFF" w14:textId="77777777" w:rsidR="00FD159F" w:rsidRPr="00FD159F" w:rsidRDefault="00FD159F" w:rsidP="00FD159F">
            <w:pPr>
              <w:spacing w:after="0"/>
              <w:rPr>
                <w:rFonts w:ascii="Times" w:eastAsia="Times New Roman" w:hAnsi="Times"/>
                <w:szCs w:val="24"/>
                <w:lang w:eastAsia="zh-CN"/>
              </w:rPr>
            </w:pPr>
            <w:r w:rsidRPr="00FD159F">
              <w:rPr>
                <w:rFonts w:ascii="Times" w:eastAsia="Times New Roman" w:hAnsi="Times"/>
                <w:szCs w:val="24"/>
                <w:lang w:eastAsia="zh-CN"/>
              </w:rPr>
              <w:t xml:space="preserve">At least for the monitoring Type 1 Option 2 of UE-side model monitoring, for calculation of metric for monitoring, </w:t>
            </w:r>
          </w:p>
          <w:p w14:paraId="14962FBE" w14:textId="77777777" w:rsidR="00FD159F" w:rsidRPr="00FD159F" w:rsidRDefault="00FD159F" w:rsidP="0002171D">
            <w:pPr>
              <w:numPr>
                <w:ilvl w:val="0"/>
                <w:numId w:val="45"/>
              </w:numPr>
              <w:spacing w:after="0"/>
              <w:textAlignment w:val="center"/>
              <w:rPr>
                <w:rFonts w:ascii="Calibri" w:eastAsia="Times New Roman" w:hAnsi="Calibri" w:cs="Calibri"/>
                <w:sz w:val="22"/>
                <w:szCs w:val="22"/>
                <w:lang w:eastAsia="zh-CN"/>
              </w:rPr>
            </w:pPr>
            <w:r w:rsidRPr="00FD159F">
              <w:rPr>
                <w:rFonts w:ascii="Times" w:eastAsia="Times New Roman" w:hAnsi="Times"/>
                <w:szCs w:val="24"/>
                <w:lang w:eastAsia="zh-CN"/>
              </w:rPr>
              <w:t xml:space="preserve">for BM-Case 1, measurement result of a transmission occasion of the CSI-RS/SSB resources for monitoring is linked with an inference </w:t>
            </w:r>
            <w:r w:rsidRPr="00FD159F">
              <w:rPr>
                <w:rFonts w:ascii="Times" w:eastAsia="等线" w:hAnsi="Times" w:hint="eastAsia"/>
                <w:szCs w:val="24"/>
                <w:lang w:eastAsia="zh-CN"/>
              </w:rPr>
              <w:t>report</w:t>
            </w:r>
            <w:r w:rsidRPr="00FD159F">
              <w:rPr>
                <w:rFonts w:ascii="Times" w:eastAsia="Times New Roman" w:hAnsi="Times"/>
                <w:szCs w:val="24"/>
                <w:lang w:eastAsia="zh-CN"/>
              </w:rPr>
              <w:t>, where the CSI reference resource of the corresponding inference report has the minimal slot offset to the transmission occasion of the</w:t>
            </w:r>
            <w:r w:rsidRPr="00FD159F">
              <w:rPr>
                <w:rFonts w:ascii="Times" w:eastAsia="等线" w:hAnsi="Times" w:hint="eastAsia"/>
                <w:szCs w:val="24"/>
                <w:lang w:eastAsia="zh-CN"/>
              </w:rPr>
              <w:t xml:space="preserve"> </w:t>
            </w:r>
            <w:r w:rsidRPr="00FD159F">
              <w:rPr>
                <w:rFonts w:ascii="Times" w:eastAsia="Times New Roman" w:hAnsi="Times"/>
                <w:szCs w:val="24"/>
                <w:lang w:eastAsia="zh-CN"/>
              </w:rPr>
              <w:t xml:space="preserve">CSI-RS/SSB resources for monitoring. </w:t>
            </w:r>
          </w:p>
          <w:p w14:paraId="60B25826" w14:textId="77777777" w:rsidR="00FD159F" w:rsidRPr="00FD159F" w:rsidRDefault="00FD159F" w:rsidP="0002171D">
            <w:pPr>
              <w:numPr>
                <w:ilvl w:val="1"/>
                <w:numId w:val="45"/>
              </w:numPr>
              <w:spacing w:after="0"/>
              <w:textAlignment w:val="center"/>
              <w:rPr>
                <w:rFonts w:ascii="Times" w:eastAsia="Batang" w:hAnsi="Times"/>
                <w:szCs w:val="24"/>
                <w:lang w:eastAsia="x-none"/>
              </w:rPr>
            </w:pPr>
            <w:r w:rsidRPr="00FD159F">
              <w:rPr>
                <w:rFonts w:ascii="Times" w:eastAsia="宋体" w:hAnsi="Times"/>
                <w:szCs w:val="24"/>
                <w:lang w:eastAsia="zh-CN"/>
              </w:rPr>
              <w:t xml:space="preserve">Wherein, the corresponding inference report, and the transmission occasion </w:t>
            </w:r>
            <w:r w:rsidRPr="00FD159F">
              <w:rPr>
                <w:rFonts w:ascii="Times" w:eastAsia="Times New Roman" w:hAnsi="Times"/>
                <w:szCs w:val="24"/>
                <w:lang w:eastAsia="zh-CN"/>
              </w:rPr>
              <w:t xml:space="preserve">of the CSI-RS/SSB resources </w:t>
            </w:r>
            <w:r w:rsidRPr="00FD159F">
              <w:rPr>
                <w:rFonts w:ascii="Times" w:eastAsia="宋体" w:hAnsi="Times"/>
                <w:szCs w:val="24"/>
                <w:lang w:eastAsia="zh-CN"/>
              </w:rPr>
              <w:t>for monitoring are no later than the CSI reference resource corresponding to the CSI report for monitoring</w:t>
            </w:r>
          </w:p>
          <w:p w14:paraId="34EC98A0" w14:textId="77777777" w:rsidR="00FD159F" w:rsidRPr="00FD159F" w:rsidRDefault="00FD159F" w:rsidP="0002171D">
            <w:pPr>
              <w:numPr>
                <w:ilvl w:val="1"/>
                <w:numId w:val="45"/>
              </w:numPr>
              <w:spacing w:after="0"/>
              <w:textAlignment w:val="center"/>
              <w:rPr>
                <w:rFonts w:ascii="Calibri" w:eastAsia="Times New Roman" w:hAnsi="Calibri" w:cs="Calibri"/>
                <w:sz w:val="22"/>
                <w:szCs w:val="22"/>
                <w:lang w:eastAsia="zh-CN"/>
              </w:rPr>
            </w:pPr>
            <w:r w:rsidRPr="00FD159F">
              <w:rPr>
                <w:rFonts w:ascii="Times" w:eastAsia="Times New Roman" w:hAnsi="Times"/>
                <w:szCs w:val="24"/>
                <w:lang w:eastAsia="zh-CN"/>
              </w:rPr>
              <w:t>FFS: whether to introduce a</w:t>
            </w:r>
            <w:r w:rsidRPr="00FD159F">
              <w:rPr>
                <w:rFonts w:ascii="Times" w:eastAsia="Times New Roman" w:hAnsi="Times"/>
                <w:color w:val="FF0000"/>
                <w:szCs w:val="24"/>
                <w:lang w:eastAsia="zh-CN"/>
              </w:rPr>
              <w:t xml:space="preserve"> </w:t>
            </w:r>
            <w:r w:rsidRPr="00FD159F">
              <w:rPr>
                <w:rFonts w:ascii="Times" w:eastAsia="Times New Roman" w:hAnsi="Times"/>
                <w:szCs w:val="24"/>
                <w:lang w:eastAsia="zh-CN"/>
              </w:rPr>
              <w:t>threshold X</w:t>
            </w:r>
            <w:r w:rsidRPr="00FD159F">
              <w:rPr>
                <w:rFonts w:ascii="Times" w:eastAsia="等线" w:hAnsi="Times" w:hint="eastAsia"/>
                <w:szCs w:val="24"/>
                <w:lang w:eastAsia="zh-CN"/>
              </w:rPr>
              <w:t xml:space="preserve"> for the minimal slot offset</w:t>
            </w:r>
            <w:r w:rsidRPr="00FD159F">
              <w:rPr>
                <w:rFonts w:ascii="Times" w:eastAsia="Times New Roman" w:hAnsi="Times"/>
                <w:szCs w:val="24"/>
                <w:lang w:eastAsia="zh-CN"/>
              </w:rPr>
              <w:t xml:space="preserve">, and whether it is optionally configured by RRC, where the minimal slot offset </w:t>
            </w:r>
            <w:r w:rsidRPr="00FD159F">
              <w:rPr>
                <w:rFonts w:ascii="Times" w:eastAsia="Times New Roman" w:hAnsi="Times"/>
                <w:i/>
                <w:iCs/>
                <w:szCs w:val="24"/>
                <w:lang w:eastAsia="zh-CN"/>
              </w:rPr>
              <w:t>k</w:t>
            </w:r>
            <w:r w:rsidRPr="00FD159F">
              <w:rPr>
                <w:rFonts w:ascii="Times" w:eastAsia="Times New Roman" w:hAnsi="Times"/>
                <w:szCs w:val="24"/>
                <w:lang w:eastAsia="zh-CN"/>
              </w:rPr>
              <w:t xml:space="preserve"> is no larger than X; otherwise, the transmission occasion for monitoring has no linked inference </w:t>
            </w:r>
            <w:r w:rsidRPr="00FD159F">
              <w:rPr>
                <w:rFonts w:ascii="Times" w:eastAsia="等线" w:hAnsi="Times" w:hint="eastAsia"/>
                <w:szCs w:val="24"/>
                <w:lang w:eastAsia="zh-CN"/>
              </w:rPr>
              <w:t>report</w:t>
            </w:r>
            <w:r w:rsidRPr="00FD159F">
              <w:rPr>
                <w:rFonts w:ascii="Times" w:eastAsia="Times New Roman" w:hAnsi="Times"/>
                <w:szCs w:val="24"/>
                <w:lang w:eastAsia="zh-CN"/>
              </w:rPr>
              <w:t>.</w:t>
            </w:r>
          </w:p>
          <w:p w14:paraId="5F1D212A" w14:textId="77777777" w:rsidR="00A243CB" w:rsidRDefault="00A243CB" w:rsidP="00A243CB">
            <w:pPr>
              <w:spacing w:after="0"/>
              <w:rPr>
                <w:rFonts w:ascii="Times" w:eastAsia="等线" w:hAnsi="Times"/>
                <w:szCs w:val="24"/>
                <w:highlight w:val="darkYellow"/>
                <w:lang w:eastAsia="zh-CN"/>
              </w:rPr>
            </w:pPr>
          </w:p>
          <w:p w14:paraId="5F39E2CD" w14:textId="59245788" w:rsidR="00A243CB" w:rsidRPr="00A243CB" w:rsidRDefault="00A243CB" w:rsidP="00A243CB">
            <w:pPr>
              <w:spacing w:after="0"/>
              <w:rPr>
                <w:rFonts w:ascii="Times" w:eastAsia="等线" w:hAnsi="Times"/>
                <w:szCs w:val="24"/>
                <w:highlight w:val="darkYellow"/>
                <w:lang w:eastAsia="zh-CN"/>
              </w:rPr>
            </w:pPr>
            <w:r w:rsidRPr="00A243CB">
              <w:rPr>
                <w:rFonts w:ascii="Times" w:eastAsia="等线" w:hAnsi="Times" w:hint="eastAsia"/>
                <w:szCs w:val="24"/>
                <w:highlight w:val="darkYellow"/>
                <w:lang w:eastAsia="zh-CN"/>
              </w:rPr>
              <w:t>Working Assumption</w:t>
            </w:r>
            <w:r w:rsidRPr="00350035">
              <w:rPr>
                <w:rFonts w:ascii="Times" w:eastAsia="等线" w:hAnsi="Times"/>
                <w:b/>
                <w:bCs/>
                <w:color w:val="000000" w:themeColor="text1"/>
                <w:lang w:val="en-US" w:eastAsia="zh-CN"/>
              </w:rPr>
              <w:t xml:space="preserve"> </w:t>
            </w:r>
            <w:r w:rsidR="008C384F" w:rsidRPr="00350035">
              <w:rPr>
                <w:rFonts w:ascii="Times" w:eastAsia="等线" w:hAnsi="Times"/>
                <w:color w:val="000000" w:themeColor="text1"/>
                <w:lang w:val="en-US" w:eastAsia="zh-CN"/>
              </w:rPr>
              <w:t>(RAN1#12</w:t>
            </w:r>
            <w:r w:rsidR="008C384F">
              <w:rPr>
                <w:rFonts w:ascii="Times" w:eastAsia="等线" w:hAnsi="Times"/>
                <w:color w:val="000000" w:themeColor="text1"/>
                <w:lang w:val="en-US" w:eastAsia="zh-CN"/>
              </w:rPr>
              <w:t>0bis</w:t>
            </w:r>
            <w:r w:rsidR="008C384F" w:rsidRPr="00350035">
              <w:rPr>
                <w:rFonts w:ascii="Times" w:eastAsia="等线" w:hAnsi="Times"/>
                <w:color w:val="000000" w:themeColor="text1"/>
                <w:lang w:val="en-US" w:eastAsia="zh-CN"/>
              </w:rPr>
              <w:t>)</w:t>
            </w:r>
          </w:p>
          <w:p w14:paraId="4ABEAFD5" w14:textId="77777777" w:rsidR="00A243CB" w:rsidRPr="00A243CB" w:rsidRDefault="00A243CB" w:rsidP="00A243CB">
            <w:pPr>
              <w:spacing w:after="0"/>
              <w:textAlignment w:val="center"/>
              <w:rPr>
                <w:rFonts w:ascii="Times" w:eastAsia="Batang" w:hAnsi="Times"/>
                <w:szCs w:val="24"/>
                <w:lang w:eastAsia="en-US"/>
              </w:rPr>
            </w:pPr>
            <w:r w:rsidRPr="00A243CB">
              <w:rPr>
                <w:rFonts w:ascii="Times" w:eastAsia="宋体" w:hAnsi="Times"/>
                <w:bCs/>
                <w:szCs w:val="24"/>
                <w:lang w:eastAsia="zh-CN"/>
              </w:rPr>
              <w:t xml:space="preserve">For BM-Case 1, </w:t>
            </w:r>
            <w:r w:rsidRPr="00A243CB">
              <w:rPr>
                <w:rFonts w:ascii="Times" w:eastAsia="Batang" w:hAnsi="Times"/>
                <w:szCs w:val="24"/>
                <w:lang w:eastAsia="en-US"/>
              </w:rPr>
              <w:t xml:space="preserve">the </w:t>
            </w:r>
            <w:r w:rsidRPr="00A243CB">
              <w:rPr>
                <w:rFonts w:ascii="Times" w:eastAsia="宋体" w:hAnsi="Times"/>
                <w:bCs/>
                <w:szCs w:val="24"/>
                <w:lang w:eastAsia="zh-CN"/>
              </w:rPr>
              <w:t xml:space="preserve">beam prediction accuracy is calculated based on </w:t>
            </w:r>
            <w:r w:rsidRPr="00A243CB">
              <w:rPr>
                <w:rFonts w:ascii="Times" w:eastAsia="Batang" w:hAnsi="Times"/>
                <w:i/>
                <w:iCs/>
                <w:szCs w:val="24"/>
                <w:lang w:eastAsia="en-US"/>
              </w:rPr>
              <w:t xml:space="preserve">N </w:t>
            </w:r>
            <w:r w:rsidRPr="00A243CB">
              <w:rPr>
                <w:rFonts w:ascii="Times" w:eastAsia="Batang" w:hAnsi="Times"/>
                <w:szCs w:val="24"/>
                <w:lang w:eastAsia="en-US"/>
              </w:rPr>
              <w:t xml:space="preserve">latest </w:t>
            </w:r>
            <w:r w:rsidRPr="00A243CB">
              <w:rPr>
                <w:rFonts w:ascii="Times" w:eastAsia="宋体" w:hAnsi="Times"/>
                <w:szCs w:val="24"/>
                <w:lang w:eastAsia="zh-CN"/>
              </w:rPr>
              <w:t xml:space="preserve">transmission occasion(s) </w:t>
            </w:r>
            <w:r w:rsidRPr="00A243CB">
              <w:rPr>
                <w:rFonts w:ascii="Times" w:eastAsia="宋体" w:hAnsi="Times" w:hint="eastAsia"/>
                <w:szCs w:val="24"/>
                <w:lang w:eastAsia="zh-CN"/>
              </w:rPr>
              <w:t xml:space="preserve">of monitoring resources </w:t>
            </w:r>
            <w:r w:rsidRPr="00A243CB">
              <w:rPr>
                <w:rFonts w:ascii="Times" w:eastAsia="Times New Roman" w:hAnsi="Times"/>
                <w:szCs w:val="24"/>
                <w:lang w:eastAsia="zh-CN"/>
              </w:rPr>
              <w:t xml:space="preserve">with linked inference </w:t>
            </w:r>
            <w:r w:rsidRPr="00A243CB">
              <w:rPr>
                <w:rFonts w:ascii="Times" w:eastAsia="等线" w:hAnsi="Times" w:hint="eastAsia"/>
                <w:szCs w:val="24"/>
                <w:lang w:eastAsia="zh-CN"/>
              </w:rPr>
              <w:t>report</w:t>
            </w:r>
            <w:r w:rsidRPr="00A243CB">
              <w:rPr>
                <w:rFonts w:ascii="Times" w:eastAsia="Times New Roman" w:hAnsi="Times"/>
                <w:szCs w:val="24"/>
                <w:lang w:eastAsia="zh-CN"/>
              </w:rPr>
              <w:t xml:space="preserve"> no later than</w:t>
            </w:r>
            <w:r w:rsidRPr="00A243CB">
              <w:rPr>
                <w:rFonts w:ascii="Times" w:eastAsia="宋体" w:hAnsi="Times"/>
                <w:szCs w:val="24"/>
                <w:lang w:eastAsia="zh-CN"/>
              </w:rPr>
              <w:t xml:space="preserve"> CSI reference resource corresponding to the CSI report for monitoring</w:t>
            </w:r>
            <w:r w:rsidRPr="00A243CB">
              <w:rPr>
                <w:rFonts w:ascii="Times" w:eastAsia="Batang" w:hAnsi="Times"/>
                <w:szCs w:val="24"/>
                <w:lang w:eastAsia="en-US"/>
              </w:rPr>
              <w:t xml:space="preserve"> </w:t>
            </w:r>
          </w:p>
          <w:p w14:paraId="106C64A9" w14:textId="77777777" w:rsidR="00A243CB" w:rsidRPr="00A243CB" w:rsidRDefault="00A243CB" w:rsidP="0002171D">
            <w:pPr>
              <w:numPr>
                <w:ilvl w:val="0"/>
                <w:numId w:val="46"/>
              </w:numPr>
              <w:spacing w:after="0"/>
              <w:textAlignment w:val="center"/>
              <w:rPr>
                <w:rFonts w:ascii="Calibri" w:eastAsia="Batang" w:hAnsi="Calibri"/>
                <w:sz w:val="22"/>
                <w:szCs w:val="22"/>
                <w:lang w:eastAsia="x-none"/>
              </w:rPr>
            </w:pPr>
            <w:r w:rsidRPr="00A243CB">
              <w:rPr>
                <w:rFonts w:ascii="Times" w:eastAsia="Batang" w:hAnsi="Times"/>
                <w:szCs w:val="24"/>
                <w:lang w:eastAsia="x-none"/>
              </w:rPr>
              <w:t xml:space="preserve">wherein </w:t>
            </w:r>
            <w:r w:rsidRPr="00A243CB">
              <w:rPr>
                <w:rFonts w:ascii="Times" w:eastAsia="Batang" w:hAnsi="Times"/>
                <w:i/>
                <w:iCs/>
                <w:szCs w:val="24"/>
                <w:lang w:eastAsia="x-none"/>
              </w:rPr>
              <w:t xml:space="preserve">N </w:t>
            </w:r>
            <w:r w:rsidRPr="00A243CB">
              <w:rPr>
                <w:rFonts w:ascii="Times" w:eastAsia="Batang" w:hAnsi="Times"/>
                <w:szCs w:val="24"/>
                <w:lang w:eastAsia="x-none"/>
              </w:rPr>
              <w:t xml:space="preserve">(N&gt;=1) is configured in </w:t>
            </w:r>
            <w:r w:rsidRPr="00A243CB">
              <w:rPr>
                <w:rFonts w:ascii="Times" w:eastAsia="Times New Roman" w:hAnsi="Times"/>
                <w:i/>
                <w:iCs/>
                <w:szCs w:val="24"/>
                <w:lang w:eastAsia="zh-CN"/>
              </w:rPr>
              <w:t>CSI-ReportConfig</w:t>
            </w:r>
          </w:p>
          <w:p w14:paraId="295E588D" w14:textId="77777777" w:rsidR="00A243CB" w:rsidRPr="00A243CB" w:rsidRDefault="00A243CB" w:rsidP="0002171D">
            <w:pPr>
              <w:numPr>
                <w:ilvl w:val="0"/>
                <w:numId w:val="42"/>
              </w:numPr>
              <w:spacing w:after="0"/>
              <w:textAlignment w:val="center"/>
              <w:rPr>
                <w:rFonts w:ascii="Times" w:eastAsia="Batang" w:hAnsi="Times"/>
                <w:szCs w:val="24"/>
                <w:lang w:eastAsia="x-none"/>
              </w:rPr>
            </w:pPr>
            <w:r w:rsidRPr="00A243CB">
              <w:rPr>
                <w:rFonts w:ascii="Times" w:eastAsia="Batang" w:hAnsi="Times"/>
                <w:szCs w:val="24"/>
                <w:lang w:eastAsia="x-none"/>
              </w:rPr>
              <w:t xml:space="preserve">FFS on additional rule for counting </w:t>
            </w:r>
            <w:r w:rsidRPr="00A243CB">
              <w:rPr>
                <w:rFonts w:ascii="Times" w:eastAsia="Batang" w:hAnsi="Times"/>
                <w:i/>
                <w:iCs/>
                <w:szCs w:val="24"/>
                <w:lang w:eastAsia="x-none"/>
              </w:rPr>
              <w:t xml:space="preserve">N </w:t>
            </w:r>
            <w:r w:rsidRPr="00A243CB">
              <w:rPr>
                <w:rFonts w:ascii="Times" w:eastAsia="Times New Roman" w:hAnsi="Times"/>
                <w:szCs w:val="24"/>
                <w:lang w:eastAsia="zh-CN"/>
              </w:rPr>
              <w:t>linked pair</w:t>
            </w:r>
          </w:p>
          <w:p w14:paraId="2377D2B2" w14:textId="77777777" w:rsidR="00A243CB" w:rsidRPr="00A243CB" w:rsidRDefault="00A243CB" w:rsidP="00A243CB">
            <w:pPr>
              <w:spacing w:after="0"/>
              <w:textAlignment w:val="center"/>
              <w:rPr>
                <w:rFonts w:ascii="Times" w:eastAsia="Batang" w:hAnsi="Times"/>
                <w:szCs w:val="24"/>
                <w:lang w:eastAsia="en-US"/>
              </w:rPr>
            </w:pPr>
            <w:r w:rsidRPr="00A243CB">
              <w:rPr>
                <w:rFonts w:ascii="Times" w:eastAsia="Batang" w:hAnsi="Times"/>
                <w:szCs w:val="24"/>
                <w:lang w:eastAsia="en-US"/>
              </w:rPr>
              <w:t xml:space="preserve">For BM-Case 1, one resource set for monitoring is configured in one </w:t>
            </w:r>
            <w:r w:rsidRPr="00A243CB">
              <w:rPr>
                <w:rFonts w:ascii="Times" w:eastAsia="Times New Roman" w:hAnsi="Times"/>
                <w:i/>
                <w:iCs/>
                <w:szCs w:val="24"/>
                <w:lang w:eastAsia="zh-CN"/>
              </w:rPr>
              <w:t>CSI-ReportConfig</w:t>
            </w:r>
            <w:r w:rsidRPr="00A243CB">
              <w:rPr>
                <w:rFonts w:ascii="Times" w:eastAsia="Times New Roman" w:hAnsi="Times"/>
                <w:szCs w:val="24"/>
                <w:lang w:eastAsia="zh-CN"/>
              </w:rPr>
              <w:t xml:space="preserve"> for </w:t>
            </w:r>
            <w:r w:rsidRPr="00A243CB">
              <w:rPr>
                <w:rFonts w:ascii="Times" w:eastAsia="Batang" w:hAnsi="Times"/>
                <w:szCs w:val="24"/>
                <w:lang w:eastAsia="en-US"/>
              </w:rPr>
              <w:t>monitoring.</w:t>
            </w:r>
          </w:p>
          <w:p w14:paraId="2ACCC61A" w14:textId="0B933813" w:rsidR="00FD159F" w:rsidRDefault="00FD159F" w:rsidP="00FD159F">
            <w:pPr>
              <w:snapToGrid w:val="0"/>
              <w:spacing w:after="0"/>
              <w:jc w:val="both"/>
              <w:textAlignment w:val="center"/>
              <w:rPr>
                <w:color w:val="000000" w:themeColor="text1"/>
              </w:rPr>
            </w:pPr>
          </w:p>
          <w:p w14:paraId="4C923941" w14:textId="20CD73A1" w:rsidR="00A243CB" w:rsidRPr="00A243CB" w:rsidRDefault="00A243CB" w:rsidP="00A243CB">
            <w:pPr>
              <w:spacing w:after="0"/>
              <w:rPr>
                <w:rFonts w:eastAsia="Batang"/>
                <w:szCs w:val="24"/>
                <w:highlight w:val="darkYellow"/>
                <w:lang w:eastAsia="zh-CN"/>
              </w:rPr>
            </w:pPr>
            <w:r w:rsidRPr="00A243CB">
              <w:rPr>
                <w:rFonts w:eastAsia="Batang"/>
                <w:szCs w:val="24"/>
                <w:highlight w:val="darkYellow"/>
                <w:lang w:eastAsia="zh-CN"/>
              </w:rPr>
              <w:t>Working Assumption</w:t>
            </w:r>
            <w:r w:rsidRPr="00350035">
              <w:rPr>
                <w:rFonts w:ascii="Times" w:eastAsia="等线" w:hAnsi="Times"/>
                <w:b/>
                <w:bCs/>
                <w:color w:val="000000" w:themeColor="text1"/>
                <w:lang w:val="en-US" w:eastAsia="zh-CN"/>
              </w:rPr>
              <w:t xml:space="preserve"> </w:t>
            </w:r>
            <w:r w:rsidR="008C384F" w:rsidRPr="00350035">
              <w:rPr>
                <w:rFonts w:ascii="Times" w:eastAsia="等线" w:hAnsi="Times"/>
                <w:color w:val="000000" w:themeColor="text1"/>
                <w:lang w:val="en-US" w:eastAsia="zh-CN"/>
              </w:rPr>
              <w:t>(RAN1#12</w:t>
            </w:r>
            <w:r w:rsidR="008C384F">
              <w:rPr>
                <w:rFonts w:ascii="Times" w:eastAsia="等线" w:hAnsi="Times"/>
                <w:color w:val="000000" w:themeColor="text1"/>
                <w:lang w:val="en-US" w:eastAsia="zh-CN"/>
              </w:rPr>
              <w:t>0bis</w:t>
            </w:r>
            <w:r w:rsidR="008C384F" w:rsidRPr="00350035">
              <w:rPr>
                <w:rFonts w:ascii="Times" w:eastAsia="等线" w:hAnsi="Times"/>
                <w:color w:val="000000" w:themeColor="text1"/>
                <w:lang w:val="en-US" w:eastAsia="zh-CN"/>
              </w:rPr>
              <w:t>)</w:t>
            </w:r>
          </w:p>
          <w:p w14:paraId="20AB62C8" w14:textId="77777777" w:rsidR="00A243CB" w:rsidRPr="00A243CB" w:rsidRDefault="00A243CB" w:rsidP="00A243CB">
            <w:pPr>
              <w:spacing w:after="0"/>
              <w:rPr>
                <w:rFonts w:eastAsia="Batang"/>
                <w:szCs w:val="24"/>
                <w:lang w:eastAsia="en-US"/>
              </w:rPr>
            </w:pPr>
            <w:r w:rsidRPr="00A243CB">
              <w:rPr>
                <w:rFonts w:eastAsia="Batang"/>
                <w:szCs w:val="24"/>
                <w:lang w:eastAsia="en-US"/>
              </w:rPr>
              <w:t xml:space="preserve">For BM-Case 2, at least support to report one </w:t>
            </w:r>
            <w:r w:rsidRPr="00A243CB">
              <w:rPr>
                <w:rFonts w:eastAsia="宋体"/>
                <w:bCs/>
                <w:szCs w:val="24"/>
                <w:lang w:eastAsia="zh-CN"/>
              </w:rPr>
              <w:t>beam prediction accuracy</w:t>
            </w:r>
            <w:r w:rsidRPr="00A243CB">
              <w:rPr>
                <w:rFonts w:eastAsia="Batang"/>
                <w:szCs w:val="24"/>
                <w:lang w:eastAsia="en-US"/>
              </w:rPr>
              <w:t xml:space="preserve"> for one configured time instance, configured by one </w:t>
            </w:r>
            <w:r w:rsidRPr="00A243CB">
              <w:rPr>
                <w:rFonts w:eastAsia="Times New Roman"/>
                <w:i/>
                <w:iCs/>
                <w:szCs w:val="24"/>
                <w:lang w:eastAsia="zh-CN"/>
              </w:rPr>
              <w:t>CSI-ReportConfig</w:t>
            </w:r>
            <w:r w:rsidRPr="00A243CB">
              <w:rPr>
                <w:rFonts w:eastAsia="Times New Roman"/>
                <w:szCs w:val="24"/>
                <w:lang w:eastAsia="zh-CN"/>
              </w:rPr>
              <w:t xml:space="preserve"> for </w:t>
            </w:r>
            <w:r w:rsidRPr="00A243CB">
              <w:rPr>
                <w:rFonts w:eastAsia="Batang"/>
                <w:szCs w:val="24"/>
                <w:lang w:eastAsia="en-US"/>
              </w:rPr>
              <w:t xml:space="preserve">monitoring, </w:t>
            </w:r>
          </w:p>
          <w:p w14:paraId="69F96945" w14:textId="77777777" w:rsidR="00A243CB" w:rsidRPr="00A243CB" w:rsidRDefault="00A243CB" w:rsidP="0002171D">
            <w:pPr>
              <w:numPr>
                <w:ilvl w:val="0"/>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ja-JP"/>
              </w:rPr>
              <w:t xml:space="preserve">only one resource set is configured in the </w:t>
            </w:r>
            <w:r w:rsidRPr="00A243CB">
              <w:rPr>
                <w:rFonts w:eastAsia="Times New Roman"/>
                <w:i/>
                <w:iCs/>
                <w:lang w:eastAsia="zh-CN"/>
              </w:rPr>
              <w:t>CSI-ReportConfig</w:t>
            </w:r>
          </w:p>
          <w:p w14:paraId="20487B5F" w14:textId="77777777" w:rsidR="00A243CB" w:rsidRPr="00A243CB" w:rsidRDefault="00A243CB" w:rsidP="0002171D">
            <w:pPr>
              <w:numPr>
                <w:ilvl w:val="0"/>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ja-JP"/>
              </w:rPr>
              <w:t xml:space="preserve">the one configured time instance (i.e. f-th time instance of the time instance in one inference report) for metric calculation is configured in the </w:t>
            </w:r>
            <w:r w:rsidRPr="00A243CB">
              <w:rPr>
                <w:rFonts w:eastAsia="Times New Roman"/>
                <w:i/>
                <w:iCs/>
                <w:lang w:eastAsia="zh-CN"/>
              </w:rPr>
              <w:t xml:space="preserve">CSI-ReportConfig </w:t>
            </w:r>
            <w:r w:rsidRPr="00A243CB">
              <w:rPr>
                <w:rFonts w:eastAsia="Times New Roman"/>
                <w:lang w:eastAsia="zh-CN"/>
              </w:rPr>
              <w:t xml:space="preserve">for monitoring </w:t>
            </w:r>
          </w:p>
          <w:p w14:paraId="17B1B64B" w14:textId="77777777" w:rsidR="00A243CB" w:rsidRPr="00A243CB" w:rsidRDefault="00A243CB" w:rsidP="0002171D">
            <w:pPr>
              <w:numPr>
                <w:ilvl w:val="1"/>
                <w:numId w:val="47"/>
              </w:numPr>
              <w:overflowPunct w:val="0"/>
              <w:autoSpaceDE w:val="0"/>
              <w:autoSpaceDN w:val="0"/>
              <w:adjustRightInd w:val="0"/>
              <w:spacing w:after="0"/>
              <w:contextualSpacing/>
              <w:textAlignment w:val="baseline"/>
              <w:rPr>
                <w:rFonts w:eastAsia="宋体"/>
                <w:lang w:eastAsia="ja-JP"/>
              </w:rPr>
            </w:pPr>
            <w:r w:rsidRPr="00A243CB">
              <w:rPr>
                <w:rFonts w:eastAsia="Times New Roman"/>
                <w:lang w:eastAsia="zh-CN"/>
              </w:rPr>
              <w:t>FFS on whether to configure more than one time instance</w:t>
            </w:r>
          </w:p>
          <w:p w14:paraId="17AB195D" w14:textId="77777777" w:rsidR="00A243CB" w:rsidRPr="00A243CB" w:rsidRDefault="00A243CB" w:rsidP="0002171D">
            <w:pPr>
              <w:numPr>
                <w:ilvl w:val="0"/>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ja-JP"/>
              </w:rPr>
              <w:t xml:space="preserve">the performance metric of the f-th time instance is calculated </w:t>
            </w:r>
            <w:r w:rsidRPr="00A243CB">
              <w:rPr>
                <w:rFonts w:eastAsia="宋体"/>
                <w:bCs/>
                <w:lang w:eastAsia="zh-CN"/>
              </w:rPr>
              <w:t xml:space="preserve">based on </w:t>
            </w:r>
            <w:r w:rsidRPr="00A243CB">
              <w:rPr>
                <w:rFonts w:eastAsia="宋体"/>
                <w:i/>
                <w:iCs/>
                <w:lang w:eastAsia="ja-JP"/>
              </w:rPr>
              <w:t xml:space="preserve">N </w:t>
            </w:r>
            <w:r w:rsidRPr="00A243CB">
              <w:rPr>
                <w:rFonts w:eastAsia="宋体"/>
                <w:lang w:eastAsia="ja-JP"/>
              </w:rPr>
              <w:t xml:space="preserve">latest </w:t>
            </w:r>
            <w:r w:rsidRPr="00A243CB">
              <w:rPr>
                <w:rFonts w:eastAsia="宋体"/>
                <w:lang w:eastAsia="zh-CN"/>
              </w:rPr>
              <w:t xml:space="preserve">transmission occasion(s) </w:t>
            </w:r>
            <w:r w:rsidRPr="00A243CB">
              <w:rPr>
                <w:rFonts w:eastAsia="宋体"/>
                <w:lang w:eastAsia="ja-JP"/>
              </w:rPr>
              <w:t xml:space="preserve">of monitoring resource </w:t>
            </w:r>
            <w:r w:rsidRPr="00A243CB">
              <w:rPr>
                <w:rFonts w:eastAsia="Times New Roman"/>
                <w:lang w:eastAsia="zh-CN"/>
              </w:rPr>
              <w:t>with linked time instance, no later than</w:t>
            </w:r>
            <w:r w:rsidRPr="00A243CB">
              <w:rPr>
                <w:rFonts w:eastAsia="宋体"/>
                <w:lang w:eastAsia="zh-CN"/>
              </w:rPr>
              <w:t xml:space="preserve"> CSI reference resource corresponding to the CSI report for monitoring</w:t>
            </w:r>
          </w:p>
          <w:p w14:paraId="19F8CE84" w14:textId="77777777" w:rsidR="00A243CB" w:rsidRPr="00A243CB" w:rsidRDefault="00A243CB" w:rsidP="0002171D">
            <w:pPr>
              <w:numPr>
                <w:ilvl w:val="1"/>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ja-JP"/>
              </w:rPr>
              <w:t xml:space="preserve">N (N&gt;=1) is configured in the </w:t>
            </w:r>
            <w:r w:rsidRPr="00A243CB">
              <w:rPr>
                <w:rFonts w:eastAsia="Times New Roman"/>
                <w:i/>
                <w:iCs/>
                <w:lang w:eastAsia="zh-CN"/>
              </w:rPr>
              <w:t>CSI-ReportConfig</w:t>
            </w:r>
          </w:p>
          <w:p w14:paraId="79176D99" w14:textId="77777777" w:rsidR="00A243CB" w:rsidRPr="00A243CB" w:rsidRDefault="00A243CB" w:rsidP="0002171D">
            <w:pPr>
              <w:numPr>
                <w:ilvl w:val="1"/>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ja-JP"/>
              </w:rPr>
              <w:t xml:space="preserve">FFS on additional rule for counting </w:t>
            </w:r>
            <w:r w:rsidRPr="00A243CB">
              <w:rPr>
                <w:rFonts w:eastAsia="宋体"/>
                <w:i/>
                <w:iCs/>
                <w:lang w:eastAsia="ja-JP"/>
              </w:rPr>
              <w:t xml:space="preserve">N </w:t>
            </w:r>
            <w:r w:rsidRPr="00A243CB">
              <w:rPr>
                <w:rFonts w:eastAsia="Times New Roman"/>
                <w:lang w:eastAsia="zh-CN"/>
              </w:rPr>
              <w:t>linked pair</w:t>
            </w:r>
          </w:p>
          <w:p w14:paraId="12D48A02" w14:textId="77777777" w:rsidR="00A243CB" w:rsidRPr="00A243CB" w:rsidRDefault="00A243CB" w:rsidP="0002171D">
            <w:pPr>
              <w:numPr>
                <w:ilvl w:val="1"/>
                <w:numId w:val="47"/>
              </w:numPr>
              <w:overflowPunct w:val="0"/>
              <w:autoSpaceDE w:val="0"/>
              <w:autoSpaceDN w:val="0"/>
              <w:adjustRightInd w:val="0"/>
              <w:spacing w:after="0"/>
              <w:contextualSpacing/>
              <w:textAlignment w:val="baseline"/>
              <w:rPr>
                <w:rFonts w:eastAsia="Times New Roman"/>
                <w:lang w:eastAsia="zh-CN"/>
              </w:rPr>
            </w:pPr>
            <w:r w:rsidRPr="00A243CB">
              <w:rPr>
                <w:rFonts w:eastAsia="Times New Roman"/>
                <w:lang w:eastAsia="zh-CN"/>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7EBF3947" w14:textId="77777777" w:rsidR="00A243CB" w:rsidRPr="00A243CB" w:rsidRDefault="00A243CB" w:rsidP="0002171D">
            <w:pPr>
              <w:numPr>
                <w:ilvl w:val="2"/>
                <w:numId w:val="47"/>
              </w:numPr>
              <w:overflowPunct w:val="0"/>
              <w:autoSpaceDE w:val="0"/>
              <w:autoSpaceDN w:val="0"/>
              <w:adjustRightInd w:val="0"/>
              <w:spacing w:after="0"/>
              <w:contextualSpacing/>
              <w:textAlignment w:val="baseline"/>
              <w:rPr>
                <w:rFonts w:eastAsia="宋体"/>
                <w:lang w:eastAsia="ja-JP"/>
              </w:rPr>
            </w:pPr>
            <w:r w:rsidRPr="00A243CB">
              <w:rPr>
                <w:rFonts w:eastAsia="宋体"/>
                <w:lang w:eastAsia="zh-CN"/>
              </w:rPr>
              <w:t xml:space="preserve">Wherein, the corresponding inference reports, and the transmission occasions </w:t>
            </w:r>
            <w:r w:rsidRPr="00A243CB">
              <w:rPr>
                <w:rFonts w:eastAsia="Times New Roman"/>
                <w:lang w:eastAsia="zh-CN"/>
              </w:rPr>
              <w:t xml:space="preserve">of the CSI-RS/SSB resources </w:t>
            </w:r>
            <w:r w:rsidRPr="00A243CB">
              <w:rPr>
                <w:rFonts w:eastAsia="宋体"/>
                <w:lang w:eastAsia="zh-CN"/>
              </w:rPr>
              <w:t>for monitoring, [FFS on the f-th time instances] are no later than the CSI reference resource corresponding to the CSI report for monitoring.</w:t>
            </w:r>
          </w:p>
          <w:p w14:paraId="09054EBC" w14:textId="77777777" w:rsidR="00A243CB" w:rsidRPr="00A243CB" w:rsidRDefault="00A243CB" w:rsidP="0002171D">
            <w:pPr>
              <w:numPr>
                <w:ilvl w:val="2"/>
                <w:numId w:val="47"/>
              </w:numPr>
              <w:overflowPunct w:val="0"/>
              <w:autoSpaceDE w:val="0"/>
              <w:autoSpaceDN w:val="0"/>
              <w:adjustRightInd w:val="0"/>
              <w:spacing w:after="0"/>
              <w:contextualSpacing/>
              <w:textAlignment w:val="baseline"/>
              <w:rPr>
                <w:rFonts w:eastAsia="宋体"/>
                <w:lang w:eastAsia="x-none"/>
              </w:rPr>
            </w:pPr>
            <w:r w:rsidRPr="00A243CB">
              <w:rPr>
                <w:rFonts w:eastAsia="Times New Roman"/>
                <w:lang w:eastAsia="zh-CN"/>
              </w:rPr>
              <w:t>FFS: whether to introduce a</w:t>
            </w:r>
            <w:r w:rsidRPr="00A243CB">
              <w:rPr>
                <w:rFonts w:eastAsia="Times New Roman"/>
                <w:color w:val="FF0000"/>
                <w:lang w:eastAsia="zh-CN"/>
              </w:rPr>
              <w:t xml:space="preserve"> </w:t>
            </w:r>
            <w:r w:rsidRPr="00A243CB">
              <w:rPr>
                <w:rFonts w:eastAsia="Times New Roman"/>
                <w:lang w:eastAsia="zh-CN"/>
              </w:rPr>
              <w:t xml:space="preserve">threshold X, and whether it is optionally configured by RRC, where the minimal slot offset </w:t>
            </w:r>
            <w:r w:rsidRPr="00A243CB">
              <w:rPr>
                <w:rFonts w:eastAsia="Times New Roman"/>
                <w:i/>
                <w:iCs/>
                <w:lang w:eastAsia="zh-CN"/>
              </w:rPr>
              <w:t>k</w:t>
            </w:r>
            <w:r w:rsidRPr="00A243CB">
              <w:rPr>
                <w:rFonts w:eastAsia="Times New Roman"/>
                <w:lang w:eastAsia="zh-CN"/>
              </w:rPr>
              <w:t xml:space="preserve"> is no larger than X; otherwise, the transmission occasion for monitoring has no linked time instance.</w:t>
            </w:r>
          </w:p>
          <w:p w14:paraId="1D9A049A" w14:textId="09C0215E" w:rsidR="00A243CB" w:rsidRPr="00A243CB" w:rsidRDefault="00A243CB" w:rsidP="00FD159F">
            <w:pPr>
              <w:snapToGrid w:val="0"/>
              <w:spacing w:after="0"/>
              <w:jc w:val="both"/>
              <w:textAlignment w:val="center"/>
              <w:rPr>
                <w:color w:val="000000" w:themeColor="text1"/>
              </w:rPr>
            </w:pPr>
          </w:p>
        </w:tc>
      </w:tr>
    </w:tbl>
    <w:p w14:paraId="1BC9CAAD" w14:textId="77A0F172" w:rsidR="009A0516" w:rsidRPr="005A4240" w:rsidRDefault="008A336A" w:rsidP="009A0516">
      <w:pPr>
        <w:snapToGrid w:val="0"/>
        <w:spacing w:beforeLines="50" w:before="120" w:after="120"/>
        <w:jc w:val="both"/>
        <w:rPr>
          <w:rFonts w:eastAsia="宋体"/>
          <w:lang w:eastAsia="zh-CN"/>
        </w:rPr>
      </w:pPr>
      <w:r>
        <w:rPr>
          <w:rFonts w:eastAsia="宋体"/>
          <w:lang w:eastAsia="zh-CN"/>
        </w:rPr>
        <w:t xml:space="preserve">For BM-Case1, the time domain linkage between </w:t>
      </w:r>
      <w:r w:rsidR="00AE4029">
        <w:rPr>
          <w:rFonts w:eastAsia="宋体"/>
          <w:lang w:eastAsia="zh-CN"/>
        </w:rPr>
        <w:t xml:space="preserve">monitoring occasion and inference report was agreed as working assumption. An FFS part is whether to support the configuration of threshold to limit the minimum slot offset. </w:t>
      </w:r>
      <w:r w:rsidR="00EA53D6">
        <w:rPr>
          <w:rFonts w:eastAsia="宋体"/>
          <w:lang w:eastAsia="zh-CN"/>
        </w:rPr>
        <w:t>T</w:t>
      </w:r>
      <w:r w:rsidR="00AE4029">
        <w:rPr>
          <w:rFonts w:eastAsia="宋体"/>
          <w:lang w:eastAsia="zh-CN"/>
        </w:rPr>
        <w:t>he</w:t>
      </w:r>
      <w:r w:rsidR="00EA53D6">
        <w:rPr>
          <w:rFonts w:eastAsia="宋体"/>
          <w:lang w:eastAsia="zh-CN"/>
        </w:rPr>
        <w:t xml:space="preserve"> threshold </w:t>
      </w:r>
      <w:r w:rsidR="00AE4029">
        <w:rPr>
          <w:rFonts w:eastAsia="宋体"/>
          <w:lang w:eastAsia="zh-CN"/>
        </w:rPr>
        <w:t xml:space="preserve">is </w:t>
      </w:r>
      <w:r w:rsidR="00BC39EC">
        <w:rPr>
          <w:rFonts w:eastAsia="宋体"/>
          <w:lang w:eastAsia="zh-CN"/>
        </w:rPr>
        <w:t xml:space="preserve">optionally configured </w:t>
      </w:r>
      <w:r w:rsidR="00EA53D6">
        <w:rPr>
          <w:rFonts w:eastAsia="宋体"/>
          <w:lang w:eastAsia="zh-CN"/>
        </w:rPr>
        <w:t>which is</w:t>
      </w:r>
      <w:r w:rsidR="00BC39EC">
        <w:rPr>
          <w:rFonts w:eastAsia="宋体"/>
          <w:lang w:eastAsia="zh-CN"/>
        </w:rPr>
        <w:t xml:space="preserve"> </w:t>
      </w:r>
      <w:r w:rsidR="00EA53D6">
        <w:rPr>
          <w:rFonts w:eastAsia="宋体"/>
          <w:lang w:eastAsia="zh-CN"/>
        </w:rPr>
        <w:t>a way forward</w:t>
      </w:r>
      <w:r w:rsidR="00AE4029">
        <w:rPr>
          <w:rFonts w:eastAsia="宋体"/>
          <w:lang w:eastAsia="zh-CN"/>
        </w:rPr>
        <w:t xml:space="preserve"> for BM-Case1.</w:t>
      </w:r>
    </w:p>
    <w:p w14:paraId="6A01E9D9" w14:textId="21B8F9AA" w:rsidR="00EA76BF" w:rsidRDefault="00E07DAC" w:rsidP="00E07DAC">
      <w:pPr>
        <w:spacing w:after="0"/>
        <w:jc w:val="both"/>
        <w:rPr>
          <w:rFonts w:eastAsia="宋体"/>
          <w:b/>
          <w:bCs/>
          <w:lang w:val="en-US" w:eastAsia="zh-CN"/>
        </w:rPr>
      </w:pPr>
      <w:r w:rsidRPr="00A25E3B">
        <w:rPr>
          <w:rFonts w:eastAsia="宋体"/>
          <w:b/>
          <w:bCs/>
          <w:lang w:val="en-US" w:eastAsia="zh-CN"/>
        </w:rPr>
        <w:t xml:space="preserve">Proposal </w:t>
      </w:r>
      <w:r>
        <w:rPr>
          <w:rFonts w:eastAsia="宋体"/>
          <w:b/>
          <w:bCs/>
          <w:lang w:val="en-US" w:eastAsia="zh-CN"/>
        </w:rPr>
        <w:t>1</w:t>
      </w:r>
      <w:r w:rsidR="00355D4B">
        <w:rPr>
          <w:rFonts w:eastAsia="宋体"/>
          <w:b/>
          <w:bCs/>
          <w:lang w:val="en-US" w:eastAsia="zh-CN"/>
        </w:rPr>
        <w:t>4</w:t>
      </w:r>
      <w:r w:rsidRPr="00A25E3B">
        <w:rPr>
          <w:rFonts w:eastAsia="宋体"/>
          <w:b/>
          <w:bCs/>
          <w:lang w:val="en-US" w:eastAsia="zh-CN"/>
        </w:rPr>
        <w:t>.</w:t>
      </w:r>
      <w:r>
        <w:rPr>
          <w:rFonts w:eastAsia="宋体"/>
          <w:b/>
          <w:bCs/>
          <w:lang w:val="en-US" w:eastAsia="zh-CN"/>
        </w:rPr>
        <w:t xml:space="preserve"> Confirm the working assumption in </w:t>
      </w:r>
      <w:r w:rsidR="00EA76BF" w:rsidRPr="00E07DAC">
        <w:rPr>
          <w:rFonts w:eastAsia="宋体"/>
          <w:b/>
          <w:bCs/>
          <w:lang w:val="en-US" w:eastAsia="zh-CN"/>
        </w:rPr>
        <w:t>RAN1#12</w:t>
      </w:r>
      <w:r w:rsidR="008C384F">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EB3CE3" w14:paraId="102B874B" w14:textId="77777777" w:rsidTr="00EB3CE3">
        <w:tc>
          <w:tcPr>
            <w:tcW w:w="9629" w:type="dxa"/>
          </w:tcPr>
          <w:p w14:paraId="66C1D78E" w14:textId="77777777" w:rsidR="00EB3CE3" w:rsidRPr="00EB3CE3" w:rsidRDefault="00EB3CE3" w:rsidP="00EB3CE3">
            <w:pPr>
              <w:snapToGrid w:val="0"/>
              <w:spacing w:after="0"/>
              <w:ind w:leftChars="-28" w:left="-56"/>
              <w:rPr>
                <w:rFonts w:ascii="Times" w:eastAsia="Times New Roman" w:hAnsi="Times"/>
                <w:szCs w:val="24"/>
                <w:lang w:eastAsia="zh-CN"/>
              </w:rPr>
            </w:pPr>
            <w:r w:rsidRPr="00EB3CE3">
              <w:rPr>
                <w:rFonts w:ascii="Times" w:eastAsia="Times New Roman" w:hAnsi="Times"/>
                <w:szCs w:val="24"/>
                <w:lang w:eastAsia="zh-CN"/>
              </w:rPr>
              <w:lastRenderedPageBreak/>
              <w:t xml:space="preserve">At least for the monitoring Type 1 Option 2 of UE-side model monitoring, for calculation of metric for monitoring, </w:t>
            </w:r>
          </w:p>
          <w:p w14:paraId="35774F15" w14:textId="77777777" w:rsidR="00EB3CE3" w:rsidRPr="00EB3CE3" w:rsidRDefault="00EB3CE3" w:rsidP="0002171D">
            <w:pPr>
              <w:numPr>
                <w:ilvl w:val="0"/>
                <w:numId w:val="45"/>
              </w:numPr>
              <w:snapToGrid w:val="0"/>
              <w:spacing w:after="0"/>
              <w:ind w:leftChars="153" w:left="666"/>
              <w:textAlignment w:val="center"/>
              <w:rPr>
                <w:rFonts w:ascii="Calibri" w:eastAsia="Times New Roman" w:hAnsi="Calibri" w:cs="Calibri"/>
                <w:sz w:val="22"/>
                <w:szCs w:val="22"/>
                <w:lang w:eastAsia="zh-CN"/>
              </w:rPr>
            </w:pPr>
            <w:r w:rsidRPr="00EB3CE3">
              <w:rPr>
                <w:rFonts w:ascii="Times" w:eastAsia="Times New Roman" w:hAnsi="Times"/>
                <w:szCs w:val="24"/>
                <w:lang w:eastAsia="zh-CN"/>
              </w:rPr>
              <w:t xml:space="preserve">for BM-Case 1, measurement result of a transmission occasion of the CSI-RS/SSB resources for monitoring is linked with an inference </w:t>
            </w:r>
            <w:r w:rsidRPr="00EB3CE3">
              <w:rPr>
                <w:rFonts w:ascii="Times" w:eastAsia="等线" w:hAnsi="Times" w:hint="eastAsia"/>
                <w:szCs w:val="24"/>
                <w:lang w:eastAsia="zh-CN"/>
              </w:rPr>
              <w:t>report</w:t>
            </w:r>
            <w:r w:rsidRPr="00EB3CE3">
              <w:rPr>
                <w:rFonts w:ascii="Times" w:eastAsia="Times New Roman" w:hAnsi="Times"/>
                <w:szCs w:val="24"/>
                <w:lang w:eastAsia="zh-CN"/>
              </w:rPr>
              <w:t>, where the CSI reference resource of the corresponding inference report has the minimal slot offset to the transmission occasion of the</w:t>
            </w:r>
            <w:r w:rsidRPr="00EB3CE3">
              <w:rPr>
                <w:rFonts w:ascii="Times" w:eastAsia="等线" w:hAnsi="Times" w:hint="eastAsia"/>
                <w:szCs w:val="24"/>
                <w:lang w:eastAsia="zh-CN"/>
              </w:rPr>
              <w:t xml:space="preserve"> </w:t>
            </w:r>
            <w:r w:rsidRPr="00EB3CE3">
              <w:rPr>
                <w:rFonts w:ascii="Times" w:eastAsia="Times New Roman" w:hAnsi="Times"/>
                <w:szCs w:val="24"/>
                <w:lang w:eastAsia="zh-CN"/>
              </w:rPr>
              <w:t xml:space="preserve">CSI-RS/SSB resources for monitoring. </w:t>
            </w:r>
          </w:p>
          <w:p w14:paraId="7AE329A3" w14:textId="77777777" w:rsidR="00EB3CE3" w:rsidRPr="00EB3CE3" w:rsidRDefault="00EB3CE3" w:rsidP="0002171D">
            <w:pPr>
              <w:numPr>
                <w:ilvl w:val="1"/>
                <w:numId w:val="45"/>
              </w:numPr>
              <w:snapToGrid w:val="0"/>
              <w:spacing w:after="0"/>
              <w:ind w:leftChars="513" w:left="1386"/>
              <w:textAlignment w:val="center"/>
              <w:rPr>
                <w:rFonts w:ascii="Times" w:eastAsia="Batang" w:hAnsi="Times"/>
                <w:szCs w:val="24"/>
                <w:lang w:eastAsia="x-none"/>
              </w:rPr>
            </w:pPr>
            <w:r w:rsidRPr="00EB3CE3">
              <w:rPr>
                <w:rFonts w:ascii="Times" w:eastAsia="宋体" w:hAnsi="Times"/>
                <w:szCs w:val="24"/>
                <w:lang w:eastAsia="zh-CN"/>
              </w:rPr>
              <w:t xml:space="preserve">Wherein, the corresponding inference report, and the transmission occasion </w:t>
            </w:r>
            <w:r w:rsidRPr="00EB3CE3">
              <w:rPr>
                <w:rFonts w:ascii="Times" w:eastAsia="Times New Roman" w:hAnsi="Times"/>
                <w:szCs w:val="24"/>
                <w:lang w:eastAsia="zh-CN"/>
              </w:rPr>
              <w:t xml:space="preserve">of the CSI-RS/SSB resources </w:t>
            </w:r>
            <w:r w:rsidRPr="00EB3CE3">
              <w:rPr>
                <w:rFonts w:ascii="Times" w:eastAsia="宋体" w:hAnsi="Times"/>
                <w:szCs w:val="24"/>
                <w:lang w:eastAsia="zh-CN"/>
              </w:rPr>
              <w:t>for monitoring are no later than the CSI reference resource corresponding to the CSI report for monitoring</w:t>
            </w:r>
          </w:p>
          <w:p w14:paraId="2E410A0E" w14:textId="77C150B1" w:rsidR="00EB3CE3" w:rsidRPr="00BF49DC" w:rsidRDefault="00EB3CE3" w:rsidP="0002171D">
            <w:pPr>
              <w:numPr>
                <w:ilvl w:val="1"/>
                <w:numId w:val="45"/>
              </w:numPr>
              <w:snapToGrid w:val="0"/>
              <w:spacing w:after="0"/>
              <w:ind w:leftChars="513" w:left="1386"/>
              <w:textAlignment w:val="center"/>
              <w:rPr>
                <w:rFonts w:ascii="Times" w:eastAsia="Batang" w:hAnsi="Times"/>
                <w:szCs w:val="24"/>
                <w:lang w:eastAsia="x-none"/>
              </w:rPr>
            </w:pPr>
            <w:r w:rsidRPr="00BF49DC">
              <w:rPr>
                <w:rFonts w:ascii="Times" w:eastAsia="Times New Roman" w:hAnsi="Times"/>
                <w:strike/>
                <w:color w:val="C00000"/>
                <w:szCs w:val="24"/>
                <w:lang w:eastAsia="zh-CN"/>
              </w:rPr>
              <w:t xml:space="preserve">FFS: whether to </w:t>
            </w:r>
            <w:r w:rsidRPr="00BF49DC">
              <w:rPr>
                <w:rFonts w:ascii="Times" w:eastAsia="Times New Roman" w:hAnsi="Times"/>
                <w:szCs w:val="24"/>
                <w:lang w:eastAsia="zh-CN"/>
              </w:rPr>
              <w:t>introduce a threshold X</w:t>
            </w:r>
            <w:r w:rsidRPr="00BF49DC">
              <w:rPr>
                <w:rFonts w:ascii="Times" w:eastAsia="等线" w:hAnsi="Times" w:hint="eastAsia"/>
                <w:szCs w:val="24"/>
                <w:lang w:eastAsia="zh-CN"/>
              </w:rPr>
              <w:t xml:space="preserve"> for the minimal slot offset</w:t>
            </w:r>
            <w:r w:rsidRPr="00BF49DC">
              <w:rPr>
                <w:rFonts w:ascii="Times" w:eastAsia="Times New Roman" w:hAnsi="Times"/>
                <w:szCs w:val="24"/>
                <w:lang w:eastAsia="zh-CN"/>
              </w:rPr>
              <w:t>, and</w:t>
            </w:r>
            <w:r w:rsidRPr="00BF49DC">
              <w:rPr>
                <w:rFonts w:ascii="Times" w:eastAsia="Times New Roman" w:hAnsi="Times"/>
                <w:strike/>
                <w:color w:val="C00000"/>
                <w:szCs w:val="24"/>
                <w:lang w:eastAsia="zh-CN"/>
              </w:rPr>
              <w:t xml:space="preserve"> whether </w:t>
            </w:r>
            <w:r w:rsidRPr="00BF49DC">
              <w:rPr>
                <w:rFonts w:ascii="Times" w:eastAsia="Times New Roman" w:hAnsi="Times"/>
                <w:szCs w:val="24"/>
                <w:lang w:eastAsia="zh-CN"/>
              </w:rPr>
              <w:t xml:space="preserve">it is optionally configured by RRC, where the minimal slot offset </w:t>
            </w:r>
            <w:r w:rsidRPr="00BF49DC">
              <w:rPr>
                <w:rFonts w:ascii="Times" w:eastAsia="Times New Roman" w:hAnsi="Times"/>
                <w:i/>
                <w:iCs/>
                <w:szCs w:val="24"/>
                <w:lang w:eastAsia="zh-CN"/>
              </w:rPr>
              <w:t>k</w:t>
            </w:r>
            <w:r w:rsidRPr="00BF49DC">
              <w:rPr>
                <w:rFonts w:ascii="Times" w:eastAsia="Times New Roman" w:hAnsi="Times"/>
                <w:szCs w:val="24"/>
                <w:lang w:eastAsia="zh-CN"/>
              </w:rPr>
              <w:t xml:space="preserve"> is no larger than X; otherwise, the transmission occasion for monitoring has no linked inference </w:t>
            </w:r>
            <w:r w:rsidRPr="00BF49DC">
              <w:rPr>
                <w:rFonts w:ascii="Times" w:eastAsia="等线" w:hAnsi="Times" w:hint="eastAsia"/>
                <w:szCs w:val="24"/>
                <w:lang w:eastAsia="zh-CN"/>
              </w:rPr>
              <w:t>report</w:t>
            </w:r>
            <w:r w:rsidRPr="00BF49DC">
              <w:rPr>
                <w:rFonts w:ascii="Times" w:eastAsia="Times New Roman" w:hAnsi="Times"/>
                <w:szCs w:val="24"/>
                <w:lang w:eastAsia="zh-CN"/>
              </w:rPr>
              <w:t>.</w:t>
            </w:r>
          </w:p>
        </w:tc>
      </w:tr>
    </w:tbl>
    <w:p w14:paraId="7D0FB32A" w14:textId="4ED1E902" w:rsidR="00EB3CE3" w:rsidRPr="005A4240" w:rsidRDefault="00EB3CE3" w:rsidP="00EB3CE3">
      <w:pPr>
        <w:snapToGrid w:val="0"/>
        <w:spacing w:beforeLines="50" w:before="120" w:after="120"/>
        <w:jc w:val="both"/>
        <w:rPr>
          <w:rFonts w:eastAsia="宋体"/>
          <w:lang w:eastAsia="zh-CN"/>
        </w:rPr>
      </w:pPr>
      <w:r>
        <w:rPr>
          <w:rFonts w:eastAsia="宋体"/>
          <w:lang w:eastAsia="zh-CN"/>
        </w:rPr>
        <w:t xml:space="preserve">For BM-Case1, </w:t>
      </w:r>
      <w:r w:rsidR="00EA5C95">
        <w:rPr>
          <w:rFonts w:eastAsia="宋体"/>
          <w:lang w:eastAsia="zh-CN"/>
        </w:rPr>
        <w:t xml:space="preserve">the method to calculate </w:t>
      </w:r>
      <w:r w:rsidR="00EA5C95" w:rsidRPr="00EA5C95">
        <w:rPr>
          <w:rFonts w:eastAsia="宋体"/>
          <w:lang w:eastAsia="zh-CN"/>
        </w:rPr>
        <w:t>beam prediction accuracy</w:t>
      </w:r>
      <w:r w:rsidR="00EA5C95">
        <w:rPr>
          <w:rFonts w:eastAsia="宋体"/>
          <w:lang w:eastAsia="zh-CN"/>
        </w:rPr>
        <w:t xml:space="preserve"> was agreed as </w:t>
      </w:r>
      <w:r w:rsidR="00036BC7">
        <w:rPr>
          <w:rFonts w:eastAsia="宋体"/>
          <w:lang w:eastAsia="zh-CN"/>
        </w:rPr>
        <w:t>a</w:t>
      </w:r>
      <w:r w:rsidR="00EA5C95">
        <w:rPr>
          <w:rFonts w:eastAsia="宋体"/>
          <w:lang w:eastAsia="zh-CN"/>
        </w:rPr>
        <w:t xml:space="preserve"> working assumption</w:t>
      </w:r>
      <w:r>
        <w:rPr>
          <w:rFonts w:eastAsia="宋体"/>
          <w:lang w:eastAsia="zh-CN"/>
        </w:rPr>
        <w:t xml:space="preserve">. An FFS part is whether to support </w:t>
      </w:r>
      <w:r w:rsidR="00EA5C95">
        <w:rPr>
          <w:rFonts w:eastAsia="宋体"/>
          <w:lang w:eastAsia="zh-CN"/>
        </w:rPr>
        <w:t xml:space="preserve">additional rule for the counting of </w:t>
      </w:r>
      <w:r w:rsidR="00EA5C95" w:rsidRPr="00EA5C95">
        <w:rPr>
          <w:rFonts w:eastAsia="宋体"/>
          <w:i/>
          <w:iCs/>
          <w:lang w:eastAsia="zh-CN"/>
        </w:rPr>
        <w:t>N</w:t>
      </w:r>
      <w:r>
        <w:rPr>
          <w:rFonts w:eastAsia="宋体"/>
          <w:lang w:eastAsia="zh-CN"/>
        </w:rPr>
        <w:t>.</w:t>
      </w:r>
      <w:r w:rsidR="00EA5C95">
        <w:rPr>
          <w:rFonts w:eastAsia="宋体"/>
          <w:lang w:eastAsia="zh-CN"/>
        </w:rPr>
        <w:t xml:space="preserve"> </w:t>
      </w:r>
      <w:r w:rsidR="00B81F0A">
        <w:rPr>
          <w:rFonts w:eastAsia="宋体"/>
          <w:lang w:eastAsia="zh-CN"/>
        </w:rPr>
        <w:t>The introduction of the threshold above is enough for the determination of N linked pair no further enhancement is needed</w:t>
      </w:r>
      <w:r w:rsidR="00802FE9">
        <w:rPr>
          <w:rFonts w:eastAsia="宋体"/>
          <w:lang w:eastAsia="zh-CN"/>
        </w:rPr>
        <w:t>. Hence the working assumption can be confirmed without FFS part.</w:t>
      </w:r>
    </w:p>
    <w:p w14:paraId="5090F35E" w14:textId="6D29CF15" w:rsidR="00D74F14" w:rsidRDefault="00D74F14" w:rsidP="00D74F14">
      <w:pPr>
        <w:spacing w:after="0"/>
        <w:jc w:val="both"/>
        <w:rPr>
          <w:rFonts w:eastAsia="宋体"/>
          <w:b/>
          <w:bCs/>
          <w:lang w:val="en-US" w:eastAsia="zh-CN"/>
        </w:rPr>
      </w:pPr>
      <w:r w:rsidRPr="00A25E3B">
        <w:rPr>
          <w:rFonts w:eastAsia="宋体"/>
          <w:b/>
          <w:bCs/>
          <w:lang w:val="en-US" w:eastAsia="zh-CN"/>
        </w:rPr>
        <w:t xml:space="preserve">Proposal </w:t>
      </w:r>
      <w:r>
        <w:rPr>
          <w:rFonts w:eastAsia="宋体"/>
          <w:b/>
          <w:bCs/>
          <w:lang w:val="en-US" w:eastAsia="zh-CN"/>
        </w:rPr>
        <w:t>1</w:t>
      </w:r>
      <w:r w:rsidR="00355D4B">
        <w:rPr>
          <w:rFonts w:eastAsia="宋体"/>
          <w:b/>
          <w:bCs/>
          <w:lang w:val="en-US" w:eastAsia="zh-CN"/>
        </w:rPr>
        <w:t>5</w:t>
      </w:r>
      <w:r w:rsidRPr="00A25E3B">
        <w:rPr>
          <w:rFonts w:eastAsia="宋体"/>
          <w:b/>
          <w:bCs/>
          <w:lang w:val="en-US" w:eastAsia="zh-CN"/>
        </w:rPr>
        <w:t>.</w:t>
      </w:r>
      <w:r>
        <w:rPr>
          <w:rFonts w:eastAsia="宋体"/>
          <w:b/>
          <w:bCs/>
          <w:lang w:val="en-US" w:eastAsia="zh-CN"/>
        </w:rPr>
        <w:t xml:space="preserve"> Confirm the working assumption in </w:t>
      </w:r>
      <w:r w:rsidRPr="00E07DAC">
        <w:rPr>
          <w:rFonts w:eastAsia="宋体"/>
          <w:b/>
          <w:bCs/>
          <w:lang w:val="en-US" w:eastAsia="zh-CN"/>
        </w:rPr>
        <w:t>RAN1#12</w:t>
      </w:r>
      <w:r>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DB22DA" w14:paraId="22CAE091" w14:textId="77777777" w:rsidTr="00DB22DA">
        <w:tc>
          <w:tcPr>
            <w:tcW w:w="9629" w:type="dxa"/>
          </w:tcPr>
          <w:p w14:paraId="08B13DDB" w14:textId="77777777" w:rsidR="00DB22DA" w:rsidRPr="00DB22DA" w:rsidRDefault="00DB22DA" w:rsidP="00DB22DA">
            <w:pPr>
              <w:spacing w:after="0"/>
              <w:textAlignment w:val="center"/>
              <w:rPr>
                <w:rFonts w:ascii="Times" w:eastAsia="Batang" w:hAnsi="Times"/>
                <w:szCs w:val="24"/>
                <w:lang w:eastAsia="en-US"/>
              </w:rPr>
            </w:pPr>
            <w:r w:rsidRPr="00DB22DA">
              <w:rPr>
                <w:rFonts w:ascii="Times" w:eastAsia="宋体" w:hAnsi="Times"/>
                <w:bCs/>
                <w:szCs w:val="24"/>
                <w:lang w:eastAsia="zh-CN"/>
              </w:rPr>
              <w:t xml:space="preserve">For BM-Case 1, </w:t>
            </w:r>
            <w:r w:rsidRPr="00DB22DA">
              <w:rPr>
                <w:rFonts w:ascii="Times" w:eastAsia="Batang" w:hAnsi="Times"/>
                <w:szCs w:val="24"/>
                <w:lang w:eastAsia="en-US"/>
              </w:rPr>
              <w:t xml:space="preserve">the </w:t>
            </w:r>
            <w:r w:rsidRPr="00DB22DA">
              <w:rPr>
                <w:rFonts w:ascii="Times" w:eastAsia="宋体" w:hAnsi="Times"/>
                <w:bCs/>
                <w:szCs w:val="24"/>
                <w:lang w:eastAsia="zh-CN"/>
              </w:rPr>
              <w:t xml:space="preserve">beam prediction accuracy is calculated based on </w:t>
            </w:r>
            <w:r w:rsidRPr="00DB22DA">
              <w:rPr>
                <w:rFonts w:ascii="Times" w:eastAsia="Batang" w:hAnsi="Times"/>
                <w:i/>
                <w:iCs/>
                <w:szCs w:val="24"/>
                <w:lang w:eastAsia="en-US"/>
              </w:rPr>
              <w:t xml:space="preserve">N </w:t>
            </w:r>
            <w:r w:rsidRPr="00DB22DA">
              <w:rPr>
                <w:rFonts w:ascii="Times" w:eastAsia="Batang" w:hAnsi="Times"/>
                <w:szCs w:val="24"/>
                <w:lang w:eastAsia="en-US"/>
              </w:rPr>
              <w:t xml:space="preserve">latest </w:t>
            </w:r>
            <w:r w:rsidRPr="00DB22DA">
              <w:rPr>
                <w:rFonts w:ascii="Times" w:eastAsia="宋体" w:hAnsi="Times"/>
                <w:szCs w:val="24"/>
                <w:lang w:eastAsia="zh-CN"/>
              </w:rPr>
              <w:t xml:space="preserve">transmission occasion(s) </w:t>
            </w:r>
            <w:r w:rsidRPr="00DB22DA">
              <w:rPr>
                <w:rFonts w:ascii="Times" w:eastAsia="宋体" w:hAnsi="Times" w:hint="eastAsia"/>
                <w:szCs w:val="24"/>
                <w:lang w:eastAsia="zh-CN"/>
              </w:rPr>
              <w:t xml:space="preserve">of monitoring resources </w:t>
            </w:r>
            <w:r w:rsidRPr="00DB22DA">
              <w:rPr>
                <w:rFonts w:ascii="Times" w:eastAsia="Times New Roman" w:hAnsi="Times"/>
                <w:szCs w:val="24"/>
                <w:lang w:eastAsia="zh-CN"/>
              </w:rPr>
              <w:t xml:space="preserve">with linked inference </w:t>
            </w:r>
            <w:r w:rsidRPr="00DB22DA">
              <w:rPr>
                <w:rFonts w:ascii="Times" w:eastAsia="等线" w:hAnsi="Times" w:hint="eastAsia"/>
                <w:szCs w:val="24"/>
                <w:lang w:eastAsia="zh-CN"/>
              </w:rPr>
              <w:t>report</w:t>
            </w:r>
            <w:r w:rsidRPr="00DB22DA">
              <w:rPr>
                <w:rFonts w:ascii="Times" w:eastAsia="Times New Roman" w:hAnsi="Times"/>
                <w:szCs w:val="24"/>
                <w:lang w:eastAsia="zh-CN"/>
              </w:rPr>
              <w:t xml:space="preserve"> no later than</w:t>
            </w:r>
            <w:r w:rsidRPr="00DB22DA">
              <w:rPr>
                <w:rFonts w:ascii="Times" w:eastAsia="宋体" w:hAnsi="Times"/>
                <w:szCs w:val="24"/>
                <w:lang w:eastAsia="zh-CN"/>
              </w:rPr>
              <w:t xml:space="preserve"> CSI reference resource corresponding to the CSI report for monitoring</w:t>
            </w:r>
            <w:r w:rsidRPr="00DB22DA">
              <w:rPr>
                <w:rFonts w:ascii="Times" w:eastAsia="Batang" w:hAnsi="Times"/>
                <w:szCs w:val="24"/>
                <w:lang w:eastAsia="en-US"/>
              </w:rPr>
              <w:t xml:space="preserve"> </w:t>
            </w:r>
          </w:p>
          <w:p w14:paraId="129EC26B" w14:textId="77777777" w:rsidR="00DB22DA" w:rsidRPr="00DB22DA" w:rsidRDefault="00DB22DA" w:rsidP="0002171D">
            <w:pPr>
              <w:numPr>
                <w:ilvl w:val="0"/>
                <w:numId w:val="46"/>
              </w:numPr>
              <w:spacing w:after="0"/>
              <w:textAlignment w:val="center"/>
              <w:rPr>
                <w:rFonts w:ascii="Calibri" w:eastAsia="Batang" w:hAnsi="Calibri"/>
                <w:sz w:val="22"/>
                <w:szCs w:val="22"/>
                <w:lang w:eastAsia="x-none"/>
              </w:rPr>
            </w:pPr>
            <w:r w:rsidRPr="00DB22DA">
              <w:rPr>
                <w:rFonts w:ascii="Times" w:eastAsia="Batang" w:hAnsi="Times"/>
                <w:szCs w:val="24"/>
                <w:lang w:eastAsia="x-none"/>
              </w:rPr>
              <w:t xml:space="preserve">wherein </w:t>
            </w:r>
            <w:r w:rsidRPr="00DB22DA">
              <w:rPr>
                <w:rFonts w:ascii="Times" w:eastAsia="Batang" w:hAnsi="Times"/>
                <w:i/>
                <w:iCs/>
                <w:szCs w:val="24"/>
                <w:lang w:eastAsia="x-none"/>
              </w:rPr>
              <w:t xml:space="preserve">N </w:t>
            </w:r>
            <w:r w:rsidRPr="00DB22DA">
              <w:rPr>
                <w:rFonts w:ascii="Times" w:eastAsia="Batang" w:hAnsi="Times"/>
                <w:szCs w:val="24"/>
                <w:lang w:eastAsia="x-none"/>
              </w:rPr>
              <w:t xml:space="preserve">(N&gt;=1) is configured in </w:t>
            </w:r>
            <w:r w:rsidRPr="00DB22DA">
              <w:rPr>
                <w:rFonts w:ascii="Times" w:eastAsia="Times New Roman" w:hAnsi="Times"/>
                <w:i/>
                <w:iCs/>
                <w:szCs w:val="24"/>
                <w:lang w:eastAsia="zh-CN"/>
              </w:rPr>
              <w:t>CSI-ReportConfig</w:t>
            </w:r>
          </w:p>
          <w:p w14:paraId="6F953DC3" w14:textId="77777777" w:rsidR="00DB22DA" w:rsidRPr="00DB22DA" w:rsidRDefault="00DB22DA" w:rsidP="0002171D">
            <w:pPr>
              <w:numPr>
                <w:ilvl w:val="0"/>
                <w:numId w:val="42"/>
              </w:numPr>
              <w:spacing w:after="0"/>
              <w:textAlignment w:val="center"/>
              <w:rPr>
                <w:rFonts w:ascii="Times" w:eastAsia="Batang" w:hAnsi="Times"/>
                <w:strike/>
                <w:color w:val="C00000"/>
                <w:szCs w:val="24"/>
                <w:lang w:eastAsia="x-none"/>
              </w:rPr>
            </w:pPr>
            <w:r w:rsidRPr="00DB22DA">
              <w:rPr>
                <w:rFonts w:ascii="Times" w:eastAsia="Batang" w:hAnsi="Times"/>
                <w:strike/>
                <w:color w:val="C00000"/>
                <w:szCs w:val="24"/>
                <w:lang w:eastAsia="x-none"/>
              </w:rPr>
              <w:t xml:space="preserve">FFS on additional rule for counting </w:t>
            </w:r>
            <w:r w:rsidRPr="00DB22DA">
              <w:rPr>
                <w:rFonts w:ascii="Times" w:eastAsia="Batang" w:hAnsi="Times"/>
                <w:i/>
                <w:iCs/>
                <w:strike/>
                <w:color w:val="C00000"/>
                <w:szCs w:val="24"/>
                <w:lang w:eastAsia="x-none"/>
              </w:rPr>
              <w:t xml:space="preserve">N </w:t>
            </w:r>
            <w:r w:rsidRPr="00DB22DA">
              <w:rPr>
                <w:rFonts w:ascii="Times" w:eastAsia="Times New Roman" w:hAnsi="Times"/>
                <w:strike/>
                <w:color w:val="C00000"/>
                <w:szCs w:val="24"/>
                <w:lang w:eastAsia="zh-CN"/>
              </w:rPr>
              <w:t>linked pair</w:t>
            </w:r>
          </w:p>
          <w:p w14:paraId="76CFF3DA" w14:textId="101D2FC8" w:rsidR="00DB22DA" w:rsidRPr="00DB22DA" w:rsidRDefault="00DB22DA" w:rsidP="00DB22DA">
            <w:pPr>
              <w:spacing w:after="0"/>
              <w:textAlignment w:val="center"/>
              <w:rPr>
                <w:rFonts w:ascii="Times" w:eastAsia="Batang" w:hAnsi="Times"/>
                <w:szCs w:val="24"/>
                <w:lang w:eastAsia="en-US"/>
              </w:rPr>
            </w:pPr>
            <w:r w:rsidRPr="00DB22DA">
              <w:rPr>
                <w:rFonts w:ascii="Times" w:eastAsia="Batang" w:hAnsi="Times"/>
                <w:szCs w:val="24"/>
                <w:lang w:eastAsia="en-US"/>
              </w:rPr>
              <w:t xml:space="preserve">For BM-Case 1, one resource set for monitoring is configured in one </w:t>
            </w:r>
            <w:r w:rsidRPr="00DB22DA">
              <w:rPr>
                <w:rFonts w:ascii="Times" w:eastAsia="Times New Roman" w:hAnsi="Times"/>
                <w:i/>
                <w:iCs/>
                <w:szCs w:val="24"/>
                <w:lang w:eastAsia="zh-CN"/>
              </w:rPr>
              <w:t>CSI-ReportConfig</w:t>
            </w:r>
            <w:r w:rsidRPr="00DB22DA">
              <w:rPr>
                <w:rFonts w:ascii="Times" w:eastAsia="Times New Roman" w:hAnsi="Times"/>
                <w:szCs w:val="24"/>
                <w:lang w:eastAsia="zh-CN"/>
              </w:rPr>
              <w:t xml:space="preserve"> for </w:t>
            </w:r>
            <w:r w:rsidRPr="00DB22DA">
              <w:rPr>
                <w:rFonts w:ascii="Times" w:eastAsia="Batang" w:hAnsi="Times"/>
                <w:szCs w:val="24"/>
                <w:lang w:eastAsia="en-US"/>
              </w:rPr>
              <w:t>monitoring.</w:t>
            </w:r>
          </w:p>
        </w:tc>
      </w:tr>
    </w:tbl>
    <w:p w14:paraId="189E9683" w14:textId="44066AA3" w:rsidR="00D574C9" w:rsidRPr="005A4240" w:rsidRDefault="00D574C9" w:rsidP="00D574C9">
      <w:pPr>
        <w:snapToGrid w:val="0"/>
        <w:spacing w:beforeLines="50" w:before="120" w:after="120"/>
        <w:jc w:val="both"/>
        <w:rPr>
          <w:rFonts w:eastAsia="宋体"/>
          <w:lang w:eastAsia="zh-CN"/>
        </w:rPr>
      </w:pPr>
      <w:r>
        <w:rPr>
          <w:rFonts w:eastAsia="宋体"/>
          <w:lang w:eastAsia="zh-CN"/>
        </w:rPr>
        <w:t xml:space="preserve">For BM-Case2, the method to calculate </w:t>
      </w:r>
      <w:r w:rsidRPr="00EA5C95">
        <w:rPr>
          <w:rFonts w:eastAsia="宋体"/>
          <w:lang w:eastAsia="zh-CN"/>
        </w:rPr>
        <w:t>beam prediction accuracy</w:t>
      </w:r>
      <w:r>
        <w:rPr>
          <w:rFonts w:eastAsia="宋体"/>
          <w:lang w:eastAsia="zh-CN"/>
        </w:rPr>
        <w:t xml:space="preserve"> was agreed as a working assumption. Similar to BM-Case1, the working assumption can be confirmed without FFS part.</w:t>
      </w:r>
    </w:p>
    <w:p w14:paraId="44DFBF5B" w14:textId="60B944EF" w:rsidR="00EC3DF8" w:rsidRDefault="00D574C9" w:rsidP="00294782">
      <w:pPr>
        <w:snapToGrid w:val="0"/>
        <w:spacing w:after="0"/>
        <w:jc w:val="both"/>
        <w:rPr>
          <w:rFonts w:eastAsia="宋体"/>
          <w:lang w:val="en-US" w:eastAsia="zh-CN"/>
        </w:rPr>
      </w:pPr>
      <w:r w:rsidRPr="00A25E3B">
        <w:rPr>
          <w:rFonts w:eastAsia="宋体"/>
          <w:b/>
          <w:bCs/>
          <w:lang w:val="en-US" w:eastAsia="zh-CN"/>
        </w:rPr>
        <w:t xml:space="preserve">Proposal </w:t>
      </w:r>
      <w:r>
        <w:rPr>
          <w:rFonts w:eastAsia="宋体"/>
          <w:b/>
          <w:bCs/>
          <w:lang w:val="en-US" w:eastAsia="zh-CN"/>
        </w:rPr>
        <w:t>1</w:t>
      </w:r>
      <w:r w:rsidR="00355D4B">
        <w:rPr>
          <w:rFonts w:eastAsia="宋体"/>
          <w:b/>
          <w:bCs/>
          <w:lang w:val="en-US" w:eastAsia="zh-CN"/>
        </w:rPr>
        <w:t>6</w:t>
      </w:r>
      <w:r w:rsidRPr="00A25E3B">
        <w:rPr>
          <w:rFonts w:eastAsia="宋体"/>
          <w:b/>
          <w:bCs/>
          <w:lang w:val="en-US" w:eastAsia="zh-CN"/>
        </w:rPr>
        <w:t>.</w:t>
      </w:r>
      <w:r>
        <w:rPr>
          <w:rFonts w:eastAsia="宋体"/>
          <w:b/>
          <w:bCs/>
          <w:lang w:val="en-US" w:eastAsia="zh-CN"/>
        </w:rPr>
        <w:t xml:space="preserve"> Confirm the working assumption in </w:t>
      </w:r>
      <w:r w:rsidRPr="00E07DAC">
        <w:rPr>
          <w:rFonts w:eastAsia="宋体"/>
          <w:b/>
          <w:bCs/>
          <w:lang w:val="en-US" w:eastAsia="zh-CN"/>
        </w:rPr>
        <w:t>RAN1#12</w:t>
      </w:r>
      <w:r>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D574C9" w14:paraId="15220D81" w14:textId="77777777" w:rsidTr="00D574C9">
        <w:tc>
          <w:tcPr>
            <w:tcW w:w="9629" w:type="dxa"/>
          </w:tcPr>
          <w:p w14:paraId="043737CC" w14:textId="77777777" w:rsidR="00D574C9" w:rsidRPr="00D574C9" w:rsidRDefault="00D574C9" w:rsidP="00D574C9">
            <w:pPr>
              <w:spacing w:after="0"/>
              <w:rPr>
                <w:rFonts w:eastAsia="Batang"/>
                <w:szCs w:val="24"/>
                <w:lang w:eastAsia="en-US"/>
              </w:rPr>
            </w:pPr>
            <w:r w:rsidRPr="00D574C9">
              <w:rPr>
                <w:rFonts w:eastAsia="Batang"/>
                <w:szCs w:val="24"/>
                <w:lang w:eastAsia="en-US"/>
              </w:rPr>
              <w:t xml:space="preserve">For BM-Case 2, at least support to report one </w:t>
            </w:r>
            <w:r w:rsidRPr="00D574C9">
              <w:rPr>
                <w:rFonts w:eastAsia="宋体"/>
                <w:bCs/>
                <w:szCs w:val="24"/>
                <w:lang w:eastAsia="zh-CN"/>
              </w:rPr>
              <w:t>beam prediction accuracy</w:t>
            </w:r>
            <w:r w:rsidRPr="00D574C9">
              <w:rPr>
                <w:rFonts w:eastAsia="Batang"/>
                <w:szCs w:val="24"/>
                <w:lang w:eastAsia="en-US"/>
              </w:rPr>
              <w:t xml:space="preserve"> for one configured time instance, configured by one </w:t>
            </w:r>
            <w:r w:rsidRPr="00D574C9">
              <w:rPr>
                <w:rFonts w:eastAsia="Times New Roman"/>
                <w:i/>
                <w:iCs/>
                <w:szCs w:val="24"/>
                <w:lang w:eastAsia="zh-CN"/>
              </w:rPr>
              <w:t>CSI-ReportConfig</w:t>
            </w:r>
            <w:r w:rsidRPr="00D574C9">
              <w:rPr>
                <w:rFonts w:eastAsia="Times New Roman"/>
                <w:szCs w:val="24"/>
                <w:lang w:eastAsia="zh-CN"/>
              </w:rPr>
              <w:t xml:space="preserve"> for </w:t>
            </w:r>
            <w:r w:rsidRPr="00D574C9">
              <w:rPr>
                <w:rFonts w:eastAsia="Batang"/>
                <w:szCs w:val="24"/>
                <w:lang w:eastAsia="en-US"/>
              </w:rPr>
              <w:t xml:space="preserve">monitoring, </w:t>
            </w:r>
          </w:p>
          <w:p w14:paraId="55643A37" w14:textId="77777777" w:rsidR="00D574C9" w:rsidRPr="00D574C9" w:rsidRDefault="00D574C9" w:rsidP="0002171D">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only one resource set is configured in the </w:t>
            </w:r>
            <w:r w:rsidRPr="00D574C9">
              <w:rPr>
                <w:rFonts w:eastAsia="Times New Roman"/>
                <w:i/>
                <w:iCs/>
                <w:lang w:eastAsia="zh-CN"/>
              </w:rPr>
              <w:t>CSI-ReportConfig</w:t>
            </w:r>
          </w:p>
          <w:p w14:paraId="011A3729" w14:textId="77777777" w:rsidR="00D574C9" w:rsidRPr="00D574C9" w:rsidRDefault="00D574C9" w:rsidP="0002171D">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the one configured time instance (i.e. f-th time instance of the time instance in one inference report) for metric calculation is configured in the </w:t>
            </w:r>
            <w:r w:rsidRPr="00D574C9">
              <w:rPr>
                <w:rFonts w:eastAsia="Times New Roman"/>
                <w:i/>
                <w:iCs/>
                <w:lang w:eastAsia="zh-CN"/>
              </w:rPr>
              <w:t xml:space="preserve">CSI-ReportConfig </w:t>
            </w:r>
            <w:r w:rsidRPr="00D574C9">
              <w:rPr>
                <w:rFonts w:eastAsia="Times New Roman"/>
                <w:lang w:eastAsia="zh-CN"/>
              </w:rPr>
              <w:t xml:space="preserve">for monitoring </w:t>
            </w:r>
          </w:p>
          <w:p w14:paraId="65C2D7F0" w14:textId="77777777" w:rsidR="00D574C9" w:rsidRPr="00D574C9" w:rsidRDefault="00D574C9" w:rsidP="0002171D">
            <w:pPr>
              <w:numPr>
                <w:ilvl w:val="1"/>
                <w:numId w:val="47"/>
              </w:numPr>
              <w:overflowPunct w:val="0"/>
              <w:autoSpaceDE w:val="0"/>
              <w:autoSpaceDN w:val="0"/>
              <w:adjustRightInd w:val="0"/>
              <w:spacing w:after="0"/>
              <w:contextualSpacing/>
              <w:textAlignment w:val="baseline"/>
              <w:rPr>
                <w:rFonts w:eastAsia="宋体"/>
                <w:strike/>
                <w:color w:val="C00000"/>
                <w:lang w:eastAsia="ja-JP"/>
              </w:rPr>
            </w:pPr>
            <w:r w:rsidRPr="00D574C9">
              <w:rPr>
                <w:rFonts w:eastAsia="Times New Roman"/>
                <w:strike/>
                <w:color w:val="C00000"/>
                <w:lang w:eastAsia="zh-CN"/>
              </w:rPr>
              <w:t>FFS on whether to configure more than one time instance</w:t>
            </w:r>
          </w:p>
          <w:p w14:paraId="7EE30D4B" w14:textId="77777777" w:rsidR="00D574C9" w:rsidRPr="00D574C9" w:rsidRDefault="00D574C9" w:rsidP="0002171D">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the performance metric of the f-th time instance is calculated </w:t>
            </w:r>
            <w:r w:rsidRPr="00D574C9">
              <w:rPr>
                <w:rFonts w:eastAsia="宋体"/>
                <w:bCs/>
                <w:lang w:eastAsia="zh-CN"/>
              </w:rPr>
              <w:t xml:space="preserve">based on </w:t>
            </w:r>
            <w:r w:rsidRPr="00D574C9">
              <w:rPr>
                <w:rFonts w:eastAsia="宋体"/>
                <w:i/>
                <w:iCs/>
                <w:lang w:eastAsia="ja-JP"/>
              </w:rPr>
              <w:t xml:space="preserve">N </w:t>
            </w:r>
            <w:r w:rsidRPr="00D574C9">
              <w:rPr>
                <w:rFonts w:eastAsia="宋体"/>
                <w:lang w:eastAsia="ja-JP"/>
              </w:rPr>
              <w:t xml:space="preserve">latest </w:t>
            </w:r>
            <w:r w:rsidRPr="00D574C9">
              <w:rPr>
                <w:rFonts w:eastAsia="宋体"/>
                <w:lang w:eastAsia="zh-CN"/>
              </w:rPr>
              <w:t xml:space="preserve">transmission occasion(s) </w:t>
            </w:r>
            <w:r w:rsidRPr="00D574C9">
              <w:rPr>
                <w:rFonts w:eastAsia="宋体"/>
                <w:lang w:eastAsia="ja-JP"/>
              </w:rPr>
              <w:t xml:space="preserve">of monitoring resource </w:t>
            </w:r>
            <w:r w:rsidRPr="00D574C9">
              <w:rPr>
                <w:rFonts w:eastAsia="Times New Roman"/>
                <w:lang w:eastAsia="zh-CN"/>
              </w:rPr>
              <w:t>with linked time instance, no later than</w:t>
            </w:r>
            <w:r w:rsidRPr="00D574C9">
              <w:rPr>
                <w:rFonts w:eastAsia="宋体"/>
                <w:lang w:eastAsia="zh-CN"/>
              </w:rPr>
              <w:t xml:space="preserve"> CSI reference resource corresponding to the CSI report for monitoring</w:t>
            </w:r>
          </w:p>
          <w:p w14:paraId="6781EC42" w14:textId="77777777" w:rsidR="00D574C9" w:rsidRPr="00D574C9" w:rsidRDefault="00D574C9" w:rsidP="0002171D">
            <w:pPr>
              <w:numPr>
                <w:ilvl w:val="1"/>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N (N&gt;=1) is configured in the </w:t>
            </w:r>
            <w:r w:rsidRPr="00D574C9">
              <w:rPr>
                <w:rFonts w:eastAsia="Times New Roman"/>
                <w:i/>
                <w:iCs/>
                <w:lang w:eastAsia="zh-CN"/>
              </w:rPr>
              <w:t>CSI-ReportConfig</w:t>
            </w:r>
          </w:p>
          <w:p w14:paraId="7E517D1C" w14:textId="77777777" w:rsidR="00D574C9" w:rsidRPr="00D574C9" w:rsidRDefault="00D574C9" w:rsidP="0002171D">
            <w:pPr>
              <w:numPr>
                <w:ilvl w:val="1"/>
                <w:numId w:val="47"/>
              </w:numPr>
              <w:overflowPunct w:val="0"/>
              <w:autoSpaceDE w:val="0"/>
              <w:autoSpaceDN w:val="0"/>
              <w:adjustRightInd w:val="0"/>
              <w:spacing w:after="0"/>
              <w:contextualSpacing/>
              <w:textAlignment w:val="baseline"/>
              <w:rPr>
                <w:rFonts w:eastAsia="宋体"/>
                <w:strike/>
                <w:color w:val="C00000"/>
                <w:lang w:eastAsia="ja-JP"/>
              </w:rPr>
            </w:pPr>
            <w:r w:rsidRPr="00D574C9">
              <w:rPr>
                <w:rFonts w:eastAsia="宋体"/>
                <w:strike/>
                <w:color w:val="C00000"/>
                <w:lang w:eastAsia="ja-JP"/>
              </w:rPr>
              <w:t xml:space="preserve">FFS on additional rule for counting </w:t>
            </w:r>
            <w:r w:rsidRPr="00D574C9">
              <w:rPr>
                <w:rFonts w:eastAsia="宋体"/>
                <w:i/>
                <w:iCs/>
                <w:strike/>
                <w:color w:val="C00000"/>
                <w:lang w:eastAsia="ja-JP"/>
              </w:rPr>
              <w:t xml:space="preserve">N </w:t>
            </w:r>
            <w:r w:rsidRPr="00D574C9">
              <w:rPr>
                <w:rFonts w:eastAsia="Times New Roman"/>
                <w:strike/>
                <w:color w:val="C00000"/>
                <w:lang w:eastAsia="zh-CN"/>
              </w:rPr>
              <w:t>linked pair</w:t>
            </w:r>
          </w:p>
          <w:p w14:paraId="173992E9" w14:textId="77777777" w:rsidR="00D574C9" w:rsidRPr="00D574C9" w:rsidRDefault="00D574C9" w:rsidP="0002171D">
            <w:pPr>
              <w:numPr>
                <w:ilvl w:val="1"/>
                <w:numId w:val="47"/>
              </w:numPr>
              <w:overflowPunct w:val="0"/>
              <w:autoSpaceDE w:val="0"/>
              <w:autoSpaceDN w:val="0"/>
              <w:adjustRightInd w:val="0"/>
              <w:spacing w:after="0"/>
              <w:contextualSpacing/>
              <w:textAlignment w:val="baseline"/>
              <w:rPr>
                <w:rFonts w:eastAsia="Times New Roman"/>
                <w:lang w:eastAsia="zh-CN"/>
              </w:rPr>
            </w:pPr>
            <w:r w:rsidRPr="00D574C9">
              <w:rPr>
                <w:rFonts w:eastAsia="Times New Roman"/>
                <w:lang w:eastAsia="zh-CN"/>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16C5B250" w14:textId="77777777" w:rsidR="00D574C9" w:rsidRPr="00D574C9" w:rsidRDefault="00D574C9" w:rsidP="0002171D">
            <w:pPr>
              <w:numPr>
                <w:ilvl w:val="2"/>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zh-CN"/>
              </w:rPr>
              <w:t xml:space="preserve">Wherein, the corresponding inference reports, and the transmission occasions </w:t>
            </w:r>
            <w:r w:rsidRPr="00D574C9">
              <w:rPr>
                <w:rFonts w:eastAsia="Times New Roman"/>
                <w:lang w:eastAsia="zh-CN"/>
              </w:rPr>
              <w:t xml:space="preserve">of the CSI-RS/SSB resources </w:t>
            </w:r>
            <w:r w:rsidRPr="00D574C9">
              <w:rPr>
                <w:rFonts w:eastAsia="宋体"/>
                <w:lang w:eastAsia="zh-CN"/>
              </w:rPr>
              <w:t xml:space="preserve">for monitoring, </w:t>
            </w:r>
            <w:r w:rsidRPr="00D574C9">
              <w:rPr>
                <w:rFonts w:eastAsia="宋体"/>
                <w:strike/>
                <w:color w:val="C00000"/>
                <w:lang w:eastAsia="zh-CN"/>
              </w:rPr>
              <w:t>[FFS on the f-th time instances]</w:t>
            </w:r>
            <w:r w:rsidRPr="00D574C9">
              <w:rPr>
                <w:rFonts w:eastAsia="宋体"/>
                <w:lang w:eastAsia="zh-CN"/>
              </w:rPr>
              <w:t xml:space="preserve"> are no later than the CSI reference resource corresponding to the CSI report for monitoring.</w:t>
            </w:r>
          </w:p>
          <w:p w14:paraId="3E31BCBA" w14:textId="73712BB5" w:rsidR="00D574C9" w:rsidRPr="00B41D00" w:rsidRDefault="00D574C9" w:rsidP="0002171D">
            <w:pPr>
              <w:numPr>
                <w:ilvl w:val="2"/>
                <w:numId w:val="47"/>
              </w:numPr>
              <w:overflowPunct w:val="0"/>
              <w:autoSpaceDE w:val="0"/>
              <w:autoSpaceDN w:val="0"/>
              <w:adjustRightInd w:val="0"/>
              <w:spacing w:after="0"/>
              <w:contextualSpacing/>
              <w:textAlignment w:val="baseline"/>
              <w:rPr>
                <w:rFonts w:eastAsia="宋体"/>
                <w:strike/>
                <w:lang w:eastAsia="x-none"/>
              </w:rPr>
            </w:pPr>
            <w:r w:rsidRPr="00D574C9">
              <w:rPr>
                <w:rFonts w:eastAsia="Times New Roman"/>
                <w:strike/>
                <w:color w:val="C00000"/>
                <w:lang w:eastAsia="zh-CN"/>
              </w:rPr>
              <w:t>FFS: whether to</w:t>
            </w:r>
            <w:r w:rsidRPr="0066398B">
              <w:rPr>
                <w:rFonts w:eastAsia="Times New Roman"/>
                <w:lang w:eastAsia="zh-CN"/>
              </w:rPr>
              <w:t xml:space="preserve"> introduce a threshold X, and</w:t>
            </w:r>
            <w:r w:rsidRPr="0066398B">
              <w:rPr>
                <w:rFonts w:eastAsia="Times New Roman"/>
                <w:strike/>
                <w:color w:val="C00000"/>
                <w:lang w:eastAsia="zh-CN"/>
              </w:rPr>
              <w:t xml:space="preserve"> whether</w:t>
            </w:r>
            <w:r w:rsidRPr="0066398B">
              <w:rPr>
                <w:rFonts w:eastAsia="Times New Roman"/>
                <w:lang w:eastAsia="zh-CN"/>
              </w:rPr>
              <w:t xml:space="preserve"> it is optionally configured by RRC, where the minimal slot offset </w:t>
            </w:r>
            <w:r w:rsidRPr="0066398B">
              <w:rPr>
                <w:rFonts w:eastAsia="Times New Roman"/>
                <w:i/>
                <w:iCs/>
                <w:lang w:eastAsia="zh-CN"/>
              </w:rPr>
              <w:t>k</w:t>
            </w:r>
            <w:r w:rsidRPr="0066398B">
              <w:rPr>
                <w:rFonts w:eastAsia="Times New Roman"/>
                <w:lang w:eastAsia="zh-CN"/>
              </w:rPr>
              <w:t xml:space="preserve"> is no larger than X; otherwise, the transmission occasion for monitoring has no linked time instance.</w:t>
            </w:r>
          </w:p>
        </w:tc>
      </w:tr>
    </w:tbl>
    <w:p w14:paraId="5B608A83" w14:textId="728D9108" w:rsidR="00EC3DF8" w:rsidRPr="007D39A6" w:rsidRDefault="00691232" w:rsidP="00EC3DF8">
      <w:pPr>
        <w:snapToGrid w:val="0"/>
        <w:spacing w:beforeLines="50" w:before="120" w:after="120"/>
        <w:jc w:val="both"/>
        <w:rPr>
          <w:rFonts w:eastAsia="宋体"/>
          <w:lang w:val="en-US" w:eastAsia="zh-CN"/>
        </w:rPr>
      </w:pPr>
      <w:r w:rsidRPr="005F592E">
        <w:rPr>
          <w:rFonts w:eastAsia="宋体"/>
          <w:lang w:val="en-US" w:eastAsia="zh-CN"/>
        </w:rPr>
        <w:t>I</w:t>
      </w:r>
      <w:r w:rsidR="00EC3DF8" w:rsidRPr="005F592E">
        <w:rPr>
          <w:rFonts w:eastAsia="宋体"/>
          <w:lang w:val="en-US" w:eastAsia="zh-CN"/>
        </w:rPr>
        <w:t>n RAN1#120</w:t>
      </w:r>
      <w:r w:rsidR="009C1136" w:rsidRPr="005F592E">
        <w:rPr>
          <w:rFonts w:eastAsia="宋体"/>
          <w:lang w:val="en-US" w:eastAsia="zh-CN"/>
        </w:rPr>
        <w:t>bis</w:t>
      </w:r>
      <w:r w:rsidR="00EC3DF8" w:rsidRPr="005F592E">
        <w:rPr>
          <w:rFonts w:eastAsia="宋体"/>
          <w:lang w:val="en-US" w:eastAsia="zh-CN"/>
        </w:rPr>
        <w:t xml:space="preserve">, the reporting of a new quantity </w:t>
      </w:r>
      <w:r w:rsidR="00EC3DF8" w:rsidRPr="005F592E">
        <w:rPr>
          <w:rFonts w:eastAsia="宋体"/>
          <w:bCs/>
          <w:color w:val="000000" w:themeColor="text1"/>
          <w:lang w:val="en-US" w:eastAsia="zh-CN"/>
        </w:rPr>
        <w:t>(i.e., beam accuracy indicator, BAI) was discussed</w:t>
      </w:r>
      <w:r w:rsidR="00EC3DF8" w:rsidRPr="005F592E">
        <w:rPr>
          <w:rFonts w:eastAsia="宋体"/>
          <w:lang w:val="en-US" w:eastAsia="zh-CN"/>
        </w:rPr>
        <w:t xml:space="preserve">. </w:t>
      </w:r>
      <w:r w:rsidRPr="005F592E">
        <w:rPr>
          <w:rFonts w:eastAsia="宋体"/>
          <w:lang w:val="en-US" w:eastAsia="zh-CN"/>
        </w:rPr>
        <w:t>BAI should be calculated based on t</w:t>
      </w:r>
      <w:r w:rsidR="00EC3DF8" w:rsidRPr="005F592E">
        <w:rPr>
          <w:rFonts w:eastAsia="宋体"/>
          <w:lang w:val="en-US" w:eastAsia="zh-CN"/>
        </w:rPr>
        <w:t xml:space="preserve">he number of </w:t>
      </w:r>
      <w:r w:rsidRPr="005F592E">
        <w:rPr>
          <w:rFonts w:eastAsia="宋体"/>
          <w:lang w:val="en-US" w:eastAsia="zh-CN"/>
        </w:rPr>
        <w:t>N</w:t>
      </w:r>
      <w:r w:rsidRPr="005F592E">
        <w:rPr>
          <w:rFonts w:eastAsia="宋体"/>
          <w:vertAlign w:val="subscript"/>
          <w:lang w:val="en-US" w:eastAsia="zh-CN"/>
        </w:rPr>
        <w:t>p</w:t>
      </w:r>
      <w:r w:rsidR="00EC3DF8" w:rsidRPr="005F592E">
        <w:rPr>
          <w:rFonts w:eastAsia="宋体"/>
          <w:lang w:val="en-US" w:eastAsia="zh-CN"/>
        </w:rPr>
        <w:t xml:space="preserve"> </w:t>
      </w:r>
      <w:r w:rsidRPr="005F592E">
        <w:rPr>
          <w:rFonts w:eastAsia="宋体"/>
          <w:lang w:val="en-US" w:eastAsia="zh-CN"/>
        </w:rPr>
        <w:t>transmission occasions</w:t>
      </w:r>
      <w:r w:rsidR="00EC3DF8" w:rsidRPr="005F592E">
        <w:rPr>
          <w:rFonts w:eastAsia="宋体"/>
          <w:lang w:val="en-US" w:eastAsia="zh-CN"/>
        </w:rPr>
        <w:t xml:space="preserve"> which satisfies the corresponding performance metric</w:t>
      </w:r>
      <w:r w:rsidRPr="005F592E">
        <w:rPr>
          <w:rFonts w:eastAsia="宋体"/>
          <w:lang w:val="en-US" w:eastAsia="zh-CN"/>
        </w:rPr>
        <w:t xml:space="preserve"> within the N latest transmission occasions</w:t>
      </w:r>
      <w:r w:rsidR="00EC3DF8" w:rsidRPr="005F592E">
        <w:rPr>
          <w:rFonts w:eastAsia="宋体"/>
          <w:lang w:val="en-US" w:eastAsia="zh-CN"/>
        </w:rPr>
        <w:t>.</w:t>
      </w:r>
      <w:r w:rsidR="005F592E">
        <w:rPr>
          <w:rFonts w:eastAsia="宋体"/>
          <w:lang w:val="en-US" w:eastAsia="zh-CN"/>
        </w:rPr>
        <w:t xml:space="preserve"> One decision point is whether to perform quantization to </w:t>
      </w:r>
      <w:r w:rsidR="005F592E" w:rsidRPr="005F592E">
        <w:rPr>
          <w:rFonts w:eastAsia="宋体"/>
          <w:lang w:val="en-US" w:eastAsia="zh-CN"/>
        </w:rPr>
        <w:t>N</w:t>
      </w:r>
      <w:r w:rsidR="005F592E" w:rsidRPr="005F592E">
        <w:rPr>
          <w:rFonts w:eastAsia="宋体"/>
          <w:vertAlign w:val="subscript"/>
          <w:lang w:val="en-US" w:eastAsia="zh-CN"/>
        </w:rPr>
        <w:t>p</w:t>
      </w:r>
      <w:r w:rsidR="005F592E" w:rsidRPr="005F592E">
        <w:rPr>
          <w:rFonts w:eastAsia="宋体"/>
          <w:lang w:val="en-US" w:eastAsia="zh-CN"/>
        </w:rPr>
        <w:t>.</w:t>
      </w:r>
      <w:r w:rsidR="005F592E">
        <w:rPr>
          <w:rFonts w:eastAsia="宋体"/>
          <w:lang w:val="en-US" w:eastAsia="zh-CN"/>
        </w:rPr>
        <w:t xml:space="preserve"> </w:t>
      </w:r>
      <w:r w:rsidR="005F592E" w:rsidRPr="005F592E">
        <w:rPr>
          <w:rFonts w:eastAsia="宋体"/>
          <w:lang w:val="en-US" w:eastAsia="zh-CN"/>
        </w:rPr>
        <w:t xml:space="preserve">In our </w:t>
      </w:r>
      <w:r w:rsidR="005F592E">
        <w:rPr>
          <w:rFonts w:eastAsia="宋体"/>
          <w:lang w:val="en-US" w:eastAsia="zh-CN"/>
        </w:rPr>
        <w:t>understanding, such quantization is redundant. Hence, we have the following proposal.</w:t>
      </w:r>
    </w:p>
    <w:p w14:paraId="6C44A002" w14:textId="37D1474A" w:rsidR="00DB22DA" w:rsidRPr="00DB22DA" w:rsidRDefault="00DB22DA" w:rsidP="006F4FA4">
      <w:pPr>
        <w:snapToGrid w:val="0"/>
        <w:spacing w:after="0"/>
        <w:jc w:val="both"/>
        <w:rPr>
          <w:b/>
          <w:bCs/>
          <w:lang w:val="en-US"/>
        </w:rPr>
      </w:pPr>
      <w:r w:rsidRPr="00DB22DA">
        <w:rPr>
          <w:rFonts w:eastAsia="宋体"/>
          <w:b/>
          <w:bCs/>
          <w:lang w:val="en-US" w:eastAsia="zh-CN"/>
        </w:rPr>
        <w:t>Proposal 1</w:t>
      </w:r>
      <w:r w:rsidR="002C60AF">
        <w:rPr>
          <w:rFonts w:eastAsia="宋体"/>
          <w:b/>
          <w:bCs/>
          <w:lang w:val="en-US" w:eastAsia="zh-CN"/>
        </w:rPr>
        <w:t>7</w:t>
      </w:r>
      <w:r w:rsidRPr="00DB22DA">
        <w:rPr>
          <w:rFonts w:eastAsia="宋体"/>
          <w:b/>
          <w:bCs/>
          <w:lang w:val="en-US" w:eastAsia="zh-CN"/>
        </w:rPr>
        <w:t xml:space="preserve">. Introduce a new quantity (i.e., beam accuracy indicator, BAI) for beam prediction accuracy in the CSI report for monitoring, where </w:t>
      </w:r>
      <w:r w:rsidRPr="00DB22DA">
        <w:rPr>
          <w:b/>
          <w:bCs/>
          <w:lang w:val="en-US"/>
        </w:rPr>
        <w:t>BAI is</w:t>
      </w:r>
      <m:oMath>
        <m:sSub>
          <m:sSubPr>
            <m:ctrlPr>
              <w:rPr>
                <w:rFonts w:ascii="Cambria Math" w:eastAsia="MS PGothic"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oMath>
      <w:r w:rsidRPr="00DB22DA">
        <w:rPr>
          <w:rFonts w:eastAsia="宋体"/>
          <w:b/>
          <w:bCs/>
          <w:lang w:val="en-US" w:eastAsia="zh-CN"/>
        </w:rPr>
        <w:t xml:space="preserve"> (0 ≤</w:t>
      </w:r>
      <m:oMath>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oMath>
      <w:r w:rsidRPr="00DB22DA">
        <w:rPr>
          <w:b/>
          <w:bCs/>
          <w:lang w:val="en-US"/>
        </w:rPr>
        <w:t xml:space="preserve">≤ </w:t>
      </w:r>
      <w:r w:rsidRPr="00DB22DA">
        <w:rPr>
          <w:b/>
          <w:bCs/>
          <w:i/>
          <w:iCs/>
          <w:lang w:val="en-US"/>
        </w:rPr>
        <w:t>N</w:t>
      </w:r>
      <w:r w:rsidRPr="00DB22DA">
        <w:rPr>
          <w:b/>
          <w:bCs/>
          <w:lang w:val="en-US"/>
        </w:rPr>
        <w:t>) and the corresponding beam prediction accuracy is</w:t>
      </w:r>
      <m:oMath>
        <m:f>
          <m:fPr>
            <m:type m:val="lin"/>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num>
          <m:den>
            <m:r>
              <m:rPr>
                <m:sty m:val="bi"/>
              </m:rPr>
              <w:rPr>
                <w:rFonts w:ascii="Cambria Math" w:hAnsi="Cambria Math"/>
                <w:lang w:val="en-US"/>
              </w:rPr>
              <m:t>N</m:t>
            </m:r>
          </m:den>
        </m:f>
      </m:oMath>
      <w:r w:rsidRPr="00DB22DA">
        <w:rPr>
          <w:b/>
          <w:bCs/>
          <w:lang w:val="en-US"/>
        </w:rPr>
        <w:t xml:space="preserve">, </w:t>
      </w:r>
      <w:r w:rsidR="009B46C1" w:rsidRPr="00DB22DA">
        <w:rPr>
          <w:rFonts w:eastAsia="宋体"/>
          <w:b/>
          <w:bCs/>
          <w:lang w:val="en-US" w:eastAsia="zh-CN"/>
        </w:rPr>
        <w:t>(</w:t>
      </w:r>
      <w:r w:rsidRPr="00DB22DA">
        <w:rPr>
          <w:b/>
          <w:bCs/>
          <w:lang w:val="en-US"/>
        </w:rPr>
        <w:t>0≤</w:t>
      </w:r>
      <m:oMath>
        <m:f>
          <m:fPr>
            <m:type m:val="lin"/>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num>
          <m:den>
            <m:r>
              <m:rPr>
                <m:sty m:val="bi"/>
              </m:rPr>
              <w:rPr>
                <w:rFonts w:ascii="Cambria Math" w:hAnsi="Cambria Math"/>
                <w:lang w:val="en-US"/>
              </w:rPr>
              <m:t>N</m:t>
            </m:r>
          </m:den>
        </m:f>
      </m:oMath>
      <w:r w:rsidRPr="00DB22DA">
        <w:rPr>
          <w:b/>
          <w:bCs/>
          <w:lang w:val="en-US"/>
        </w:rPr>
        <w:t>≤ 1)</w:t>
      </w:r>
    </w:p>
    <w:p w14:paraId="2E8C0D90" w14:textId="5BE8D308" w:rsidR="00DB22DA" w:rsidRPr="00DB22DA" w:rsidRDefault="00156C18" w:rsidP="006F4FA4">
      <w:pPr>
        <w:numPr>
          <w:ilvl w:val="0"/>
          <w:numId w:val="13"/>
        </w:numPr>
        <w:snapToGrid w:val="0"/>
        <w:spacing w:after="0"/>
        <w:jc w:val="both"/>
        <w:textAlignment w:val="center"/>
        <w:rPr>
          <w:b/>
          <w:bCs/>
          <w:lang w:val="en-US"/>
        </w:rPr>
      </w:pPr>
      <w:r>
        <w:rPr>
          <w:b/>
          <w:bCs/>
          <w:lang w:val="en-US"/>
        </w:rPr>
        <w:t>T</w:t>
      </w:r>
      <w:r w:rsidR="00DB22DA" w:rsidRPr="00DB22DA">
        <w:rPr>
          <w:b/>
          <w:bCs/>
          <w:lang w:val="en-US"/>
        </w:rPr>
        <w:t xml:space="preserve">he size of CSI field associated with the BAI is </w:t>
      </w:r>
      <m:oMath>
        <m:d>
          <m:dPr>
            <m:begChr m:val="⌈"/>
            <m:endChr m:val="⌉"/>
            <m:ctrlPr>
              <w:rPr>
                <w:rFonts w:ascii="Cambria Math" w:eastAsia="MS PGothic" w:hAnsi="Cambria Math"/>
                <w:b/>
                <w:bCs/>
                <w:lang w:val="en-US"/>
              </w:rPr>
            </m:ctrlPr>
          </m:dPr>
          <m:e>
            <m:func>
              <m:funcPr>
                <m:ctrlPr>
                  <w:rPr>
                    <w:rFonts w:ascii="Cambria Math" w:eastAsia="MS PGothic" w:hAnsi="Cambria Math"/>
                    <w:b/>
                    <w:bCs/>
                    <w:lang w:val="en-US"/>
                  </w:rPr>
                </m:ctrlPr>
              </m:funcPr>
              <m:fName>
                <m:sSub>
                  <m:sSubPr>
                    <m:ctrlPr>
                      <w:rPr>
                        <w:rFonts w:ascii="Cambria Math" w:eastAsia="MS PGothic" w:hAnsi="Cambria Math"/>
                        <w:b/>
                        <w:bCs/>
                        <w:lang w:val="en-US"/>
                      </w:rPr>
                    </m:ctrlPr>
                  </m:sSubPr>
                  <m:e>
                    <m:r>
                      <m:rPr>
                        <m:sty m:val="b"/>
                      </m:rPr>
                      <w:rPr>
                        <w:rFonts w:ascii="Cambria Math" w:hAnsi="Cambria Math"/>
                        <w:lang w:val="en-US"/>
                      </w:rPr>
                      <m:t>log</m:t>
                    </m:r>
                  </m:e>
                  <m:sub>
                    <m:r>
                      <m:rPr>
                        <m:sty m:val="b"/>
                      </m:rPr>
                      <w:rPr>
                        <w:rFonts w:ascii="Cambria Math" w:hAnsi="Cambria Math"/>
                        <w:lang w:val="en-US"/>
                      </w:rPr>
                      <m:t>2</m:t>
                    </m:r>
                  </m:sub>
                </m:sSub>
              </m:fName>
              <m:e>
                <m:r>
                  <m:rPr>
                    <m:sty m:val="bi"/>
                  </m:rPr>
                  <w:rPr>
                    <w:rFonts w:ascii="Cambria Math" w:hAnsi="Cambria Math"/>
                    <w:lang w:val="en-US"/>
                  </w:rPr>
                  <m:t>(N+1)</m:t>
                </m:r>
              </m:e>
            </m:func>
          </m:e>
        </m:d>
      </m:oMath>
    </w:p>
    <w:p w14:paraId="702A0800" w14:textId="42BA2540" w:rsidR="00DB22DA" w:rsidRPr="00DB22DA" w:rsidRDefault="00DB22DA" w:rsidP="006F4FA4">
      <w:pPr>
        <w:numPr>
          <w:ilvl w:val="0"/>
          <w:numId w:val="13"/>
        </w:numPr>
        <w:snapToGrid w:val="0"/>
        <w:spacing w:after="0"/>
        <w:jc w:val="both"/>
        <w:textAlignment w:val="center"/>
        <w:rPr>
          <w:b/>
          <w:bCs/>
          <w:lang w:val="en-US"/>
        </w:rPr>
      </w:pPr>
      <w:r w:rsidRPr="00DB22DA">
        <w:rPr>
          <w:b/>
          <w:bCs/>
          <w:lang w:val="en-US"/>
        </w:rPr>
        <w:t xml:space="preserve">Where </w:t>
      </w:r>
      <m:oMath>
        <m:sSub>
          <m:sSubPr>
            <m:ctrlPr>
              <w:rPr>
                <w:rFonts w:ascii="Cambria Math" w:eastAsia="MS PGothic" w:hAnsi="Cambria Math"/>
                <w:b/>
                <w:bCs/>
                <w:lang w:val="en-US"/>
              </w:rPr>
            </m:ctrlPr>
          </m:sSubPr>
          <m:e>
            <m:r>
              <m:rPr>
                <m:sty m:val="bi"/>
              </m:rPr>
              <w:rPr>
                <w:rFonts w:ascii="Cambria Math" w:hAnsi="Cambria Math"/>
                <w:lang w:val="en-US"/>
              </w:rPr>
              <m:t>N</m:t>
            </m:r>
          </m:e>
          <m:sub>
            <m:r>
              <m:rPr>
                <m:sty m:val="bi"/>
              </m:rPr>
              <w:rPr>
                <w:rFonts w:ascii="Cambria Math" w:hAnsi="Cambria Math"/>
                <w:lang w:val="en-US"/>
              </w:rPr>
              <m:t>p</m:t>
            </m:r>
          </m:sub>
        </m:sSub>
      </m:oMath>
      <w:r w:rsidRPr="00DB22DA">
        <w:rPr>
          <w:b/>
          <w:bCs/>
          <w:lang w:val="en-US"/>
        </w:rPr>
        <w:t xml:space="preserve"> is the number of transmission occasion for monitoring that meet the metric</w:t>
      </w:r>
      <w:r w:rsidR="00FA38D0">
        <w:rPr>
          <w:b/>
          <w:bCs/>
          <w:lang w:val="en-US"/>
        </w:rPr>
        <w:t xml:space="preserve"> within</w:t>
      </w:r>
      <w:r w:rsidRPr="00DB22DA">
        <w:rPr>
          <w:b/>
          <w:bCs/>
          <w:lang w:val="en-US"/>
        </w:rPr>
        <w:t xml:space="preserve"> </w:t>
      </w:r>
      <w:r w:rsidR="00FA38D0">
        <w:rPr>
          <w:b/>
          <w:bCs/>
          <w:lang w:val="en-US"/>
        </w:rPr>
        <w:t xml:space="preserve">the </w:t>
      </w:r>
      <w:r w:rsidRPr="00DB22DA">
        <w:rPr>
          <w:b/>
          <w:bCs/>
          <w:i/>
          <w:iCs/>
          <w:lang w:val="en-US"/>
        </w:rPr>
        <w:t>N</w:t>
      </w:r>
      <w:r w:rsidRPr="00DB22DA">
        <w:rPr>
          <w:b/>
          <w:bCs/>
          <w:lang w:val="en-US"/>
        </w:rPr>
        <w:t xml:space="preserve"> </w:t>
      </w:r>
      <w:r w:rsidR="00FA38D0" w:rsidRPr="00FA38D0">
        <w:rPr>
          <w:b/>
          <w:bCs/>
          <w:lang w:val="en-US"/>
        </w:rPr>
        <w:t>transmission occasion</w:t>
      </w:r>
      <w:r w:rsidR="00FA38D0">
        <w:rPr>
          <w:b/>
          <w:bCs/>
          <w:lang w:val="en-US"/>
        </w:rPr>
        <w:t>(s)</w:t>
      </w:r>
    </w:p>
    <w:p w14:paraId="49B156D1" w14:textId="79D997E8" w:rsidR="00EC1AD4" w:rsidRDefault="00EC1AD4" w:rsidP="0062197A">
      <w:pPr>
        <w:jc w:val="both"/>
        <w:rPr>
          <w:rFonts w:eastAsia="宋体"/>
          <w:lang w:val="en-US" w:eastAsia="zh-CN"/>
        </w:rPr>
      </w:pPr>
    </w:p>
    <w:p w14:paraId="09380894" w14:textId="7CC23B49" w:rsidR="00EC7CEA" w:rsidRPr="00E33774" w:rsidRDefault="00EC7CEA" w:rsidP="00EC7CEA">
      <w:pPr>
        <w:pStyle w:val="20"/>
        <w:rPr>
          <w:szCs w:val="20"/>
          <w:lang w:val="en-US"/>
        </w:rPr>
      </w:pPr>
      <w:r>
        <w:rPr>
          <w:szCs w:val="20"/>
          <w:lang w:val="en-US"/>
        </w:rPr>
        <w:lastRenderedPageBreak/>
        <w:t>3</w:t>
      </w:r>
      <w:r w:rsidRPr="00E33774">
        <w:rPr>
          <w:szCs w:val="20"/>
          <w:lang w:val="en-US"/>
        </w:rPr>
        <w:t>.</w:t>
      </w:r>
      <w:r w:rsidR="00272051">
        <w:rPr>
          <w:szCs w:val="20"/>
          <w:lang w:val="en-US"/>
        </w:rPr>
        <w:t>4</w:t>
      </w:r>
      <w:r w:rsidRPr="00E33774">
        <w:rPr>
          <w:szCs w:val="20"/>
          <w:lang w:val="en-US"/>
        </w:rPr>
        <w:t xml:space="preserve"> </w:t>
      </w:r>
      <w:r w:rsidR="00055FFA">
        <w:rPr>
          <w:szCs w:val="20"/>
          <w:lang w:val="en-US"/>
        </w:rPr>
        <w:t>P</w:t>
      </w:r>
      <w:r w:rsidR="00767F91">
        <w:rPr>
          <w:rFonts w:cs="Arial"/>
          <w:szCs w:val="24"/>
          <w:lang w:val="en-US"/>
        </w:rPr>
        <w:t>U</w:t>
      </w:r>
      <w:r w:rsidR="00055FFA">
        <w:rPr>
          <w:rFonts w:cs="Arial"/>
          <w:szCs w:val="24"/>
          <w:lang w:val="en-US"/>
        </w:rPr>
        <w:t xml:space="preserve"> occupation of CSI reports related to AI/ML</w:t>
      </w:r>
    </w:p>
    <w:tbl>
      <w:tblPr>
        <w:tblStyle w:val="aa"/>
        <w:tblW w:w="0" w:type="auto"/>
        <w:tblLook w:val="04A0" w:firstRow="1" w:lastRow="0" w:firstColumn="1" w:lastColumn="0" w:noHBand="0" w:noVBand="1"/>
      </w:tblPr>
      <w:tblGrid>
        <w:gridCol w:w="9629"/>
      </w:tblGrid>
      <w:tr w:rsidR="00EC7CEA" w14:paraId="2939B3F0" w14:textId="77777777" w:rsidTr="00EC7CEA">
        <w:tc>
          <w:tcPr>
            <w:tcW w:w="9629" w:type="dxa"/>
          </w:tcPr>
          <w:p w14:paraId="11379FD1" w14:textId="4F097F01" w:rsidR="00EC7CEA" w:rsidRDefault="00EC7CEA" w:rsidP="00A5003C">
            <w:pPr>
              <w:snapToGrid w:val="0"/>
              <w:spacing w:after="0"/>
              <w:rPr>
                <w:rFonts w:eastAsia="等线"/>
                <w:highlight w:val="green"/>
                <w:lang w:eastAsia="zh-CN"/>
              </w:rPr>
            </w:pPr>
            <w:r>
              <w:rPr>
                <w:rFonts w:eastAsia="等线" w:hint="eastAsia"/>
                <w:highlight w:val="green"/>
                <w:lang w:eastAsia="zh-CN"/>
              </w:rPr>
              <w:t>Agreement</w:t>
            </w:r>
            <w:r w:rsidR="00C46C0F" w:rsidRPr="00C46C0F">
              <w:rPr>
                <w:rFonts w:eastAsia="等线"/>
                <w:lang w:eastAsia="zh-CN"/>
              </w:rPr>
              <w:t xml:space="preserve"> (RAN1#118bis)</w:t>
            </w:r>
          </w:p>
          <w:p w14:paraId="1DFAD824" w14:textId="77777777" w:rsidR="00EC7CEA" w:rsidRDefault="00EC7CEA" w:rsidP="00A5003C">
            <w:pPr>
              <w:snapToGrid w:val="0"/>
              <w:spacing w:after="0"/>
              <w:rPr>
                <w:lang w:eastAsia="zh-CN"/>
              </w:rPr>
            </w:pPr>
            <w:r>
              <w:rPr>
                <w:rFonts w:eastAsia="等线" w:hint="eastAsia"/>
                <w:lang w:eastAsia="zh-CN"/>
              </w:rPr>
              <w:t>For UE-side model, e</w:t>
            </w:r>
            <w:r>
              <w:rPr>
                <w:lang w:eastAsia="zh-CN"/>
              </w:rPr>
              <w:t>xisting CPU mechanism is used as a starting point for AI/ML-based CSI processing.</w:t>
            </w:r>
          </w:p>
          <w:p w14:paraId="3B428DEF" w14:textId="77777777" w:rsidR="00EC7CEA" w:rsidRPr="00AF1EC7" w:rsidRDefault="00EC7CEA" w:rsidP="0002171D">
            <w:pPr>
              <w:pStyle w:val="a6"/>
              <w:numPr>
                <w:ilvl w:val="0"/>
                <w:numId w:val="32"/>
              </w:numPr>
              <w:snapToGrid w:val="0"/>
              <w:spacing w:after="0"/>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2664F99" w14:textId="77777777" w:rsidR="00EC7CEA" w:rsidRPr="00F2660E" w:rsidRDefault="00EC7CEA" w:rsidP="0002171D">
            <w:pPr>
              <w:pStyle w:val="a6"/>
              <w:numPr>
                <w:ilvl w:val="0"/>
                <w:numId w:val="32"/>
              </w:numPr>
              <w:snapToGrid w:val="0"/>
              <w:spacing w:after="0"/>
              <w:ind w:leftChars="0"/>
              <w:rPr>
                <w:rFonts w:eastAsia="宋体"/>
                <w:lang w:eastAsia="zh-CN"/>
              </w:rPr>
            </w:pPr>
            <w:r>
              <w:rPr>
                <w:rFonts w:eastAsia="等线" w:hint="eastAsia"/>
                <w:lang w:eastAsia="zh-CN"/>
              </w:rPr>
              <w:t>FFS whether it is fully applicable for BM-Case 1 and/or BM-Case 2</w:t>
            </w:r>
          </w:p>
          <w:p w14:paraId="794CEB6C" w14:textId="77777777" w:rsidR="007126B0" w:rsidRDefault="007126B0" w:rsidP="00A5003C">
            <w:pPr>
              <w:snapToGrid w:val="0"/>
              <w:spacing w:after="0"/>
              <w:rPr>
                <w:rFonts w:eastAsia="等线"/>
                <w:lang w:eastAsia="zh-CN"/>
              </w:rPr>
            </w:pPr>
          </w:p>
          <w:p w14:paraId="65890E9E" w14:textId="75C0D072" w:rsidR="007126B0" w:rsidRPr="007126B0" w:rsidRDefault="007126B0" w:rsidP="00A5003C">
            <w:pPr>
              <w:snapToGrid w:val="0"/>
              <w:spacing w:after="0"/>
              <w:rPr>
                <w:rFonts w:ascii="Times" w:eastAsia="等线" w:hAnsi="Times"/>
                <w:szCs w:val="24"/>
                <w:highlight w:val="green"/>
                <w:lang w:eastAsia="zh-CN"/>
              </w:rPr>
            </w:pPr>
            <w:r w:rsidRPr="007126B0">
              <w:rPr>
                <w:rFonts w:ascii="Times" w:eastAsia="等线" w:hAnsi="Times" w:hint="eastAsia"/>
                <w:szCs w:val="24"/>
                <w:highlight w:val="green"/>
                <w:lang w:eastAsia="zh-CN"/>
              </w:rPr>
              <w:t>Agreement</w:t>
            </w:r>
            <w:r w:rsidRPr="00C46C0F">
              <w:rPr>
                <w:rFonts w:eastAsia="等线"/>
                <w:lang w:eastAsia="zh-CN"/>
              </w:rPr>
              <w:t xml:space="preserve"> (RAN1#1</w:t>
            </w:r>
            <w:r>
              <w:rPr>
                <w:rFonts w:eastAsia="等线"/>
                <w:lang w:eastAsia="zh-CN"/>
              </w:rPr>
              <w:t>20</w:t>
            </w:r>
            <w:r w:rsidRPr="00C46C0F">
              <w:rPr>
                <w:rFonts w:eastAsia="等线"/>
                <w:lang w:eastAsia="zh-CN"/>
              </w:rPr>
              <w:t>bis)</w:t>
            </w:r>
          </w:p>
          <w:p w14:paraId="5602A661" w14:textId="77777777" w:rsidR="007126B0" w:rsidRPr="007126B0" w:rsidRDefault="007126B0" w:rsidP="0002171D">
            <w:pPr>
              <w:numPr>
                <w:ilvl w:val="0"/>
                <w:numId w:val="48"/>
              </w:numPr>
              <w:overflowPunct w:val="0"/>
              <w:autoSpaceDE w:val="0"/>
              <w:autoSpaceDN w:val="0"/>
              <w:adjustRightInd w:val="0"/>
              <w:snapToGrid w:val="0"/>
              <w:spacing w:after="0"/>
              <w:textAlignment w:val="baseline"/>
              <w:rPr>
                <w:rFonts w:eastAsia="宋体"/>
                <w:lang w:eastAsia="ja-JP"/>
              </w:rPr>
            </w:pPr>
            <w:r w:rsidRPr="007126B0">
              <w:rPr>
                <w:rFonts w:eastAsia="等线"/>
                <w:lang w:eastAsia="zh-CN"/>
              </w:rPr>
              <w:t>For UE-side model, for AI/ML based beam</w:t>
            </w:r>
            <w:r w:rsidRPr="007126B0">
              <w:rPr>
                <w:lang w:eastAsia="ja-JP"/>
              </w:rPr>
              <w:t xml:space="preserve"> management for BM-Case 1 and BM-Case 2, </w:t>
            </w:r>
            <w:r w:rsidRPr="007126B0">
              <w:rPr>
                <w:rFonts w:eastAsia="宋体"/>
                <w:lang w:eastAsia="ja-JP"/>
              </w:rPr>
              <w:t xml:space="preserve">for processing of a CSI report for inference, considering the following </w:t>
            </w:r>
            <w:r w:rsidRPr="007126B0">
              <w:rPr>
                <w:rFonts w:eastAsia="等线" w:hint="eastAsia"/>
                <w:lang w:eastAsia="zh-CN"/>
              </w:rPr>
              <w:t>option</w:t>
            </w:r>
            <w:r w:rsidRPr="007126B0">
              <w:rPr>
                <w:rFonts w:eastAsia="宋体"/>
                <w:lang w:eastAsia="ja-JP"/>
              </w:rPr>
              <w:t xml:space="preserve">s for potential down selection: </w:t>
            </w:r>
          </w:p>
          <w:p w14:paraId="3EB5AF0E" w14:textId="77777777" w:rsidR="007126B0" w:rsidRPr="007126B0" w:rsidRDefault="007126B0" w:rsidP="0002171D">
            <w:pPr>
              <w:numPr>
                <w:ilvl w:val="1"/>
                <w:numId w:val="48"/>
              </w:numPr>
              <w:overflowPunct w:val="0"/>
              <w:autoSpaceDE w:val="0"/>
              <w:autoSpaceDN w:val="0"/>
              <w:adjustRightInd w:val="0"/>
              <w:snapToGrid w:val="0"/>
              <w:spacing w:after="0"/>
              <w:textAlignment w:val="baseline"/>
              <w:rPr>
                <w:rFonts w:eastAsia="宋体"/>
                <w:lang w:eastAsia="ja-JP"/>
              </w:rPr>
            </w:pPr>
            <w:r w:rsidRPr="007126B0">
              <w:rPr>
                <w:rFonts w:eastAsia="等线" w:hint="eastAsia"/>
                <w:lang w:eastAsia="zh-CN"/>
              </w:rPr>
              <w:t>Option</w:t>
            </w:r>
            <w:r w:rsidRPr="007126B0">
              <w:rPr>
                <w:rFonts w:eastAsia="宋体"/>
                <w:lang w:eastAsia="ja-JP"/>
              </w:rPr>
              <w:t xml:space="preserve"> 1: only dedicated AI/ML PU is occupied, </w:t>
            </w:r>
            <m:oMath>
              <m:sSub>
                <m:sSubPr>
                  <m:ctrlPr>
                    <w:rPr>
                      <w:rFonts w:ascii="Cambria Math" w:eastAsia="宋体" w:hAnsi="Cambria Math"/>
                      <w:lang w:eastAsia="ja-JP"/>
                    </w:rPr>
                  </m:ctrlPr>
                </m:sSubPr>
                <m:e>
                  <m:r>
                    <w:rPr>
                      <w:rFonts w:ascii="Cambria Math" w:eastAsia="宋体" w:hAnsi="Cambria Math"/>
                      <w:lang w:eastAsia="ja-JP"/>
                    </w:rPr>
                    <m:t>O</m:t>
                  </m:r>
                </m:e>
                <m:sub>
                  <m:r>
                    <w:rPr>
                      <w:rFonts w:ascii="Cambria Math" w:eastAsia="宋体" w:hAnsi="Cambria Math"/>
                      <w:lang w:eastAsia="ja-JP"/>
                    </w:rPr>
                    <m:t>APU</m:t>
                  </m:r>
                </m:sub>
              </m:sSub>
              <m:r>
                <m:rPr>
                  <m:sty m:val="p"/>
                </m:rPr>
                <w:rPr>
                  <w:rFonts w:ascii="Cambria Math" w:eastAsia="宋体" w:hAnsi="Cambria Math"/>
                  <w:lang w:eastAsia="ja-JP"/>
                </w:rPr>
                <m:t>=</m:t>
              </m:r>
              <m:r>
                <w:rPr>
                  <w:rFonts w:ascii="Cambria Math" w:eastAsia="宋体" w:hAnsi="Cambria Math"/>
                  <w:lang w:eastAsia="ja-JP"/>
                </w:rPr>
                <m:t>N</m:t>
              </m:r>
              <m:r>
                <m:rPr>
                  <m:sty m:val="p"/>
                </m:rPr>
                <w:rPr>
                  <w:rFonts w:ascii="Cambria Math" w:eastAsia="宋体" w:hAnsi="Cambria Math"/>
                  <w:lang w:eastAsia="ja-JP"/>
                </w:rPr>
                <m:t>1</m:t>
              </m:r>
            </m:oMath>
            <w:r w:rsidRPr="007126B0">
              <w:rPr>
                <w:rFonts w:eastAsia="宋体"/>
                <w:lang w:eastAsia="ja-JP"/>
              </w:rPr>
              <w:t xml:space="preserve"> is reported by UE.</w:t>
            </w:r>
          </w:p>
          <w:p w14:paraId="5B09816E" w14:textId="77777777" w:rsidR="007126B0" w:rsidRPr="007126B0" w:rsidRDefault="007126B0" w:rsidP="0002171D">
            <w:pPr>
              <w:numPr>
                <w:ilvl w:val="2"/>
                <w:numId w:val="48"/>
              </w:numPr>
              <w:overflowPunct w:val="0"/>
              <w:autoSpaceDE w:val="0"/>
              <w:autoSpaceDN w:val="0"/>
              <w:adjustRightInd w:val="0"/>
              <w:snapToGrid w:val="0"/>
              <w:spacing w:after="0"/>
              <w:textAlignment w:val="baseline"/>
              <w:rPr>
                <w:lang w:eastAsia="ja-JP"/>
              </w:rPr>
            </w:pPr>
            <w:r w:rsidRPr="007126B0">
              <w:rPr>
                <w:rFonts w:eastAsia="宋体"/>
                <w:lang w:eastAsia="ja-JP"/>
              </w:rPr>
              <w:t xml:space="preserve">And </w:t>
            </w:r>
            <m:oMath>
              <m:sSub>
                <m:sSubPr>
                  <m:ctrlPr>
                    <w:rPr>
                      <w:rFonts w:ascii="Cambria Math" w:hAnsi="Cambria Math"/>
                      <w:lang w:eastAsia="ja-JP"/>
                    </w:rPr>
                  </m:ctrlPr>
                </m:sSubPr>
                <m:e>
                  <m:r>
                    <w:rPr>
                      <w:rFonts w:ascii="Cambria Math" w:hAnsi="Cambria Math"/>
                      <w:lang w:eastAsia="ja-JP"/>
                    </w:rPr>
                    <m:t>O</m:t>
                  </m:r>
                </m:e>
                <m:sub>
                  <m:r>
                    <w:rPr>
                      <w:rFonts w:ascii="Cambria Math" w:hAnsi="Cambria Math"/>
                      <w:lang w:eastAsia="ja-JP"/>
                    </w:rPr>
                    <m:t>CPU</m:t>
                  </m:r>
                </m:sub>
              </m:sSub>
              <m:r>
                <m:rPr>
                  <m:sty m:val="p"/>
                </m:rPr>
                <w:rPr>
                  <w:rFonts w:ascii="Cambria Math" w:hAnsi="Cambria Math"/>
                  <w:lang w:eastAsia="ja-JP"/>
                </w:rPr>
                <m:t>=0</m:t>
              </m:r>
            </m:oMath>
          </w:p>
          <w:p w14:paraId="16B72E88" w14:textId="77777777" w:rsidR="007126B0" w:rsidRPr="007126B0" w:rsidRDefault="007126B0" w:rsidP="0002171D">
            <w:pPr>
              <w:numPr>
                <w:ilvl w:val="1"/>
                <w:numId w:val="48"/>
              </w:numPr>
              <w:overflowPunct w:val="0"/>
              <w:autoSpaceDE w:val="0"/>
              <w:autoSpaceDN w:val="0"/>
              <w:adjustRightInd w:val="0"/>
              <w:snapToGrid w:val="0"/>
              <w:spacing w:after="0"/>
              <w:textAlignment w:val="baseline"/>
              <w:rPr>
                <w:rFonts w:eastAsia="宋体"/>
                <w:lang w:eastAsia="ja-JP"/>
              </w:rPr>
            </w:pPr>
            <w:r w:rsidRPr="007126B0">
              <w:rPr>
                <w:rFonts w:eastAsia="等线" w:hint="eastAsia"/>
                <w:lang w:eastAsia="zh-CN"/>
              </w:rPr>
              <w:t>Option</w:t>
            </w:r>
            <w:r w:rsidRPr="007126B0">
              <w:rPr>
                <w:rFonts w:eastAsia="宋体"/>
                <w:lang w:eastAsia="ja-JP"/>
              </w:rPr>
              <w:t xml:space="preserve"> 2</w:t>
            </w:r>
            <w:r w:rsidRPr="007126B0">
              <w:rPr>
                <w:rFonts w:hint="eastAsia"/>
                <w:lang w:eastAsia="ja-JP"/>
              </w:rPr>
              <w:t>:</w:t>
            </w:r>
            <w:r w:rsidRPr="007126B0">
              <w:rPr>
                <w:lang w:eastAsia="ja-JP"/>
              </w:rPr>
              <w:t xml:space="preserve"> only legacy CPU is occupied, </w:t>
            </w:r>
            <m:oMath>
              <m:r>
                <m:rPr>
                  <m:sty m:val="p"/>
                </m:rPr>
                <w:rPr>
                  <w:rFonts w:ascii="Cambria Math" w:hAnsi="Cambria Math"/>
                  <w:lang w:eastAsia="ja-JP"/>
                </w:rPr>
                <m:t xml:space="preserve"> </m:t>
              </m:r>
              <m:sSub>
                <m:sSubPr>
                  <m:ctrlPr>
                    <w:rPr>
                      <w:rFonts w:ascii="Cambria Math" w:hAnsi="Cambria Math"/>
                      <w:lang w:eastAsia="ja-JP"/>
                    </w:rPr>
                  </m:ctrlPr>
                </m:sSubPr>
                <m:e>
                  <m:r>
                    <w:rPr>
                      <w:rFonts w:ascii="Cambria Math" w:hAnsi="Cambria Math"/>
                      <w:lang w:eastAsia="ja-JP"/>
                    </w:rPr>
                    <m:t>O</m:t>
                  </m:r>
                </m:e>
                <m:sub>
                  <m:r>
                    <w:rPr>
                      <w:rFonts w:ascii="Cambria Math" w:hAnsi="Cambria Math"/>
                      <w:lang w:eastAsia="ja-JP"/>
                    </w:rPr>
                    <m:t>CPU</m:t>
                  </m:r>
                </m:sub>
              </m:sSub>
              <m:r>
                <m:rPr>
                  <m:sty m:val="p"/>
                </m:rPr>
                <w:rPr>
                  <w:rFonts w:ascii="Cambria Math" w:hAnsi="Cambria Math"/>
                  <w:lang w:eastAsia="ja-JP"/>
                </w:rPr>
                <m:t>=</m:t>
              </m:r>
              <m:r>
                <w:rPr>
                  <w:rFonts w:ascii="Cambria Math" w:hAnsi="Cambria Math"/>
                  <w:lang w:eastAsia="ja-JP"/>
                </w:rPr>
                <m:t>M</m:t>
              </m:r>
            </m:oMath>
            <w:r w:rsidRPr="007126B0">
              <w:rPr>
                <w:rFonts w:eastAsia="宋体"/>
                <w:lang w:eastAsia="ja-JP"/>
              </w:rPr>
              <w:t xml:space="preserve"> it is reported by UE.</w:t>
            </w:r>
          </w:p>
          <w:p w14:paraId="0C80DB85" w14:textId="77777777" w:rsidR="007126B0" w:rsidRPr="007126B0" w:rsidRDefault="007126B0" w:rsidP="0002171D">
            <w:pPr>
              <w:numPr>
                <w:ilvl w:val="1"/>
                <w:numId w:val="48"/>
              </w:numPr>
              <w:overflowPunct w:val="0"/>
              <w:autoSpaceDE w:val="0"/>
              <w:autoSpaceDN w:val="0"/>
              <w:adjustRightInd w:val="0"/>
              <w:snapToGrid w:val="0"/>
              <w:spacing w:after="0"/>
              <w:textAlignment w:val="baseline"/>
              <w:rPr>
                <w:rFonts w:eastAsia="宋体"/>
                <w:lang w:eastAsia="ja-JP"/>
              </w:rPr>
            </w:pPr>
            <w:r w:rsidRPr="007126B0">
              <w:rPr>
                <w:rFonts w:eastAsia="等线" w:hint="eastAsia"/>
                <w:lang w:eastAsia="zh-CN"/>
              </w:rPr>
              <w:t>Option</w:t>
            </w:r>
            <w:r w:rsidRPr="007126B0">
              <w:rPr>
                <w:rFonts w:eastAsia="宋体"/>
                <w:lang w:eastAsia="ja-JP"/>
              </w:rPr>
              <w:t xml:space="preserve"> 3: both dedicated AI/ML PU and legacy CPU are occupied, </w:t>
            </w:r>
            <m:oMath>
              <m:sSub>
                <m:sSubPr>
                  <m:ctrlPr>
                    <w:rPr>
                      <w:rFonts w:ascii="Cambria Math" w:eastAsia="宋体" w:hAnsi="Cambria Math"/>
                      <w:lang w:eastAsia="ja-JP"/>
                    </w:rPr>
                  </m:ctrlPr>
                </m:sSubPr>
                <m:e>
                  <m:r>
                    <w:rPr>
                      <w:rFonts w:ascii="Cambria Math" w:eastAsia="宋体" w:hAnsi="Cambria Math"/>
                      <w:lang w:eastAsia="ja-JP"/>
                    </w:rPr>
                    <m:t>O</m:t>
                  </m:r>
                </m:e>
                <m:sub>
                  <m:r>
                    <w:rPr>
                      <w:rFonts w:ascii="Cambria Math" w:eastAsia="宋体" w:hAnsi="Cambria Math"/>
                      <w:lang w:eastAsia="ja-JP"/>
                    </w:rPr>
                    <m:t>APU</m:t>
                  </m:r>
                </m:sub>
              </m:sSub>
              <m:r>
                <m:rPr>
                  <m:sty m:val="p"/>
                </m:rPr>
                <w:rPr>
                  <w:rFonts w:ascii="Cambria Math" w:eastAsia="宋体" w:hAnsi="Cambria Math"/>
                  <w:lang w:eastAsia="ja-JP"/>
                </w:rPr>
                <m:t>=</m:t>
              </m:r>
              <m:r>
                <w:rPr>
                  <w:rFonts w:ascii="Cambria Math" w:eastAsia="宋体" w:hAnsi="Cambria Math"/>
                  <w:lang w:eastAsia="ja-JP"/>
                </w:rPr>
                <m:t>N</m:t>
              </m:r>
              <m:r>
                <m:rPr>
                  <m:sty m:val="p"/>
                </m:rPr>
                <w:rPr>
                  <w:rFonts w:ascii="Cambria Math" w:eastAsia="宋体" w:hAnsi="Cambria Math"/>
                  <w:lang w:eastAsia="ja-JP"/>
                </w:rPr>
                <m:t>2</m:t>
              </m:r>
            </m:oMath>
            <w:r w:rsidRPr="007126B0">
              <w:rPr>
                <w:rFonts w:eastAsia="宋体"/>
                <w:lang w:eastAsia="ja-JP"/>
              </w:rPr>
              <w:t xml:space="preserve"> is reported by UE.</w:t>
            </w:r>
          </w:p>
          <w:p w14:paraId="46723510" w14:textId="77777777" w:rsidR="007126B0" w:rsidRPr="007126B0" w:rsidRDefault="007126B0" w:rsidP="0002171D">
            <w:pPr>
              <w:numPr>
                <w:ilvl w:val="2"/>
                <w:numId w:val="48"/>
              </w:numPr>
              <w:overflowPunct w:val="0"/>
              <w:autoSpaceDE w:val="0"/>
              <w:autoSpaceDN w:val="0"/>
              <w:adjustRightInd w:val="0"/>
              <w:snapToGrid w:val="0"/>
              <w:spacing w:after="0"/>
              <w:textAlignment w:val="baseline"/>
              <w:rPr>
                <w:rFonts w:eastAsia="宋体"/>
                <w:lang w:eastAsia="ja-JP"/>
              </w:rPr>
            </w:pPr>
            <w:r w:rsidRPr="007126B0">
              <w:rPr>
                <w:rFonts w:eastAsia="宋体"/>
                <w:lang w:eastAsia="ja-JP"/>
              </w:rPr>
              <w:t xml:space="preserve">And </w:t>
            </w:r>
            <m:oMath>
              <m:sSub>
                <m:sSubPr>
                  <m:ctrlPr>
                    <w:rPr>
                      <w:rFonts w:ascii="Cambria Math" w:hAnsi="Cambria Math"/>
                      <w:lang w:eastAsia="ja-JP"/>
                    </w:rPr>
                  </m:ctrlPr>
                </m:sSubPr>
                <m:e>
                  <m:r>
                    <w:rPr>
                      <w:rFonts w:ascii="Cambria Math" w:hAnsi="Cambria Math"/>
                      <w:lang w:eastAsia="ja-JP"/>
                    </w:rPr>
                    <m:t>O</m:t>
                  </m:r>
                </m:e>
                <m:sub>
                  <m:r>
                    <w:rPr>
                      <w:rFonts w:ascii="Cambria Math" w:hAnsi="Cambria Math"/>
                      <w:lang w:eastAsia="ja-JP"/>
                    </w:rPr>
                    <m:t>CPU</m:t>
                  </m:r>
                </m:sub>
              </m:sSub>
              <m:r>
                <m:rPr>
                  <m:sty m:val="p"/>
                </m:rPr>
                <w:rPr>
                  <w:rFonts w:ascii="Cambria Math" w:hAnsi="Cambria Math"/>
                  <w:lang w:eastAsia="ja-JP"/>
                </w:rPr>
                <m:t>=1</m:t>
              </m:r>
            </m:oMath>
            <w:r w:rsidRPr="007126B0">
              <w:rPr>
                <w:rFonts w:eastAsia="宋体"/>
                <w:lang w:eastAsia="ja-JP"/>
              </w:rPr>
              <w:t xml:space="preserve"> </w:t>
            </w:r>
          </w:p>
          <w:p w14:paraId="266A860C" w14:textId="77777777" w:rsidR="007126B0" w:rsidRPr="007126B0" w:rsidRDefault="007126B0" w:rsidP="00A5003C">
            <w:pPr>
              <w:overflowPunct w:val="0"/>
              <w:autoSpaceDE w:val="0"/>
              <w:autoSpaceDN w:val="0"/>
              <w:adjustRightInd w:val="0"/>
              <w:snapToGrid w:val="0"/>
              <w:spacing w:after="0"/>
              <w:ind w:left="720"/>
              <w:textAlignment w:val="baseline"/>
              <w:rPr>
                <w:rFonts w:eastAsia="宋体"/>
                <w:lang w:eastAsia="zh-CN"/>
              </w:rPr>
            </w:pPr>
            <w:r w:rsidRPr="007126B0">
              <w:rPr>
                <w:rFonts w:eastAsia="等线" w:hint="eastAsia"/>
                <w:lang w:eastAsia="zh-CN"/>
              </w:rPr>
              <w:t xml:space="preserve">Note: </w:t>
            </w:r>
            <w:r w:rsidRPr="007126B0">
              <w:rPr>
                <w:rFonts w:eastAsia="宋体"/>
                <w:lang w:eastAsia="ja-JP"/>
              </w:rPr>
              <w:t xml:space="preserve">The supported </w:t>
            </w:r>
            <w:r w:rsidRPr="007126B0">
              <w:rPr>
                <w:rFonts w:eastAsia="等线" w:hint="eastAsia"/>
                <w:lang w:eastAsia="zh-CN"/>
              </w:rPr>
              <w:t>option</w:t>
            </w:r>
            <w:r w:rsidRPr="007126B0">
              <w:rPr>
                <w:rFonts w:eastAsia="宋体"/>
                <w:lang w:eastAsia="ja-JP"/>
              </w:rPr>
              <w:t xml:space="preserve"> by UE is reported by UE capability, if multiple </w:t>
            </w:r>
            <w:r w:rsidRPr="007126B0">
              <w:rPr>
                <w:rFonts w:eastAsia="等线" w:hint="eastAsia"/>
                <w:lang w:eastAsia="zh-CN"/>
              </w:rPr>
              <w:t>options</w:t>
            </w:r>
            <w:r w:rsidRPr="007126B0">
              <w:rPr>
                <w:rFonts w:eastAsia="宋体"/>
                <w:lang w:eastAsia="ja-JP"/>
              </w:rPr>
              <w:t xml:space="preserve"> are supported.</w:t>
            </w:r>
          </w:p>
          <w:p w14:paraId="5FA54F07" w14:textId="77777777" w:rsidR="007126B0" w:rsidRPr="007126B0" w:rsidRDefault="007126B0" w:rsidP="0002171D">
            <w:pPr>
              <w:numPr>
                <w:ilvl w:val="0"/>
                <w:numId w:val="48"/>
              </w:numPr>
              <w:overflowPunct w:val="0"/>
              <w:autoSpaceDE w:val="0"/>
              <w:autoSpaceDN w:val="0"/>
              <w:adjustRightInd w:val="0"/>
              <w:snapToGrid w:val="0"/>
              <w:spacing w:after="0"/>
              <w:textAlignment w:val="baseline"/>
              <w:rPr>
                <w:lang w:eastAsia="ja-JP"/>
              </w:rPr>
            </w:pPr>
            <w:r w:rsidRPr="007126B0">
              <w:rPr>
                <w:rFonts w:eastAsia="宋体"/>
                <w:lang w:eastAsia="ja-JP"/>
              </w:rPr>
              <w:t xml:space="preserve">The total number of dedicated AI/ML PU </w:t>
            </w:r>
            <w:r w:rsidRPr="007126B0">
              <w:rPr>
                <w:rFonts w:hint="eastAsia"/>
                <w:lang w:eastAsia="ja-JP"/>
              </w:rPr>
              <w:t xml:space="preserve">for AI/ML </w:t>
            </w:r>
            <w:r w:rsidRPr="007126B0">
              <w:rPr>
                <w:rFonts w:eastAsia="宋体"/>
                <w:lang w:eastAsia="ja-JP"/>
              </w:rPr>
              <w:t>is reported by UE capability</w:t>
            </w:r>
            <w:r w:rsidRPr="007126B0">
              <w:rPr>
                <w:lang w:eastAsia="ja-JP"/>
              </w:rPr>
              <w:t xml:space="preserve">. </w:t>
            </w:r>
          </w:p>
          <w:p w14:paraId="63D5A31F" w14:textId="0AB59837" w:rsidR="007126B0" w:rsidRDefault="007126B0" w:rsidP="0002171D">
            <w:pPr>
              <w:numPr>
                <w:ilvl w:val="1"/>
                <w:numId w:val="48"/>
              </w:numPr>
              <w:overflowPunct w:val="0"/>
              <w:autoSpaceDE w:val="0"/>
              <w:autoSpaceDN w:val="0"/>
              <w:adjustRightInd w:val="0"/>
              <w:snapToGrid w:val="0"/>
              <w:spacing w:after="0"/>
              <w:textAlignment w:val="baseline"/>
              <w:rPr>
                <w:lang w:eastAsia="ja-JP"/>
              </w:rPr>
            </w:pPr>
            <w:r w:rsidRPr="007126B0">
              <w:rPr>
                <w:rFonts w:hint="eastAsia"/>
                <w:lang w:eastAsia="ja-JP"/>
              </w:rPr>
              <w:t xml:space="preserve">Note: </w:t>
            </w:r>
            <w:r w:rsidRPr="007126B0">
              <w:rPr>
                <w:rFonts w:eastAsia="宋体"/>
                <w:lang w:eastAsia="ja-JP"/>
              </w:rPr>
              <w:t xml:space="preserve">The total number of </w:t>
            </w:r>
            <w:r w:rsidRPr="007126B0">
              <w:rPr>
                <w:rFonts w:hint="eastAsia"/>
                <w:lang w:eastAsia="ja-JP"/>
              </w:rPr>
              <w:t>Use c</w:t>
            </w:r>
            <w:r w:rsidRPr="007126B0">
              <w:rPr>
                <w:rFonts w:eastAsia="宋体" w:hint="eastAsia"/>
                <w:lang w:eastAsia="ja-JP"/>
              </w:rPr>
              <w:t xml:space="preserve">ase specific </w:t>
            </w:r>
            <w:r w:rsidRPr="007126B0">
              <w:rPr>
                <w:rFonts w:eastAsia="宋体"/>
                <w:lang w:eastAsia="ja-JP"/>
              </w:rPr>
              <w:t>dedicated AI/ML PU</w:t>
            </w:r>
            <w:r w:rsidRPr="007126B0">
              <w:rPr>
                <w:rFonts w:hint="eastAsia"/>
                <w:lang w:eastAsia="ja-JP"/>
              </w:rPr>
              <w:t xml:space="preserve"> could be discussed separately</w:t>
            </w:r>
            <w:r w:rsidRPr="007126B0">
              <w:rPr>
                <w:lang w:eastAsia="ja-JP"/>
              </w:rPr>
              <w:t>.</w:t>
            </w:r>
          </w:p>
          <w:p w14:paraId="739D3BF6" w14:textId="72123F3B" w:rsidR="00A5003C" w:rsidRDefault="00A5003C" w:rsidP="00A5003C">
            <w:pPr>
              <w:overflowPunct w:val="0"/>
              <w:autoSpaceDE w:val="0"/>
              <w:autoSpaceDN w:val="0"/>
              <w:adjustRightInd w:val="0"/>
              <w:snapToGrid w:val="0"/>
              <w:spacing w:after="0"/>
              <w:textAlignment w:val="baseline"/>
              <w:rPr>
                <w:rFonts w:eastAsia="MS Mincho"/>
                <w:lang w:eastAsia="ja-JP"/>
              </w:rPr>
            </w:pPr>
          </w:p>
          <w:p w14:paraId="36B5B4EA" w14:textId="30097B67" w:rsidR="00A5003C" w:rsidRPr="00125F7F" w:rsidRDefault="00A5003C" w:rsidP="00A5003C">
            <w:pPr>
              <w:snapToGrid w:val="0"/>
              <w:spacing w:after="0"/>
              <w:rPr>
                <w:rFonts w:eastAsia="等线"/>
                <w:highlight w:val="green"/>
                <w:lang w:eastAsia="zh-CN"/>
              </w:rPr>
            </w:pPr>
            <w:r w:rsidRPr="00125F7F">
              <w:rPr>
                <w:rFonts w:eastAsia="等线" w:hint="eastAsia"/>
                <w:highlight w:val="green"/>
                <w:lang w:eastAsia="zh-CN"/>
              </w:rPr>
              <w:t>Agreement</w:t>
            </w:r>
            <w:r w:rsidRPr="00C46C0F">
              <w:rPr>
                <w:rFonts w:eastAsia="等线"/>
                <w:lang w:eastAsia="zh-CN"/>
              </w:rPr>
              <w:t xml:space="preserve"> (RAN1#1</w:t>
            </w:r>
            <w:r>
              <w:rPr>
                <w:rFonts w:eastAsia="等线"/>
                <w:lang w:eastAsia="zh-CN"/>
              </w:rPr>
              <w:t>20</w:t>
            </w:r>
            <w:r w:rsidRPr="00C46C0F">
              <w:rPr>
                <w:rFonts w:eastAsia="等线"/>
                <w:lang w:eastAsia="zh-CN"/>
              </w:rPr>
              <w:t>bis)</w:t>
            </w:r>
          </w:p>
          <w:p w14:paraId="73EA501E" w14:textId="77777777" w:rsidR="00A5003C" w:rsidRPr="00125F7F" w:rsidRDefault="00A5003C" w:rsidP="00A5003C">
            <w:pPr>
              <w:snapToGrid w:val="0"/>
              <w:spacing w:after="0"/>
              <w:rPr>
                <w:kern w:val="24"/>
              </w:rPr>
            </w:pPr>
            <w:r w:rsidRPr="00125F7F">
              <w:rPr>
                <w:lang w:eastAsia="zh-CN"/>
              </w:rPr>
              <w:t xml:space="preserve">For UE-sided model, regarding a CSI report corresponding to </w:t>
            </w:r>
            <w:r w:rsidRPr="00125F7F">
              <w:rPr>
                <w:i/>
                <w:iCs/>
                <w:lang w:eastAsia="zh-CN"/>
              </w:rPr>
              <w:t>CSI-ReportConfig</w:t>
            </w:r>
            <w:r w:rsidRPr="00125F7F">
              <w:rPr>
                <w:lang w:eastAsia="zh-CN"/>
              </w:rPr>
              <w:t xml:space="preserve"> for </w:t>
            </w:r>
            <w:r w:rsidRPr="00125F7F">
              <w:t xml:space="preserve">Type 1 option 2 </w:t>
            </w:r>
            <w:r w:rsidRPr="00125F7F">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125F7F">
              <w:rPr>
                <w:kern w:val="24"/>
              </w:rPr>
              <w:t>.</w:t>
            </w:r>
          </w:p>
          <w:p w14:paraId="7F108A4D" w14:textId="77777777" w:rsidR="00A5003C" w:rsidRPr="00125F7F" w:rsidRDefault="00A5003C" w:rsidP="00A5003C">
            <w:pPr>
              <w:snapToGrid w:val="0"/>
              <w:spacing w:after="0"/>
              <w:rPr>
                <w:rFonts w:eastAsia="+mn-ea" w:cs="Times"/>
                <w:color w:val="13171F"/>
                <w:kern w:val="24"/>
                <w:sz w:val="22"/>
                <w:szCs w:val="22"/>
              </w:rPr>
            </w:pPr>
            <w:r w:rsidRPr="00125F7F">
              <w:rPr>
                <w:kern w:val="24"/>
              </w:rPr>
              <w:t xml:space="preserve">Note: </w:t>
            </w:r>
            <w:r>
              <w:rPr>
                <w:kern w:val="24"/>
              </w:rPr>
              <w:t>T</w:t>
            </w:r>
            <w:r w:rsidRPr="00125F7F">
              <w:rPr>
                <w:kern w:val="24"/>
              </w:rPr>
              <w:t>he occupation duration is a separate discussion</w:t>
            </w:r>
            <w:r w:rsidRPr="00125F7F">
              <w:rPr>
                <w:kern w:val="24"/>
                <w:sz w:val="22"/>
                <w:szCs w:val="22"/>
              </w:rPr>
              <w:t>.</w:t>
            </w:r>
          </w:p>
          <w:p w14:paraId="4177BA7A" w14:textId="204B06B4" w:rsidR="007126B0" w:rsidRPr="007126B0" w:rsidRDefault="007126B0" w:rsidP="00F2660E">
            <w:pPr>
              <w:snapToGrid w:val="0"/>
              <w:spacing w:after="0"/>
              <w:rPr>
                <w:rFonts w:eastAsia="宋体"/>
                <w:lang w:eastAsia="zh-CN"/>
              </w:rPr>
            </w:pPr>
          </w:p>
        </w:tc>
      </w:tr>
    </w:tbl>
    <w:p w14:paraId="56BCAAF9" w14:textId="2AF0B844" w:rsidR="00ED759D" w:rsidRPr="00176E94" w:rsidRDefault="004F1407" w:rsidP="00ED759D">
      <w:pPr>
        <w:snapToGrid w:val="0"/>
        <w:spacing w:beforeLines="50" w:before="120" w:after="120"/>
        <w:jc w:val="both"/>
        <w:rPr>
          <w:rFonts w:eastAsia="宋体"/>
          <w:lang w:val="en-US" w:eastAsia="zh-CN"/>
        </w:rPr>
      </w:pPr>
      <w:r>
        <w:rPr>
          <w:rFonts w:eastAsia="宋体"/>
          <w:lang w:val="en-US" w:eastAsia="zh-CN"/>
        </w:rPr>
        <w:t xml:space="preserve">For UE-side model data collection, the corresponding measurement and processing is up to UE implementation and can be not relevant to the use of CPU. Hence, </w:t>
      </w:r>
      <m:oMath>
        <m:sSub>
          <m:sSubPr>
            <m:ctrlPr>
              <w:rPr>
                <w:rFonts w:ascii="Cambria Math" w:eastAsia="宋体" w:hAnsi="Cambria Math"/>
                <w:i/>
                <w:iCs/>
                <w:lang w:val="en-US" w:eastAsia="zh-CN"/>
              </w:rPr>
            </m:ctrlPr>
          </m:sSubPr>
          <m:e>
            <m:r>
              <w:rPr>
                <w:rFonts w:ascii="Cambria Math" w:eastAsia="宋体" w:hAnsi="Cambria Math"/>
                <w:lang w:val="en-US" w:eastAsia="zh-CN"/>
              </w:rPr>
              <m:t>O</m:t>
            </m:r>
          </m:e>
          <m:sub>
            <m:r>
              <w:rPr>
                <w:rFonts w:ascii="Cambria Math" w:eastAsia="宋体" w:hAnsi="Cambria Math"/>
                <w:lang w:val="en-US" w:eastAsia="zh-CN"/>
              </w:rPr>
              <m:t>CPU</m:t>
            </m:r>
          </m:sub>
        </m:sSub>
        <m:r>
          <w:rPr>
            <w:rFonts w:ascii="Cambria Math" w:eastAsia="宋体" w:hAnsi="Cambria Math"/>
            <w:lang w:val="en-US" w:eastAsia="zh-CN"/>
          </w:rPr>
          <m:t>=0</m:t>
        </m:r>
      </m:oMath>
      <w:r>
        <w:rPr>
          <w:rFonts w:eastAsia="宋体"/>
          <w:lang w:val="en-US" w:eastAsia="zh-CN"/>
        </w:rPr>
        <w:t xml:space="preserve"> is proposed for this case</w:t>
      </w:r>
      <w:r w:rsidR="00ED759D" w:rsidRPr="005D4857">
        <w:rPr>
          <w:rFonts w:eastAsia="宋体"/>
          <w:lang w:val="en-US" w:eastAsia="zh-CN"/>
        </w:rPr>
        <w:t>.</w:t>
      </w:r>
    </w:p>
    <w:p w14:paraId="1B4B60F1" w14:textId="099AD70E" w:rsidR="00ED759D" w:rsidRPr="00ED759D" w:rsidRDefault="00ED759D" w:rsidP="00ED759D">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1</w:t>
      </w:r>
      <w:r w:rsidR="002C60AF">
        <w:rPr>
          <w:rFonts w:eastAsia="宋体"/>
          <w:b/>
          <w:bCs/>
          <w:lang w:val="en-US" w:eastAsia="zh-CN"/>
        </w:rPr>
        <w:t>8</w:t>
      </w:r>
      <w:r w:rsidRPr="002168AE">
        <w:rPr>
          <w:rFonts w:eastAsia="宋体"/>
          <w:b/>
          <w:bCs/>
          <w:lang w:val="en-US" w:eastAsia="zh-CN"/>
        </w:rPr>
        <w:t>.</w:t>
      </w:r>
      <w:r w:rsidRPr="00152CBC">
        <w:rPr>
          <w:rFonts w:eastAsia="宋体"/>
          <w:b/>
          <w:bCs/>
          <w:lang w:val="en-US" w:eastAsia="zh-CN"/>
        </w:rPr>
        <w:t xml:space="preserve"> </w:t>
      </w:r>
      <w:r w:rsidRPr="00ED759D">
        <w:rPr>
          <w:rFonts w:eastAsia="宋体"/>
          <w:b/>
          <w:bCs/>
          <w:lang w:val="en-US" w:eastAsia="zh-CN"/>
        </w:rPr>
        <w:t xml:space="preserve">For UE-sided model, regarding a </w:t>
      </w:r>
      <w:r w:rsidRPr="00ED759D">
        <w:rPr>
          <w:rFonts w:eastAsia="宋体"/>
          <w:b/>
          <w:bCs/>
          <w:i/>
          <w:iCs/>
          <w:lang w:val="en-US" w:eastAsia="zh-CN"/>
        </w:rPr>
        <w:t>CSI-ReportConfig</w:t>
      </w:r>
      <w:r w:rsidRPr="00ED759D">
        <w:rPr>
          <w:rFonts w:eastAsia="宋体"/>
          <w:b/>
          <w:bCs/>
          <w:lang w:val="en-US" w:eastAsia="zh-CN"/>
        </w:rPr>
        <w:t xml:space="preserve"> for data collection, </w:t>
      </w:r>
      <m:oMath>
        <m:sSub>
          <m:sSubPr>
            <m:ctrlPr>
              <w:rPr>
                <w:rFonts w:ascii="Cambria Math" w:eastAsia="宋体" w:hAnsi="Cambria Math"/>
                <w:b/>
                <w:bCs/>
                <w:i/>
                <w:iCs/>
                <w:lang w:val="en-US" w:eastAsia="zh-CN"/>
              </w:rPr>
            </m:ctrlPr>
          </m:sSubPr>
          <m:e>
            <m:r>
              <m:rPr>
                <m:sty m:val="bi"/>
              </m:rPr>
              <w:rPr>
                <w:rFonts w:ascii="Cambria Math" w:eastAsia="宋体" w:hAnsi="Cambria Math"/>
                <w:lang w:val="en-US" w:eastAsia="zh-CN"/>
              </w:rPr>
              <m:t>O</m:t>
            </m:r>
          </m:e>
          <m:sub>
            <m:r>
              <m:rPr>
                <m:sty m:val="bi"/>
              </m:rPr>
              <w:rPr>
                <w:rFonts w:ascii="Cambria Math" w:eastAsia="宋体" w:hAnsi="Cambria Math"/>
                <w:lang w:val="en-US" w:eastAsia="zh-CN"/>
              </w:rPr>
              <m:t>CPU</m:t>
            </m:r>
          </m:sub>
        </m:sSub>
        <m:r>
          <m:rPr>
            <m:sty m:val="bi"/>
          </m:rPr>
          <w:rPr>
            <w:rFonts w:ascii="Cambria Math" w:eastAsia="宋体" w:hAnsi="Cambria Math"/>
            <w:lang w:val="en-US" w:eastAsia="zh-CN"/>
          </w:rPr>
          <m:t>=0</m:t>
        </m:r>
      </m:oMath>
      <w:r>
        <w:rPr>
          <w:rFonts w:eastAsia="宋体" w:hint="eastAsia"/>
          <w:b/>
          <w:bCs/>
          <w:lang w:val="en-US" w:eastAsia="zh-CN"/>
        </w:rPr>
        <w:t>.</w:t>
      </w:r>
    </w:p>
    <w:p w14:paraId="20F7A959" w14:textId="5F0BE7E9" w:rsidR="0056434B" w:rsidRPr="00176E94" w:rsidRDefault="0077331C" w:rsidP="0022577E">
      <w:pPr>
        <w:snapToGrid w:val="0"/>
        <w:spacing w:beforeLines="50" w:before="120" w:after="120"/>
        <w:jc w:val="both"/>
        <w:rPr>
          <w:rFonts w:eastAsia="宋体"/>
          <w:lang w:val="en-US" w:eastAsia="zh-CN"/>
        </w:rPr>
      </w:pPr>
      <w:r w:rsidRPr="00176E94">
        <w:rPr>
          <w:rFonts w:eastAsia="宋体"/>
          <w:lang w:val="en-US" w:eastAsia="zh-CN"/>
        </w:rPr>
        <w:t xml:space="preserve">In </w:t>
      </w:r>
      <w:r w:rsidRPr="0022577E">
        <w:rPr>
          <w:rFonts w:eastAsia="宋体"/>
          <w:lang w:val="en-US" w:eastAsia="zh-CN"/>
        </w:rPr>
        <w:t>RAN1#1</w:t>
      </w:r>
      <w:r w:rsidR="00176E94" w:rsidRPr="0022577E">
        <w:rPr>
          <w:rFonts w:eastAsia="宋体"/>
          <w:lang w:val="en-US" w:eastAsia="zh-CN"/>
        </w:rPr>
        <w:t>20</w:t>
      </w:r>
      <w:r w:rsidRPr="0022577E">
        <w:rPr>
          <w:rFonts w:eastAsia="宋体"/>
          <w:lang w:val="en-US" w:eastAsia="zh-CN"/>
        </w:rPr>
        <w:t>bis</w:t>
      </w:r>
      <w:r w:rsidRPr="00176E94">
        <w:rPr>
          <w:rFonts w:eastAsia="宋体"/>
          <w:lang w:val="en-US" w:eastAsia="zh-CN"/>
        </w:rPr>
        <w:t xml:space="preserve">, </w:t>
      </w:r>
      <w:r w:rsidR="00176E94" w:rsidRPr="00176E94">
        <w:rPr>
          <w:rFonts w:eastAsia="宋体"/>
          <w:lang w:val="en-US" w:eastAsia="zh-CN"/>
        </w:rPr>
        <w:t xml:space="preserve">three options were formulated for the occupation of </w:t>
      </w:r>
      <w:r w:rsidR="00176E94" w:rsidRPr="007126B0">
        <w:rPr>
          <w:rFonts w:eastAsia="宋体"/>
          <w:lang w:val="en-US" w:eastAsia="zh-CN"/>
        </w:rPr>
        <w:t xml:space="preserve">AI/ML </w:t>
      </w:r>
      <w:r w:rsidR="00176E94" w:rsidRPr="0022577E">
        <w:rPr>
          <w:rFonts w:eastAsia="宋体"/>
          <w:lang w:val="en-US" w:eastAsia="zh-CN"/>
        </w:rPr>
        <w:t xml:space="preserve">PU and </w:t>
      </w:r>
      <w:r w:rsidR="00176E94" w:rsidRPr="00176E94">
        <w:rPr>
          <w:rFonts w:eastAsia="宋体"/>
          <w:lang w:val="en-US" w:eastAsia="zh-CN"/>
        </w:rPr>
        <w:t>CPU</w:t>
      </w:r>
      <w:r w:rsidRPr="00176E94">
        <w:rPr>
          <w:rFonts w:eastAsia="宋体"/>
          <w:lang w:val="en-US" w:eastAsia="zh-CN"/>
        </w:rPr>
        <w:t>.</w:t>
      </w:r>
      <w:r w:rsidR="003269DA" w:rsidRPr="00176E94">
        <w:rPr>
          <w:rFonts w:eastAsia="宋体"/>
          <w:lang w:val="en-US" w:eastAsia="zh-CN"/>
        </w:rPr>
        <w:t xml:space="preserve"> </w:t>
      </w:r>
      <w:r w:rsidR="0013175D">
        <w:rPr>
          <w:rFonts w:eastAsia="宋体"/>
          <w:lang w:val="en-US" w:eastAsia="zh-CN"/>
        </w:rPr>
        <w:t xml:space="preserve">In our understanding, </w:t>
      </w:r>
      <w:r w:rsidR="00AD3939" w:rsidRPr="00AD3939">
        <w:rPr>
          <w:rFonts w:eastAsia="宋体"/>
          <w:lang w:val="en-US" w:eastAsia="zh-CN"/>
        </w:rPr>
        <w:t xml:space="preserve">for processing of a CSI report </w:t>
      </w:r>
      <w:r w:rsidR="00AD3939">
        <w:rPr>
          <w:rFonts w:eastAsia="宋体"/>
          <w:lang w:val="en-US" w:eastAsia="zh-CN"/>
        </w:rPr>
        <w:t>corresponding to a</w:t>
      </w:r>
      <w:r w:rsidR="00AD3939" w:rsidRPr="00AD3939">
        <w:rPr>
          <w:rFonts w:eastAsia="宋体"/>
          <w:lang w:val="en-US" w:eastAsia="zh-CN"/>
        </w:rPr>
        <w:t xml:space="preserve"> </w:t>
      </w:r>
      <w:r w:rsidR="00AD3939" w:rsidRPr="00125F7F">
        <w:rPr>
          <w:i/>
          <w:iCs/>
          <w:lang w:eastAsia="zh-CN"/>
        </w:rPr>
        <w:t>CSI-ReportConfig</w:t>
      </w:r>
      <w:r w:rsidR="00AD3939" w:rsidRPr="00125F7F">
        <w:rPr>
          <w:lang w:eastAsia="zh-CN"/>
        </w:rPr>
        <w:t xml:space="preserve"> for</w:t>
      </w:r>
      <w:r w:rsidR="00AD3939">
        <w:rPr>
          <w:lang w:eastAsia="zh-CN"/>
        </w:rPr>
        <w:t xml:space="preserve"> inference,</w:t>
      </w:r>
      <w:r w:rsidR="00AD3939" w:rsidRPr="00AD3939">
        <w:rPr>
          <w:rFonts w:eastAsia="宋体"/>
          <w:lang w:val="en-US" w:eastAsia="zh-CN"/>
        </w:rPr>
        <w:t xml:space="preserve"> </w:t>
      </w:r>
      <w:r w:rsidR="0013175D">
        <w:rPr>
          <w:rFonts w:eastAsia="宋体"/>
          <w:lang w:val="en-US" w:eastAsia="zh-CN"/>
        </w:rPr>
        <w:t xml:space="preserve">the number </w:t>
      </w:r>
      <w:r w:rsidR="0013175D" w:rsidRPr="0013175D">
        <w:rPr>
          <w:rFonts w:eastAsia="宋体"/>
          <w:lang w:val="en-US" w:eastAsia="zh-CN"/>
        </w:rPr>
        <w:t>of occupied CPU</w:t>
      </w:r>
      <w:r w:rsidR="0013175D">
        <w:rPr>
          <w:rFonts w:eastAsia="宋体"/>
          <w:lang w:val="en-US" w:eastAsia="zh-CN"/>
        </w:rPr>
        <w:t xml:space="preserve"> is</w:t>
      </w:r>
      <w:r w:rsidR="0013175D" w:rsidRPr="005D4857">
        <w:rPr>
          <w:rFonts w:eastAsia="宋体"/>
          <w:lang w:val="en-US" w:eastAsia="zh-CN"/>
        </w:rPr>
        <w:t xml:space="preserve"> either 0 or 1 subject to UE capability. Meanwhile, </w:t>
      </w:r>
      <w:r w:rsidR="00811458" w:rsidRPr="005D4857">
        <w:rPr>
          <w:rFonts w:eastAsia="宋体"/>
          <w:lang w:val="en-US" w:eastAsia="zh-CN"/>
        </w:rPr>
        <w:t>the number of occupied dedicated AI/ML PU</w:t>
      </w:r>
      <w:r w:rsidR="005D4857" w:rsidRPr="005D4857">
        <w:rPr>
          <w:rFonts w:eastAsia="宋体"/>
          <w:lang w:val="en-US" w:eastAsia="zh-CN"/>
        </w:rPr>
        <w:t xml:space="preserve"> </w:t>
      </w:r>
      <w:r w:rsidR="005D4857" w:rsidRPr="00091947">
        <w:rPr>
          <w:lang w:val="en-US"/>
        </w:rPr>
        <w:t xml:space="preserve">is </w:t>
      </w:r>
      <w:r w:rsidR="005D4857" w:rsidRPr="005D4857">
        <w:rPr>
          <w:lang w:val="en-US"/>
        </w:rPr>
        <w:t>subject to</w:t>
      </w:r>
      <w:r w:rsidR="005D4857" w:rsidRPr="00091947">
        <w:rPr>
          <w:lang w:val="en-US"/>
        </w:rPr>
        <w:t xml:space="preserve"> </w:t>
      </w:r>
      <w:r w:rsidR="005D4857" w:rsidRPr="00091947">
        <w:rPr>
          <w:color w:val="000000" w:themeColor="text1"/>
          <w:lang w:val="en-US"/>
        </w:rPr>
        <w:t>UE</w:t>
      </w:r>
      <w:r w:rsidR="005D4857" w:rsidRPr="005D4857">
        <w:rPr>
          <w:color w:val="000000" w:themeColor="text1"/>
          <w:lang w:val="en-US"/>
        </w:rPr>
        <w:t xml:space="preserve"> capability</w:t>
      </w:r>
      <w:r w:rsidR="0013175D" w:rsidRPr="005D4857">
        <w:rPr>
          <w:rFonts w:eastAsia="宋体"/>
          <w:lang w:val="en-US" w:eastAsia="zh-CN"/>
        </w:rPr>
        <w:t>.</w:t>
      </w:r>
    </w:p>
    <w:p w14:paraId="6DEDDC01" w14:textId="37EC8672" w:rsidR="00091947" w:rsidRPr="007126B0" w:rsidRDefault="0077331C" w:rsidP="00091947">
      <w:pPr>
        <w:snapToGrid w:val="0"/>
        <w:spacing w:after="0"/>
        <w:jc w:val="both"/>
        <w:rPr>
          <w:rFonts w:eastAsia="宋体"/>
          <w:b/>
          <w:bCs/>
          <w:lang w:eastAsia="zh-CN"/>
        </w:rPr>
      </w:pPr>
      <w:r w:rsidRPr="002168AE">
        <w:rPr>
          <w:rFonts w:eastAsia="宋体" w:hint="eastAsia"/>
          <w:b/>
          <w:bCs/>
          <w:lang w:val="en-US" w:eastAsia="zh-CN"/>
        </w:rPr>
        <w:t>P</w:t>
      </w:r>
      <w:r w:rsidRPr="002168AE">
        <w:rPr>
          <w:rFonts w:eastAsia="宋体"/>
          <w:b/>
          <w:bCs/>
          <w:lang w:val="en-US" w:eastAsia="zh-CN"/>
        </w:rPr>
        <w:t xml:space="preserve">roposal </w:t>
      </w:r>
      <w:r w:rsidR="00252D05">
        <w:rPr>
          <w:rFonts w:eastAsia="宋体"/>
          <w:b/>
          <w:bCs/>
          <w:lang w:val="en-US" w:eastAsia="zh-CN"/>
        </w:rPr>
        <w:t>1</w:t>
      </w:r>
      <w:r w:rsidR="00982662">
        <w:rPr>
          <w:rFonts w:eastAsia="宋体"/>
          <w:b/>
          <w:bCs/>
          <w:lang w:val="en-US" w:eastAsia="zh-CN"/>
        </w:rPr>
        <w:t>9</w:t>
      </w:r>
      <w:r w:rsidRPr="002168AE">
        <w:rPr>
          <w:rFonts w:eastAsia="宋体"/>
          <w:b/>
          <w:bCs/>
          <w:lang w:val="en-US" w:eastAsia="zh-CN"/>
        </w:rPr>
        <w:t>.</w:t>
      </w:r>
      <w:r w:rsidRPr="00152CBC">
        <w:rPr>
          <w:rFonts w:eastAsia="宋体"/>
          <w:b/>
          <w:bCs/>
          <w:lang w:val="en-US" w:eastAsia="zh-CN"/>
        </w:rPr>
        <w:t xml:space="preserve"> </w:t>
      </w:r>
      <w:r w:rsidR="00091947" w:rsidRPr="007126B0">
        <w:rPr>
          <w:rFonts w:eastAsia="宋体"/>
          <w:b/>
          <w:bCs/>
          <w:lang w:eastAsia="zh-CN"/>
        </w:rPr>
        <w:t xml:space="preserve">For UE-side model, for AI/ML based beam management for BM-Case 1 and BM-Case 2, </w:t>
      </w:r>
      <w:r w:rsidR="00741963">
        <w:rPr>
          <w:rFonts w:eastAsia="宋体"/>
          <w:b/>
          <w:bCs/>
          <w:lang w:eastAsia="zh-CN"/>
        </w:rPr>
        <w:t xml:space="preserve">regarding the </w:t>
      </w:r>
      <w:r w:rsidR="00091947" w:rsidRPr="007126B0">
        <w:rPr>
          <w:rFonts w:eastAsia="宋体"/>
          <w:b/>
          <w:bCs/>
          <w:lang w:eastAsia="zh-CN"/>
        </w:rPr>
        <w:t xml:space="preserve">processing of a CSI report </w:t>
      </w:r>
      <w:r w:rsidR="00AD3939" w:rsidRPr="00AD3939">
        <w:rPr>
          <w:rFonts w:eastAsia="宋体"/>
          <w:b/>
          <w:bCs/>
          <w:lang w:val="en-US" w:eastAsia="zh-CN"/>
        </w:rPr>
        <w:t xml:space="preserve">corresponding to a </w:t>
      </w:r>
      <w:r w:rsidR="00AD3939" w:rsidRPr="00AD3939">
        <w:rPr>
          <w:rFonts w:eastAsia="宋体"/>
          <w:b/>
          <w:bCs/>
          <w:i/>
          <w:iCs/>
          <w:lang w:eastAsia="zh-CN"/>
        </w:rPr>
        <w:t>CSI-ReportConfig</w:t>
      </w:r>
      <w:r w:rsidR="00AD3939" w:rsidRPr="00AD3939">
        <w:rPr>
          <w:rFonts w:eastAsia="宋体"/>
          <w:b/>
          <w:bCs/>
          <w:lang w:eastAsia="zh-CN"/>
        </w:rPr>
        <w:t xml:space="preserve"> for inference</w:t>
      </w:r>
      <w:r w:rsidR="00091947" w:rsidRPr="007126B0">
        <w:rPr>
          <w:rFonts w:eastAsia="宋体"/>
          <w:b/>
          <w:bCs/>
          <w:lang w:eastAsia="zh-CN"/>
        </w:rPr>
        <w:t xml:space="preserve">, </w:t>
      </w:r>
      <w:r w:rsidR="00091947">
        <w:rPr>
          <w:rFonts w:eastAsia="宋体"/>
          <w:b/>
          <w:bCs/>
          <w:lang w:eastAsia="zh-CN"/>
        </w:rPr>
        <w:t xml:space="preserve">support </w:t>
      </w:r>
      <w:r w:rsidR="003C4B99">
        <w:rPr>
          <w:rFonts w:eastAsia="宋体"/>
          <w:b/>
          <w:bCs/>
          <w:lang w:eastAsia="zh-CN"/>
        </w:rPr>
        <w:t>the following</w:t>
      </w:r>
    </w:p>
    <w:p w14:paraId="6EEC76C0" w14:textId="21168EAA" w:rsidR="00091947" w:rsidRPr="00091947" w:rsidRDefault="003C4B99" w:rsidP="00091947">
      <w:pPr>
        <w:numPr>
          <w:ilvl w:val="0"/>
          <w:numId w:val="13"/>
        </w:numPr>
        <w:snapToGrid w:val="0"/>
        <w:spacing w:after="0"/>
        <w:jc w:val="both"/>
        <w:textAlignment w:val="center"/>
        <w:rPr>
          <w:b/>
          <w:bCs/>
          <w:lang w:val="en-US"/>
        </w:rPr>
      </w:pPr>
      <w:r>
        <w:rPr>
          <w:b/>
          <w:bCs/>
          <w:lang w:val="en-US"/>
        </w:rPr>
        <w:t xml:space="preserve">The number of occupied </w:t>
      </w:r>
      <w:r w:rsidR="00091947" w:rsidRPr="00091947">
        <w:rPr>
          <w:b/>
          <w:bCs/>
          <w:lang w:val="en-US"/>
        </w:rPr>
        <w:t xml:space="preserve">dedicated AI/ML PU is </w:t>
      </w:r>
      <w:r w:rsidR="00811458">
        <w:rPr>
          <w:b/>
          <w:bCs/>
          <w:lang w:val="en-US"/>
        </w:rPr>
        <w:t>subject to</w:t>
      </w:r>
      <w:r w:rsidR="00091947" w:rsidRPr="00091947">
        <w:rPr>
          <w:b/>
          <w:bCs/>
          <w:lang w:val="en-US"/>
        </w:rPr>
        <w:t xml:space="preserve"> </w:t>
      </w:r>
      <w:r w:rsidR="00091947" w:rsidRPr="00091947">
        <w:rPr>
          <w:b/>
          <w:bCs/>
          <w:color w:val="000000" w:themeColor="text1"/>
          <w:lang w:val="en-US"/>
        </w:rPr>
        <w:t>UE</w:t>
      </w:r>
      <w:r w:rsidR="00FB6E79" w:rsidRPr="003C4B99">
        <w:rPr>
          <w:b/>
          <w:bCs/>
          <w:color w:val="000000" w:themeColor="text1"/>
          <w:lang w:val="en-US"/>
        </w:rPr>
        <w:t xml:space="preserve"> capability</w:t>
      </w:r>
    </w:p>
    <w:p w14:paraId="0094A4EE" w14:textId="43AA24C5" w:rsidR="00091947" w:rsidRPr="00091947" w:rsidRDefault="003C4B99" w:rsidP="00091947">
      <w:pPr>
        <w:numPr>
          <w:ilvl w:val="0"/>
          <w:numId w:val="13"/>
        </w:numPr>
        <w:snapToGrid w:val="0"/>
        <w:spacing w:after="0"/>
        <w:jc w:val="both"/>
        <w:textAlignment w:val="center"/>
        <w:rPr>
          <w:b/>
          <w:bCs/>
          <w:lang w:val="en-US"/>
        </w:rPr>
      </w:pPr>
      <w:r>
        <w:rPr>
          <w:b/>
          <w:bCs/>
          <w:lang w:val="en-US"/>
        </w:rPr>
        <w:t>The number of occupied C</w:t>
      </w:r>
      <w:r w:rsidRPr="00091947">
        <w:rPr>
          <w:b/>
          <w:bCs/>
          <w:lang w:val="en-US"/>
        </w:rPr>
        <w:t xml:space="preserve">PU </w:t>
      </w:r>
      <w:r w:rsidR="00811458" w:rsidRPr="00091947">
        <w:rPr>
          <w:b/>
          <w:bCs/>
          <w:lang w:val="en-US"/>
        </w:rPr>
        <w:t xml:space="preserve">is </w:t>
      </w:r>
      <w:r w:rsidR="00AC1D60">
        <w:rPr>
          <w:b/>
          <w:bCs/>
          <w:color w:val="000000" w:themeColor="text1"/>
          <w:lang w:val="en-US"/>
        </w:rPr>
        <w:t xml:space="preserve">either 0 or 1 </w:t>
      </w:r>
      <w:r w:rsidR="00811458">
        <w:rPr>
          <w:b/>
          <w:bCs/>
          <w:lang w:val="en-US"/>
        </w:rPr>
        <w:t>subject to</w:t>
      </w:r>
      <w:r w:rsidRPr="00091947">
        <w:rPr>
          <w:b/>
          <w:bCs/>
          <w:lang w:val="en-US"/>
        </w:rPr>
        <w:t xml:space="preserve"> </w:t>
      </w:r>
      <w:r w:rsidRPr="00091947">
        <w:rPr>
          <w:b/>
          <w:bCs/>
          <w:color w:val="000000" w:themeColor="text1"/>
          <w:lang w:val="en-US"/>
        </w:rPr>
        <w:t>UE</w:t>
      </w:r>
      <w:r w:rsidRPr="003C4B99">
        <w:rPr>
          <w:b/>
          <w:bCs/>
          <w:color w:val="000000" w:themeColor="text1"/>
          <w:lang w:val="en-US"/>
        </w:rPr>
        <w:t xml:space="preserve"> capability</w:t>
      </w:r>
    </w:p>
    <w:p w14:paraId="56FBA348" w14:textId="36FA6880" w:rsidR="00201A15" w:rsidRPr="0022577E" w:rsidRDefault="00D507F6" w:rsidP="0022577E">
      <w:pPr>
        <w:snapToGrid w:val="0"/>
        <w:spacing w:beforeLines="50" w:before="120" w:after="120"/>
        <w:jc w:val="both"/>
        <w:rPr>
          <w:rFonts w:eastAsia="宋体"/>
          <w:lang w:val="en-US" w:eastAsia="zh-CN"/>
        </w:rPr>
      </w:pPr>
      <w:r>
        <w:rPr>
          <w:rFonts w:eastAsia="宋体"/>
          <w:lang w:val="en-US" w:eastAsia="zh-CN"/>
        </w:rPr>
        <w:t xml:space="preserve">For </w:t>
      </w:r>
      <w:r w:rsidR="006D4721">
        <w:rPr>
          <w:rFonts w:eastAsia="宋体"/>
          <w:lang w:val="en-US" w:eastAsia="zh-CN"/>
        </w:rPr>
        <w:t xml:space="preserve">CPU and/or </w:t>
      </w:r>
      <w:r w:rsidR="006D4721" w:rsidRPr="006D4721">
        <w:rPr>
          <w:rFonts w:eastAsia="宋体"/>
          <w:lang w:val="en-US" w:eastAsia="zh-CN"/>
        </w:rPr>
        <w:t xml:space="preserve">AI/ML PU </w:t>
      </w:r>
      <w:r>
        <w:rPr>
          <w:rFonts w:eastAsia="宋体"/>
          <w:lang w:val="en-US" w:eastAsia="zh-CN"/>
        </w:rPr>
        <w:t>occupation time</w:t>
      </w:r>
      <w:r w:rsidR="00D92EFA" w:rsidRPr="00D92EFA">
        <w:rPr>
          <w:rFonts w:eastAsia="宋体"/>
          <w:lang w:val="en-US" w:eastAsia="zh-CN"/>
        </w:rPr>
        <w:t xml:space="preserve"> </w:t>
      </w:r>
      <w:r w:rsidR="00D92EFA" w:rsidRPr="00AD3939">
        <w:rPr>
          <w:rFonts w:eastAsia="宋体"/>
          <w:lang w:val="en-US" w:eastAsia="zh-CN"/>
        </w:rPr>
        <w:t xml:space="preserve">of a CSI report </w:t>
      </w:r>
      <w:r w:rsidR="00D92EFA">
        <w:rPr>
          <w:rFonts w:eastAsia="宋体"/>
          <w:lang w:val="en-US" w:eastAsia="zh-CN"/>
        </w:rPr>
        <w:t>corresponding to a</w:t>
      </w:r>
      <w:r w:rsidR="00D92EFA" w:rsidRPr="00AD3939">
        <w:rPr>
          <w:rFonts w:eastAsia="宋体"/>
          <w:lang w:val="en-US" w:eastAsia="zh-CN"/>
        </w:rPr>
        <w:t xml:space="preserve"> </w:t>
      </w:r>
      <w:r w:rsidR="00D92EFA" w:rsidRPr="00125F7F">
        <w:rPr>
          <w:i/>
          <w:iCs/>
          <w:lang w:eastAsia="zh-CN"/>
        </w:rPr>
        <w:t>CSI-ReportConfig</w:t>
      </w:r>
      <w:r w:rsidR="00D92EFA" w:rsidRPr="00125F7F">
        <w:rPr>
          <w:lang w:eastAsia="zh-CN"/>
        </w:rPr>
        <w:t xml:space="preserve"> for</w:t>
      </w:r>
      <w:r w:rsidR="00D92EFA">
        <w:rPr>
          <w:lang w:eastAsia="zh-CN"/>
        </w:rPr>
        <w:t xml:space="preserve"> inference</w:t>
      </w:r>
      <w:r>
        <w:rPr>
          <w:rFonts w:eastAsia="宋体"/>
          <w:lang w:val="en-US" w:eastAsia="zh-CN"/>
        </w:rPr>
        <w:t>, legacy definition</w:t>
      </w:r>
      <w:r w:rsidR="006D4721">
        <w:rPr>
          <w:rFonts w:eastAsia="宋体"/>
          <w:lang w:val="en-US" w:eastAsia="zh-CN"/>
        </w:rPr>
        <w:t xml:space="preserve"> of CPU</w:t>
      </w:r>
      <w:r>
        <w:rPr>
          <w:rFonts w:eastAsia="宋体"/>
          <w:lang w:val="en-US" w:eastAsia="zh-CN"/>
        </w:rPr>
        <w:t xml:space="preserve"> can be reused</w:t>
      </w:r>
      <w:r w:rsidR="007571D4" w:rsidRPr="00201A15">
        <w:rPr>
          <w:rFonts w:eastAsia="宋体"/>
          <w:lang w:val="en-US" w:eastAsia="zh-CN"/>
        </w:rPr>
        <w:t>.</w:t>
      </w:r>
      <w:r>
        <w:rPr>
          <w:rFonts w:eastAsia="宋体"/>
          <w:lang w:val="en-US" w:eastAsia="zh-CN"/>
        </w:rPr>
        <w:t xml:space="preserve"> For BM-Case1, the legacy definition of </w:t>
      </w:r>
      <w:r w:rsidR="005A2475">
        <w:rPr>
          <w:rFonts w:eastAsia="宋体"/>
          <w:lang w:val="en-US" w:eastAsia="zh-CN"/>
        </w:rPr>
        <w:t xml:space="preserve">Rel-15 </w:t>
      </w:r>
      <w:r>
        <w:rPr>
          <w:rFonts w:eastAsia="宋体"/>
          <w:lang w:val="en-US" w:eastAsia="zh-CN"/>
        </w:rPr>
        <w:t>P/SP/AP CSI can be reused. For BM-Case2, the legacy definition of CSI for Rel-18 doppler domain CSI prediction can be reused.</w:t>
      </w:r>
    </w:p>
    <w:p w14:paraId="7C09476C" w14:textId="3B133074" w:rsidR="001C743E" w:rsidRPr="002168AE" w:rsidRDefault="0077331C" w:rsidP="007A16A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AB3C1E">
        <w:rPr>
          <w:rFonts w:eastAsia="宋体"/>
          <w:b/>
          <w:bCs/>
          <w:lang w:val="en-US" w:eastAsia="zh-CN"/>
        </w:rPr>
        <w:t>20</w:t>
      </w:r>
      <w:r w:rsidRPr="002168AE">
        <w:rPr>
          <w:rFonts w:eastAsia="宋体"/>
          <w:b/>
          <w:bCs/>
          <w:lang w:val="en-US" w:eastAsia="zh-CN"/>
        </w:rPr>
        <w:t xml:space="preserve">. </w:t>
      </w:r>
      <w:r w:rsidR="006A677E" w:rsidRPr="007126B0">
        <w:rPr>
          <w:rFonts w:eastAsia="宋体"/>
          <w:b/>
          <w:bCs/>
          <w:lang w:eastAsia="zh-CN"/>
        </w:rPr>
        <w:t xml:space="preserve">For UE-side model, for processing of a CSI report </w:t>
      </w:r>
      <w:r w:rsidR="006A677E" w:rsidRPr="00AD3939">
        <w:rPr>
          <w:rFonts w:eastAsia="宋体"/>
          <w:b/>
          <w:bCs/>
          <w:lang w:val="en-US" w:eastAsia="zh-CN"/>
        </w:rPr>
        <w:t xml:space="preserve">corresponding to a </w:t>
      </w:r>
      <w:r w:rsidR="006A677E" w:rsidRPr="00AD3939">
        <w:rPr>
          <w:rFonts w:eastAsia="宋体"/>
          <w:b/>
          <w:bCs/>
          <w:i/>
          <w:iCs/>
          <w:lang w:eastAsia="zh-CN"/>
        </w:rPr>
        <w:t>CSI-ReportConfig</w:t>
      </w:r>
      <w:r w:rsidR="006A677E" w:rsidRPr="00AD3939">
        <w:rPr>
          <w:rFonts w:eastAsia="宋体"/>
          <w:b/>
          <w:bCs/>
          <w:lang w:eastAsia="zh-CN"/>
        </w:rPr>
        <w:t xml:space="preserve"> for inference</w:t>
      </w:r>
      <w:r w:rsidR="006A677E" w:rsidRPr="007126B0">
        <w:rPr>
          <w:rFonts w:eastAsia="宋体"/>
          <w:b/>
          <w:bCs/>
          <w:lang w:eastAsia="zh-CN"/>
        </w:rPr>
        <w:t xml:space="preserve">, </w:t>
      </w:r>
      <w:r w:rsidR="001C743E" w:rsidRPr="002168AE">
        <w:rPr>
          <w:rFonts w:eastAsia="宋体"/>
          <w:b/>
          <w:bCs/>
          <w:lang w:val="en-US" w:eastAsia="zh-CN"/>
        </w:rPr>
        <w:t xml:space="preserve">legacy definition </w:t>
      </w:r>
      <w:r w:rsidR="006A677E">
        <w:rPr>
          <w:rFonts w:eastAsia="宋体"/>
          <w:b/>
          <w:bCs/>
          <w:lang w:val="en-US" w:eastAsia="zh-CN"/>
        </w:rPr>
        <w:t>of</w:t>
      </w:r>
      <w:r w:rsidR="006A677E" w:rsidRPr="006A677E">
        <w:rPr>
          <w:rFonts w:eastAsia="宋体"/>
          <w:b/>
          <w:bCs/>
          <w:lang w:val="en-US" w:eastAsia="zh-CN"/>
        </w:rPr>
        <w:t xml:space="preserve"> CPU occupation time </w:t>
      </w:r>
      <w:r w:rsidR="001C743E" w:rsidRPr="002168AE">
        <w:rPr>
          <w:rFonts w:eastAsia="宋体"/>
          <w:b/>
          <w:bCs/>
          <w:lang w:val="en-US" w:eastAsia="zh-CN"/>
        </w:rPr>
        <w:t>is reused</w:t>
      </w:r>
      <w:r w:rsidR="006D4721">
        <w:rPr>
          <w:rFonts w:eastAsia="宋体"/>
          <w:b/>
          <w:bCs/>
          <w:lang w:val="en-US" w:eastAsia="zh-CN"/>
        </w:rPr>
        <w:t xml:space="preserve"> for the occupation time for both </w:t>
      </w:r>
      <w:r w:rsidR="006D4721" w:rsidRPr="006A677E">
        <w:rPr>
          <w:rFonts w:eastAsia="宋体"/>
          <w:b/>
          <w:bCs/>
          <w:lang w:val="en-US" w:eastAsia="zh-CN"/>
        </w:rPr>
        <w:t>CPU</w:t>
      </w:r>
      <w:r w:rsidR="006D4721">
        <w:rPr>
          <w:rFonts w:eastAsia="宋体"/>
          <w:b/>
          <w:bCs/>
          <w:lang w:val="en-US" w:eastAsia="zh-CN"/>
        </w:rPr>
        <w:t xml:space="preserve"> and </w:t>
      </w:r>
      <w:r w:rsidR="006D4721" w:rsidRPr="00091947">
        <w:rPr>
          <w:b/>
          <w:bCs/>
          <w:lang w:val="en-US"/>
        </w:rPr>
        <w:t xml:space="preserve">AI/ML </w:t>
      </w:r>
      <w:r w:rsidR="006D4721" w:rsidRPr="00091947">
        <w:rPr>
          <w:rFonts w:eastAsia="宋体"/>
          <w:b/>
          <w:bCs/>
          <w:lang w:val="en-US" w:eastAsia="zh-CN"/>
        </w:rPr>
        <w:t>PU</w:t>
      </w:r>
      <w:r w:rsidR="00766A3F" w:rsidRPr="00766A3F">
        <w:rPr>
          <w:rFonts w:eastAsia="宋体"/>
          <w:b/>
          <w:bCs/>
          <w:lang w:val="en-US" w:eastAsia="zh-CN"/>
        </w:rPr>
        <w:t xml:space="preserve"> for the </w:t>
      </w:r>
      <w:r w:rsidR="00766A3F" w:rsidRPr="007126B0">
        <w:rPr>
          <w:rFonts w:eastAsia="宋体"/>
          <w:b/>
          <w:bCs/>
          <w:lang w:val="en-US" w:eastAsia="zh-CN"/>
        </w:rPr>
        <w:t>CSI report</w:t>
      </w:r>
    </w:p>
    <w:p w14:paraId="65562C15" w14:textId="48A58924" w:rsidR="001C743E" w:rsidRPr="002168AE" w:rsidRDefault="001C743E" w:rsidP="0002171D">
      <w:pPr>
        <w:pStyle w:val="a6"/>
        <w:numPr>
          <w:ilvl w:val="0"/>
          <w:numId w:val="33"/>
        </w:numPr>
        <w:snapToGrid w:val="0"/>
        <w:spacing w:after="0"/>
        <w:ind w:leftChars="0"/>
        <w:jc w:val="both"/>
        <w:rPr>
          <w:rFonts w:eastAsia="宋体"/>
          <w:b/>
          <w:bCs/>
          <w:lang w:val="en-US" w:eastAsia="zh-CN"/>
        </w:rPr>
      </w:pPr>
      <w:r w:rsidRPr="002168AE">
        <w:rPr>
          <w:rFonts w:eastAsia="宋体"/>
          <w:b/>
          <w:bCs/>
          <w:lang w:val="en-US" w:eastAsia="zh-CN"/>
        </w:rPr>
        <w:t xml:space="preserve">For BM-Case1, the legacy definition of </w:t>
      </w:r>
      <w:r w:rsidR="005A2475" w:rsidRPr="002168AE">
        <w:rPr>
          <w:rFonts w:eastAsia="宋体"/>
          <w:b/>
          <w:bCs/>
          <w:lang w:val="en-US" w:eastAsia="zh-CN"/>
        </w:rPr>
        <w:t xml:space="preserve">Rel-15 </w:t>
      </w:r>
      <w:r w:rsidRPr="002168AE">
        <w:rPr>
          <w:rFonts w:eastAsia="宋体"/>
          <w:b/>
          <w:bCs/>
          <w:lang w:val="en-US" w:eastAsia="zh-CN"/>
        </w:rPr>
        <w:t xml:space="preserve">P/SP/AP CSI </w:t>
      </w:r>
      <w:r w:rsidR="00D0562A" w:rsidRPr="002168AE">
        <w:rPr>
          <w:rFonts w:eastAsia="宋体"/>
          <w:b/>
          <w:bCs/>
          <w:lang w:val="en-US" w:eastAsia="zh-CN"/>
        </w:rPr>
        <w:t>is</w:t>
      </w:r>
      <w:r w:rsidRPr="002168AE">
        <w:rPr>
          <w:rFonts w:eastAsia="宋体"/>
          <w:b/>
          <w:bCs/>
          <w:lang w:val="en-US" w:eastAsia="zh-CN"/>
        </w:rPr>
        <w:t xml:space="preserve"> reused</w:t>
      </w:r>
    </w:p>
    <w:p w14:paraId="573CCA9A" w14:textId="29EFD96A" w:rsidR="001C743E" w:rsidRPr="002168AE" w:rsidRDefault="001C743E" w:rsidP="0002171D">
      <w:pPr>
        <w:pStyle w:val="a6"/>
        <w:numPr>
          <w:ilvl w:val="0"/>
          <w:numId w:val="33"/>
        </w:numPr>
        <w:snapToGrid w:val="0"/>
        <w:spacing w:after="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4CA13A7C" w14:textId="27D21032" w:rsidR="00EA4022" w:rsidRPr="00383E57" w:rsidRDefault="00AA3743" w:rsidP="00383E57">
      <w:pPr>
        <w:snapToGrid w:val="0"/>
        <w:spacing w:beforeLines="50" w:before="120" w:after="120"/>
        <w:jc w:val="both"/>
        <w:rPr>
          <w:rFonts w:eastAsia="宋体"/>
          <w:lang w:val="en-US" w:eastAsia="zh-CN"/>
        </w:rPr>
      </w:pPr>
      <w:r>
        <w:rPr>
          <w:rFonts w:eastAsia="宋体"/>
          <w:lang w:val="en-US" w:eastAsia="zh-CN"/>
        </w:rPr>
        <w:t xml:space="preserve">As agreed in RAN1#120bis, 1 CPU is occupied for </w:t>
      </w:r>
      <w:r w:rsidRPr="00AD3939">
        <w:rPr>
          <w:rFonts w:eastAsia="宋体"/>
          <w:lang w:val="en-US" w:eastAsia="zh-CN"/>
        </w:rPr>
        <w:t xml:space="preserve">a CSI report </w:t>
      </w:r>
      <w:r>
        <w:rPr>
          <w:rFonts w:eastAsia="宋体"/>
          <w:lang w:val="en-US" w:eastAsia="zh-CN"/>
        </w:rPr>
        <w:t>corresponding to a</w:t>
      </w:r>
      <w:r w:rsidRPr="00AD3939">
        <w:rPr>
          <w:rFonts w:eastAsia="宋体"/>
          <w:lang w:val="en-US" w:eastAsia="zh-CN"/>
        </w:rPr>
        <w:t xml:space="preserve"> </w:t>
      </w:r>
      <w:r w:rsidRPr="00125F7F">
        <w:rPr>
          <w:i/>
          <w:iCs/>
          <w:lang w:eastAsia="zh-CN"/>
        </w:rPr>
        <w:t>CSI-ReportConfig</w:t>
      </w:r>
      <w:r w:rsidRPr="00125F7F">
        <w:rPr>
          <w:lang w:eastAsia="zh-CN"/>
        </w:rPr>
        <w:t xml:space="preserve"> for</w:t>
      </w:r>
      <w:r>
        <w:rPr>
          <w:lang w:eastAsia="zh-CN"/>
        </w:rPr>
        <w:t xml:space="preserve"> monitoring</w:t>
      </w:r>
      <w:r>
        <w:rPr>
          <w:rFonts w:eastAsia="宋体"/>
          <w:lang w:val="en-US" w:eastAsia="zh-CN"/>
        </w:rPr>
        <w:t xml:space="preserve">. </w:t>
      </w:r>
      <w:r w:rsidR="00EA4022" w:rsidRPr="00383E57">
        <w:rPr>
          <w:rFonts w:eastAsia="宋体"/>
          <w:lang w:val="en-US" w:eastAsia="zh-CN"/>
        </w:rPr>
        <w:t>For CPU occupation time</w:t>
      </w:r>
      <w:r>
        <w:rPr>
          <w:rFonts w:eastAsia="宋体"/>
          <w:lang w:val="en-US" w:eastAsia="zh-CN"/>
        </w:rPr>
        <w:t xml:space="preserve"> of</w:t>
      </w:r>
      <w:r w:rsidR="00EA4022" w:rsidRPr="00383E57">
        <w:rPr>
          <w:rFonts w:eastAsia="宋体"/>
          <w:lang w:val="en-US" w:eastAsia="zh-CN"/>
        </w:rPr>
        <w:t xml:space="preserve"> </w:t>
      </w:r>
      <w:r w:rsidR="00383E57" w:rsidRPr="00AD3939">
        <w:rPr>
          <w:rFonts w:eastAsia="宋体"/>
          <w:lang w:val="en-US" w:eastAsia="zh-CN"/>
        </w:rPr>
        <w:t xml:space="preserve">a CSI report </w:t>
      </w:r>
      <w:r w:rsidR="00383E57">
        <w:rPr>
          <w:rFonts w:eastAsia="宋体"/>
          <w:lang w:val="en-US" w:eastAsia="zh-CN"/>
        </w:rPr>
        <w:t>corresponding to a</w:t>
      </w:r>
      <w:r w:rsidR="00383E57" w:rsidRPr="00AD3939">
        <w:rPr>
          <w:rFonts w:eastAsia="宋体"/>
          <w:lang w:val="en-US" w:eastAsia="zh-CN"/>
        </w:rPr>
        <w:t xml:space="preserve"> </w:t>
      </w:r>
      <w:r w:rsidR="00383E57" w:rsidRPr="00125F7F">
        <w:rPr>
          <w:i/>
          <w:iCs/>
          <w:lang w:eastAsia="zh-CN"/>
        </w:rPr>
        <w:t>CSI-ReportConfig</w:t>
      </w:r>
      <w:r w:rsidR="00383E57" w:rsidRPr="00125F7F">
        <w:rPr>
          <w:lang w:eastAsia="zh-CN"/>
        </w:rPr>
        <w:t xml:space="preserve"> for</w:t>
      </w:r>
      <w:r w:rsidR="00383E57">
        <w:rPr>
          <w:lang w:eastAsia="zh-CN"/>
        </w:rPr>
        <w:t xml:space="preserve"> monitoring</w:t>
      </w:r>
      <w:r w:rsidR="00383E57">
        <w:rPr>
          <w:rFonts w:eastAsia="宋体"/>
          <w:lang w:val="en-US" w:eastAsia="zh-CN"/>
        </w:rPr>
        <w:t xml:space="preserve">, </w:t>
      </w:r>
      <w:r w:rsidR="00EA4022" w:rsidRPr="00383E57">
        <w:rPr>
          <w:rFonts w:eastAsia="宋体"/>
          <w:lang w:val="en-US" w:eastAsia="zh-CN"/>
        </w:rPr>
        <w:t xml:space="preserve">legacy definition </w:t>
      </w:r>
      <w:r w:rsidR="00383E57">
        <w:rPr>
          <w:rFonts w:eastAsia="宋体"/>
          <w:lang w:val="en-US" w:eastAsia="zh-CN"/>
        </w:rPr>
        <w:t>of CPU occupation time</w:t>
      </w:r>
      <w:r w:rsidR="00BC5691">
        <w:rPr>
          <w:rFonts w:eastAsia="宋体"/>
          <w:lang w:val="en-US" w:eastAsia="zh-CN"/>
        </w:rPr>
        <w:t xml:space="preserve"> </w:t>
      </w:r>
      <w:r w:rsidR="00BC5691" w:rsidRPr="00BC5691">
        <w:rPr>
          <w:rFonts w:eastAsia="宋体"/>
          <w:lang w:val="en-US" w:eastAsia="zh-CN"/>
        </w:rPr>
        <w:t>Rel-18 doppler domain CSI prediction</w:t>
      </w:r>
      <w:r w:rsidR="00383E57">
        <w:rPr>
          <w:rFonts w:eastAsia="宋体"/>
          <w:lang w:val="en-US" w:eastAsia="zh-CN"/>
        </w:rPr>
        <w:t xml:space="preserve"> </w:t>
      </w:r>
      <w:r w:rsidR="00EA4022" w:rsidRPr="00383E57">
        <w:rPr>
          <w:rFonts w:eastAsia="宋体"/>
          <w:lang w:val="en-US" w:eastAsia="zh-CN"/>
        </w:rPr>
        <w:t xml:space="preserve">can be reused </w:t>
      </w:r>
      <w:r w:rsidR="00BC5691">
        <w:rPr>
          <w:rFonts w:eastAsia="宋体" w:hint="eastAsia"/>
          <w:lang w:val="en-US" w:eastAsia="zh-CN"/>
        </w:rPr>
        <w:t>in</w:t>
      </w:r>
      <w:r w:rsidR="00BC5691">
        <w:rPr>
          <w:rFonts w:eastAsia="宋体"/>
          <w:lang w:val="en-US" w:eastAsia="zh-CN"/>
        </w:rPr>
        <w:t xml:space="preserve"> principle</w:t>
      </w:r>
      <w:r w:rsidR="00EA4022" w:rsidRPr="00383E57">
        <w:rPr>
          <w:rFonts w:eastAsia="宋体"/>
          <w:lang w:val="en-US" w:eastAsia="zh-CN"/>
        </w:rPr>
        <w:t xml:space="preserve">. </w:t>
      </w:r>
      <w:r w:rsidR="00BC5691" w:rsidRPr="00BC5691">
        <w:rPr>
          <w:rFonts w:eastAsia="宋体"/>
          <w:lang w:val="en-US" w:eastAsia="zh-CN"/>
        </w:rPr>
        <w:t xml:space="preserve">For AP CSI report, the legacy definition of CPU occupation time </w:t>
      </w:r>
      <w:r w:rsidR="00BC5691">
        <w:rPr>
          <w:rFonts w:eastAsia="宋体"/>
          <w:lang w:val="en-US" w:eastAsia="zh-CN"/>
        </w:rPr>
        <w:t xml:space="preserve">is the same as that of the </w:t>
      </w:r>
      <w:r w:rsidR="00BC5691" w:rsidRPr="00BC5691">
        <w:rPr>
          <w:rFonts w:eastAsia="宋体"/>
          <w:lang w:val="en-US" w:eastAsia="zh-CN"/>
        </w:rPr>
        <w:t>existing AP CSI report</w:t>
      </w:r>
      <w:r w:rsidR="00BC5691">
        <w:rPr>
          <w:rFonts w:eastAsia="宋体"/>
          <w:lang w:val="en-US" w:eastAsia="zh-CN"/>
        </w:rPr>
        <w:t xml:space="preserve">. </w:t>
      </w:r>
      <w:r w:rsidR="00EA4022" w:rsidRPr="00383E57">
        <w:rPr>
          <w:rFonts w:eastAsia="宋体"/>
          <w:lang w:val="en-US" w:eastAsia="zh-CN"/>
        </w:rPr>
        <w:t xml:space="preserve">For </w:t>
      </w:r>
      <w:r w:rsidR="0025763F">
        <w:rPr>
          <w:rFonts w:eastAsia="宋体"/>
          <w:lang w:val="en-US" w:eastAsia="zh-CN"/>
        </w:rPr>
        <w:t>periodic or semi-persistent CSI report</w:t>
      </w:r>
      <w:r w:rsidR="00EA4022" w:rsidRPr="00383E57">
        <w:rPr>
          <w:rFonts w:eastAsia="宋体"/>
          <w:lang w:val="en-US" w:eastAsia="zh-CN"/>
        </w:rPr>
        <w:t xml:space="preserve">, </w:t>
      </w:r>
      <w:r w:rsidR="006E137F" w:rsidRPr="006E137F">
        <w:rPr>
          <w:rFonts w:eastAsia="宋体"/>
          <w:lang w:val="en-US" w:eastAsia="zh-CN"/>
        </w:rPr>
        <w:t>the first symbol of the N-th latest transmission occasion(s) of monitoring resources no later than CSI reference resource</w:t>
      </w:r>
      <w:r w:rsidR="006E137F">
        <w:rPr>
          <w:rFonts w:eastAsia="宋体"/>
          <w:lang w:val="en-US" w:eastAsia="zh-CN"/>
        </w:rPr>
        <w:t xml:space="preserve"> should be the starting point</w:t>
      </w:r>
      <w:r w:rsidR="006E137F" w:rsidRPr="006E137F">
        <w:rPr>
          <w:rFonts w:eastAsia="宋体"/>
          <w:lang w:val="en-US" w:eastAsia="zh-CN"/>
        </w:rPr>
        <w:t xml:space="preserve"> </w:t>
      </w:r>
      <w:r w:rsidR="006E137F">
        <w:rPr>
          <w:rFonts w:eastAsia="宋体"/>
          <w:lang w:val="en-US" w:eastAsia="zh-CN"/>
        </w:rPr>
        <w:t xml:space="preserve">since the performance metric calculation starts from the earliest transmission occasion from the </w:t>
      </w:r>
      <w:r w:rsidR="006E137F" w:rsidRPr="006E137F">
        <w:rPr>
          <w:rFonts w:eastAsia="宋体"/>
          <w:lang w:val="en-US" w:eastAsia="zh-CN"/>
        </w:rPr>
        <w:t>N latest transmission occasion(s) of monitoring resource</w:t>
      </w:r>
      <w:r w:rsidR="006E137F">
        <w:rPr>
          <w:rFonts w:eastAsia="宋体"/>
          <w:lang w:val="en-US" w:eastAsia="zh-CN"/>
        </w:rPr>
        <w:t>s.</w:t>
      </w:r>
    </w:p>
    <w:p w14:paraId="604D914B" w14:textId="20540329" w:rsidR="00EA4022" w:rsidRPr="00127796" w:rsidRDefault="00EA4022" w:rsidP="00EA4022">
      <w:pPr>
        <w:snapToGrid w:val="0"/>
        <w:spacing w:after="0"/>
        <w:jc w:val="both"/>
        <w:rPr>
          <w:rFonts w:eastAsia="宋体"/>
          <w:b/>
          <w:bCs/>
          <w:lang w:val="en-US" w:eastAsia="zh-CN"/>
        </w:rPr>
      </w:pPr>
      <w:r w:rsidRPr="00127796">
        <w:rPr>
          <w:rFonts w:eastAsia="宋体" w:hint="eastAsia"/>
          <w:b/>
          <w:bCs/>
          <w:lang w:val="en-US" w:eastAsia="zh-CN"/>
        </w:rPr>
        <w:t>P</w:t>
      </w:r>
      <w:r w:rsidRPr="00127796">
        <w:rPr>
          <w:rFonts w:eastAsia="宋体"/>
          <w:b/>
          <w:bCs/>
          <w:lang w:val="en-US" w:eastAsia="zh-CN"/>
        </w:rPr>
        <w:t xml:space="preserve">roposal </w:t>
      </w:r>
      <w:r w:rsidR="0052580C">
        <w:rPr>
          <w:rFonts w:eastAsia="宋体"/>
          <w:b/>
          <w:bCs/>
          <w:lang w:val="en-US" w:eastAsia="zh-CN"/>
        </w:rPr>
        <w:t>21</w:t>
      </w:r>
      <w:r w:rsidRPr="00127796">
        <w:rPr>
          <w:rFonts w:eastAsia="宋体"/>
          <w:b/>
          <w:bCs/>
          <w:lang w:val="en-US" w:eastAsia="zh-CN"/>
        </w:rPr>
        <w:t xml:space="preserve">. </w:t>
      </w:r>
      <w:r w:rsidR="00383E57" w:rsidRPr="007126B0">
        <w:rPr>
          <w:rFonts w:eastAsia="宋体"/>
          <w:b/>
          <w:bCs/>
          <w:lang w:eastAsia="zh-CN"/>
        </w:rPr>
        <w:t xml:space="preserve">For UE-side model, for processing of a CSI report </w:t>
      </w:r>
      <w:r w:rsidR="00383E57" w:rsidRPr="00127796">
        <w:rPr>
          <w:rFonts w:eastAsia="宋体"/>
          <w:b/>
          <w:bCs/>
          <w:lang w:val="en-US" w:eastAsia="zh-CN"/>
        </w:rPr>
        <w:t xml:space="preserve">corresponding to a </w:t>
      </w:r>
      <w:r w:rsidR="00383E57" w:rsidRPr="00127796">
        <w:rPr>
          <w:rFonts w:eastAsia="宋体"/>
          <w:b/>
          <w:bCs/>
          <w:i/>
          <w:iCs/>
          <w:lang w:eastAsia="zh-CN"/>
        </w:rPr>
        <w:t>CSI-ReportConfig</w:t>
      </w:r>
      <w:r w:rsidR="00383E57" w:rsidRPr="00127796">
        <w:rPr>
          <w:rFonts w:eastAsia="宋体"/>
          <w:b/>
          <w:bCs/>
          <w:lang w:eastAsia="zh-CN"/>
        </w:rPr>
        <w:t xml:space="preserve"> for inference</w:t>
      </w:r>
      <w:r w:rsidR="00383E57" w:rsidRPr="007126B0">
        <w:rPr>
          <w:rFonts w:eastAsia="宋体"/>
          <w:b/>
          <w:bCs/>
          <w:lang w:eastAsia="zh-CN"/>
        </w:rPr>
        <w:t>,</w:t>
      </w:r>
      <w:r w:rsidR="00B617F5">
        <w:rPr>
          <w:rFonts w:eastAsia="宋体"/>
          <w:b/>
          <w:bCs/>
          <w:lang w:eastAsia="zh-CN"/>
        </w:rPr>
        <w:t xml:space="preserve"> </w:t>
      </w:r>
      <w:r w:rsidR="00B617F5" w:rsidRPr="002168AE">
        <w:rPr>
          <w:rFonts w:eastAsia="宋体"/>
          <w:b/>
          <w:bCs/>
          <w:lang w:val="en-US" w:eastAsia="zh-CN"/>
        </w:rPr>
        <w:t xml:space="preserve">the </w:t>
      </w:r>
      <w:r w:rsidR="00B617F5">
        <w:rPr>
          <w:rFonts w:eastAsia="宋体"/>
          <w:b/>
          <w:bCs/>
          <w:lang w:val="en-US" w:eastAsia="zh-CN"/>
        </w:rPr>
        <w:t>principle</w:t>
      </w:r>
      <w:r w:rsidR="00B617F5" w:rsidRPr="002168AE">
        <w:rPr>
          <w:rFonts w:eastAsia="宋体"/>
          <w:b/>
          <w:bCs/>
          <w:lang w:val="en-US" w:eastAsia="zh-CN"/>
        </w:rPr>
        <w:t xml:space="preserve"> of CSI for Rel-18 doppler domain CSI prediction is reused</w:t>
      </w:r>
      <w:r w:rsidR="0051741C">
        <w:rPr>
          <w:rFonts w:eastAsia="宋体"/>
          <w:b/>
          <w:bCs/>
          <w:lang w:val="en-US" w:eastAsia="zh-CN"/>
        </w:rPr>
        <w:t>:</w:t>
      </w:r>
    </w:p>
    <w:p w14:paraId="1ACBD9D1" w14:textId="6ADB6053" w:rsidR="00EA4022" w:rsidRPr="00127796" w:rsidRDefault="00EA4022" w:rsidP="0002171D">
      <w:pPr>
        <w:pStyle w:val="a6"/>
        <w:numPr>
          <w:ilvl w:val="0"/>
          <w:numId w:val="33"/>
        </w:numPr>
        <w:snapToGrid w:val="0"/>
        <w:spacing w:after="0"/>
        <w:ind w:leftChars="0"/>
        <w:jc w:val="both"/>
        <w:rPr>
          <w:rFonts w:eastAsia="宋体"/>
          <w:b/>
          <w:bCs/>
          <w:lang w:val="en-US" w:eastAsia="zh-CN"/>
        </w:rPr>
      </w:pPr>
      <w:r w:rsidRPr="00127796">
        <w:rPr>
          <w:rFonts w:eastAsia="宋体"/>
          <w:b/>
          <w:bCs/>
          <w:lang w:val="en-US" w:eastAsia="zh-CN"/>
        </w:rPr>
        <w:t xml:space="preserve">For </w:t>
      </w:r>
      <w:r w:rsidR="00383E57" w:rsidRPr="00127796">
        <w:rPr>
          <w:rFonts w:eastAsia="宋体"/>
          <w:b/>
          <w:bCs/>
          <w:lang w:val="en-US" w:eastAsia="zh-CN"/>
        </w:rPr>
        <w:t>AP CSI report</w:t>
      </w:r>
      <w:r w:rsidRPr="00127796">
        <w:rPr>
          <w:rFonts w:eastAsia="宋体"/>
          <w:b/>
          <w:bCs/>
          <w:lang w:val="en-US" w:eastAsia="zh-CN"/>
        </w:rPr>
        <w:t xml:space="preserve">, the legacy definition of </w:t>
      </w:r>
      <w:r w:rsidR="00383E57" w:rsidRPr="00127796">
        <w:rPr>
          <w:rFonts w:eastAsia="宋体"/>
          <w:b/>
          <w:bCs/>
          <w:lang w:val="en-US" w:eastAsia="zh-CN"/>
        </w:rPr>
        <w:t xml:space="preserve">CPU occupation time for </w:t>
      </w:r>
      <w:r w:rsidR="00475624">
        <w:rPr>
          <w:rFonts w:eastAsia="宋体"/>
          <w:b/>
          <w:bCs/>
          <w:lang w:val="en-US" w:eastAsia="zh-CN"/>
        </w:rPr>
        <w:t>existing</w:t>
      </w:r>
      <w:r w:rsidRPr="00127796">
        <w:rPr>
          <w:rFonts w:eastAsia="宋体"/>
          <w:b/>
          <w:bCs/>
          <w:lang w:val="en-US" w:eastAsia="zh-CN"/>
        </w:rPr>
        <w:t xml:space="preserve"> AP CSI </w:t>
      </w:r>
      <w:r w:rsidR="00E92110">
        <w:rPr>
          <w:rFonts w:eastAsia="宋体"/>
          <w:b/>
          <w:bCs/>
          <w:lang w:val="en-US" w:eastAsia="zh-CN"/>
        </w:rPr>
        <w:t xml:space="preserve">report </w:t>
      </w:r>
      <w:r w:rsidRPr="00127796">
        <w:rPr>
          <w:rFonts w:eastAsia="宋体"/>
          <w:b/>
          <w:bCs/>
          <w:lang w:val="en-US" w:eastAsia="zh-CN"/>
        </w:rPr>
        <w:t>is reused</w:t>
      </w:r>
    </w:p>
    <w:p w14:paraId="1E2382C6" w14:textId="4F602274" w:rsidR="00B617F5" w:rsidRPr="00B617F5" w:rsidRDefault="000156FA" w:rsidP="0002171D">
      <w:pPr>
        <w:pStyle w:val="a6"/>
        <w:numPr>
          <w:ilvl w:val="0"/>
          <w:numId w:val="33"/>
        </w:numPr>
        <w:snapToGrid w:val="0"/>
        <w:spacing w:after="0"/>
        <w:ind w:leftChars="0"/>
        <w:jc w:val="both"/>
        <w:rPr>
          <w:rFonts w:eastAsia="宋体"/>
          <w:b/>
          <w:bCs/>
          <w:lang w:val="en-US" w:eastAsia="zh-CN"/>
        </w:rPr>
      </w:pPr>
      <w:r w:rsidRPr="00127796">
        <w:rPr>
          <w:rFonts w:eastAsia="宋体"/>
          <w:b/>
          <w:bCs/>
          <w:lang w:val="en-US" w:eastAsia="zh-CN"/>
        </w:rPr>
        <w:t>For P</w:t>
      </w:r>
      <w:r w:rsidR="006858B5" w:rsidRPr="00127796">
        <w:rPr>
          <w:rFonts w:eastAsia="宋体"/>
          <w:b/>
          <w:bCs/>
          <w:lang w:val="en-US" w:eastAsia="zh-CN"/>
        </w:rPr>
        <w:t>/SP</w:t>
      </w:r>
      <w:r w:rsidRPr="00127796">
        <w:rPr>
          <w:rFonts w:eastAsia="宋体"/>
          <w:b/>
          <w:bCs/>
          <w:lang w:val="en-US" w:eastAsia="zh-CN"/>
        </w:rPr>
        <w:t xml:space="preserve"> CSI report, CPU occupies from</w:t>
      </w:r>
      <w:r w:rsidRPr="00127796">
        <w:rPr>
          <w:rFonts w:eastAsia="宋体" w:hint="eastAsia"/>
          <w:b/>
          <w:bCs/>
          <w:lang w:val="en-US" w:eastAsia="zh-CN"/>
        </w:rPr>
        <w:t xml:space="preserve"> </w:t>
      </w:r>
      <w:bookmarkStart w:id="6" w:name="_Hlk195805592"/>
      <w:r w:rsidRPr="00127796">
        <w:rPr>
          <w:rFonts w:eastAsia="宋体" w:hint="eastAsia"/>
          <w:b/>
          <w:bCs/>
          <w:lang w:val="en-US" w:eastAsia="zh-CN"/>
        </w:rPr>
        <w:t xml:space="preserve">the first symbol of </w:t>
      </w:r>
      <w:r w:rsidRPr="00127796">
        <w:rPr>
          <w:rFonts w:eastAsia="宋体"/>
          <w:b/>
          <w:bCs/>
          <w:lang w:val="en-US" w:eastAsia="zh-CN"/>
        </w:rPr>
        <w:t>the</w:t>
      </w:r>
      <w:bookmarkEnd w:id="6"/>
      <w:r w:rsidRPr="00127796">
        <w:rPr>
          <w:rFonts w:eastAsia="宋体"/>
          <w:b/>
          <w:bCs/>
          <w:lang w:val="en-US" w:eastAsia="zh-CN"/>
        </w:rPr>
        <w:t xml:space="preserve"> </w:t>
      </w:r>
      <w:r w:rsidRPr="00AA3743">
        <w:rPr>
          <w:rFonts w:eastAsia="宋体"/>
          <w:b/>
          <w:bCs/>
          <w:i/>
          <w:iCs/>
          <w:lang w:val="en-US" w:eastAsia="zh-CN"/>
        </w:rPr>
        <w:t>N</w:t>
      </w:r>
      <w:r w:rsidRPr="00127796">
        <w:rPr>
          <w:rFonts w:eastAsia="宋体" w:hint="eastAsia"/>
          <w:b/>
          <w:bCs/>
          <w:lang w:val="en-US" w:eastAsia="zh-CN"/>
        </w:rPr>
        <w:t xml:space="preserve">-th latest </w:t>
      </w:r>
      <w:r w:rsidRPr="00127796">
        <w:rPr>
          <w:rFonts w:eastAsia="宋体"/>
          <w:b/>
          <w:bCs/>
          <w:lang w:val="en-US" w:eastAsia="zh-CN"/>
        </w:rPr>
        <w:t>transmission</w:t>
      </w:r>
      <w:r w:rsidRPr="00127796">
        <w:rPr>
          <w:rFonts w:eastAsia="宋体" w:hint="eastAsia"/>
          <w:b/>
          <w:bCs/>
          <w:lang w:val="en-US" w:eastAsia="zh-CN"/>
        </w:rPr>
        <w:t xml:space="preserve"> occasion</w:t>
      </w:r>
      <w:r w:rsidR="00127796" w:rsidRPr="00127796">
        <w:rPr>
          <w:rFonts w:eastAsia="宋体"/>
          <w:b/>
          <w:bCs/>
          <w:lang w:val="en-US" w:eastAsia="zh-CN"/>
        </w:rPr>
        <w:t>(s)</w:t>
      </w:r>
      <w:r w:rsidR="00127796" w:rsidRPr="00127796">
        <w:t xml:space="preserve"> </w:t>
      </w:r>
      <w:r w:rsidR="00127796" w:rsidRPr="00127796">
        <w:rPr>
          <w:rFonts w:eastAsia="宋体"/>
          <w:b/>
          <w:bCs/>
          <w:lang w:val="en-US" w:eastAsia="zh-CN"/>
        </w:rPr>
        <w:t>of monitoring resources</w:t>
      </w:r>
      <w:r w:rsidRPr="00127796">
        <w:rPr>
          <w:rFonts w:eastAsia="宋体" w:hint="eastAsia"/>
          <w:b/>
          <w:bCs/>
          <w:lang w:val="en-US" w:eastAsia="zh-CN"/>
        </w:rPr>
        <w:t xml:space="preserve"> no later than CSI reference resource, until the last symbol of the PUSCH</w:t>
      </w:r>
      <w:r w:rsidR="00127796" w:rsidRPr="00127796">
        <w:rPr>
          <w:rFonts w:eastAsia="宋体"/>
          <w:b/>
          <w:bCs/>
          <w:lang w:val="en-US" w:eastAsia="zh-CN"/>
        </w:rPr>
        <w:t>/PUCCH</w:t>
      </w:r>
      <w:r w:rsidRPr="00127796">
        <w:rPr>
          <w:rFonts w:eastAsia="宋体" w:hint="eastAsia"/>
          <w:b/>
          <w:bCs/>
          <w:lang w:val="en-US" w:eastAsia="zh-CN"/>
        </w:rPr>
        <w:t xml:space="preserve"> carrying the report</w:t>
      </w:r>
    </w:p>
    <w:p w14:paraId="034619E6" w14:textId="77777777" w:rsidR="003A3929" w:rsidRPr="003A3929" w:rsidRDefault="003A3929" w:rsidP="00F6134B">
      <w:pPr>
        <w:snapToGrid w:val="0"/>
        <w:spacing w:after="0"/>
        <w:jc w:val="both"/>
        <w:rPr>
          <w:rFonts w:eastAsia="宋体"/>
          <w:lang w:val="en-US" w:eastAsia="zh-CN"/>
        </w:rPr>
      </w:pPr>
    </w:p>
    <w:p w14:paraId="07D51A4A" w14:textId="7F61D2E3" w:rsidR="00AB3C1E" w:rsidRDefault="00AB3C1E" w:rsidP="00AB3C1E">
      <w:pPr>
        <w:pStyle w:val="20"/>
        <w:rPr>
          <w:rFonts w:cs="Arial"/>
          <w:szCs w:val="24"/>
          <w:lang w:val="en-US"/>
        </w:rPr>
      </w:pPr>
      <w:r>
        <w:rPr>
          <w:szCs w:val="20"/>
          <w:lang w:val="en-US"/>
        </w:rPr>
        <w:lastRenderedPageBreak/>
        <w:t>3</w:t>
      </w:r>
      <w:r w:rsidRPr="00E33774">
        <w:rPr>
          <w:szCs w:val="20"/>
          <w:lang w:val="en-US"/>
        </w:rPr>
        <w:t>.</w:t>
      </w:r>
      <w:r>
        <w:rPr>
          <w:szCs w:val="20"/>
          <w:lang w:val="en-US"/>
        </w:rPr>
        <w:t>5</w:t>
      </w:r>
      <w:r w:rsidRPr="00E33774">
        <w:rPr>
          <w:szCs w:val="20"/>
          <w:lang w:val="en-US"/>
        </w:rPr>
        <w:t xml:space="preserve"> </w:t>
      </w:r>
      <w:r w:rsidRPr="00FD1EFB">
        <w:rPr>
          <w:rFonts w:cs="Arial"/>
          <w:szCs w:val="24"/>
          <w:lang w:val="en-US"/>
        </w:rPr>
        <w:t>Priority rules for CSI reports</w:t>
      </w:r>
    </w:p>
    <w:p w14:paraId="155E49C6" w14:textId="06D9D376" w:rsidR="00AB3C1E" w:rsidRPr="00FD1EFB" w:rsidRDefault="00AB3C1E" w:rsidP="00AB3C1E">
      <w:pPr>
        <w:jc w:val="both"/>
        <w:rPr>
          <w:rFonts w:eastAsia="宋体"/>
          <w:lang w:val="en-US" w:eastAsia="zh-CN"/>
        </w:rPr>
      </w:pPr>
      <w:r>
        <w:rPr>
          <w:rFonts w:eastAsia="宋体" w:hint="eastAsia"/>
          <w:lang w:val="en-US" w:eastAsia="zh-CN"/>
        </w:rPr>
        <w:t>I</w:t>
      </w:r>
      <w:r>
        <w:rPr>
          <w:rFonts w:eastAsia="宋体"/>
          <w:lang w:val="en-US" w:eastAsia="zh-CN"/>
        </w:rPr>
        <w:t>n the existing TS38.214, the p</w:t>
      </w:r>
      <w:r w:rsidRPr="00FD1EFB">
        <w:rPr>
          <w:rFonts w:eastAsia="宋体"/>
          <w:lang w:val="en-US" w:eastAsia="zh-CN"/>
        </w:rPr>
        <w:t>riority rules for CSI reports</w:t>
      </w:r>
      <w:r>
        <w:rPr>
          <w:rFonts w:eastAsia="宋体"/>
          <w:lang w:val="en-US" w:eastAsia="zh-CN"/>
        </w:rPr>
        <w:t xml:space="preserve"> are defined in </w:t>
      </w:r>
      <w:r w:rsidRPr="00FD1EFB">
        <w:rPr>
          <w:rFonts w:eastAsia="宋体"/>
          <w:lang w:val="en-US" w:eastAsia="zh-CN"/>
        </w:rPr>
        <w:t>clause</w:t>
      </w:r>
      <w:r>
        <w:rPr>
          <w:rFonts w:eastAsia="宋体"/>
          <w:lang w:val="en-US" w:eastAsia="zh-CN"/>
        </w:rPr>
        <w:t xml:space="preserve"> </w:t>
      </w:r>
      <w:r w:rsidRPr="00FD1EFB">
        <w:rPr>
          <w:rFonts w:eastAsia="宋体"/>
          <w:lang w:val="en-US" w:eastAsia="zh-CN"/>
        </w:rPr>
        <w:t>5.2.5</w:t>
      </w:r>
      <w:r>
        <w:rPr>
          <w:rFonts w:eastAsia="宋体"/>
          <w:lang w:val="en-US" w:eastAsia="zh-CN"/>
        </w:rPr>
        <w:t xml:space="preserve">.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w:t>
      </w:r>
      <w:r w:rsidRPr="000C693A">
        <w:rPr>
          <w:rFonts w:eastAsia="宋体"/>
          <w:lang w:val="en-US" w:eastAsia="zh-CN"/>
        </w:rPr>
        <w:t>CSI reports carrying L1-RSRP or L1-SINR</w:t>
      </w:r>
      <w:r>
        <w:rPr>
          <w:rFonts w:eastAsia="宋体"/>
          <w:lang w:val="en-US" w:eastAsia="zh-CN"/>
        </w:rPr>
        <w:t xml:space="preserve">) k = 0; and k = 1 otherwise (i.e., </w:t>
      </w:r>
      <w:r w:rsidRPr="000C693A">
        <w:rPr>
          <w:rFonts w:eastAsia="宋体"/>
          <w:lang w:val="en-US" w:eastAsia="zh-CN"/>
        </w:rPr>
        <w:t xml:space="preserve">CSI reports </w:t>
      </w:r>
      <w:r>
        <w:rPr>
          <w:rFonts w:eastAsia="宋体"/>
          <w:lang w:val="en-US" w:eastAsia="zh-CN"/>
        </w:rPr>
        <w:t xml:space="preserve">not </w:t>
      </w:r>
      <w:r w:rsidRPr="000C693A">
        <w:rPr>
          <w:rFonts w:eastAsia="宋体"/>
          <w:lang w:val="en-US" w:eastAsia="zh-CN"/>
        </w:rPr>
        <w:t>carrying L1-RSRP or L1-SINR</w:t>
      </w:r>
      <w:r>
        <w:rPr>
          <w:rFonts w:eastAsia="宋体"/>
          <w:lang w:val="en-US" w:eastAsia="zh-CN"/>
        </w:rPr>
        <w:t xml:space="preserve">). </w:t>
      </w:r>
      <w:r w:rsidR="008732AC">
        <w:rPr>
          <w:rFonts w:eastAsia="宋体"/>
          <w:lang w:val="en-US" w:eastAsia="zh-CN"/>
        </w:rPr>
        <w:t>Similarly, when the CSI report with inference results for beam prediction, the value of k is equal to 0.</w:t>
      </w:r>
    </w:p>
    <w:p w14:paraId="5D40EFF1" w14:textId="1F9B552D" w:rsidR="00AB3C1E" w:rsidRDefault="00AB3C1E" w:rsidP="00AB3C1E">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2</w:t>
      </w:r>
      <w:r w:rsidR="00F83B9F">
        <w:rPr>
          <w:rFonts w:eastAsia="宋体"/>
          <w:b/>
          <w:bCs/>
          <w:lang w:val="en-US" w:eastAsia="zh-CN"/>
        </w:rPr>
        <w:t>2</w:t>
      </w:r>
      <w:r w:rsidRPr="00032DC6">
        <w:rPr>
          <w:rFonts w:eastAsia="宋体"/>
          <w:b/>
          <w:bCs/>
          <w:lang w:val="en-US" w:eastAsia="zh-CN"/>
        </w:rPr>
        <w:t>.</w:t>
      </w:r>
      <w:r w:rsidRPr="005F4CB0">
        <w:t xml:space="preserve"> </w:t>
      </w:r>
      <w:r w:rsidRPr="002979ED">
        <w:rPr>
          <w:rFonts w:eastAsia="宋体"/>
          <w:b/>
          <w:bCs/>
          <w:lang w:val="en-US" w:eastAsia="zh-CN"/>
        </w:rPr>
        <w:t xml:space="preserve">For </w:t>
      </w:r>
      <w:r>
        <w:rPr>
          <w:rFonts w:eastAsia="宋体"/>
          <w:b/>
          <w:bCs/>
          <w:lang w:val="en-US" w:eastAsia="zh-CN"/>
        </w:rPr>
        <w:t>the determination of CSI report associated with AI/ML</w:t>
      </w:r>
      <w:r w:rsidRPr="002979ED">
        <w:rPr>
          <w:rFonts w:eastAsia="宋体"/>
          <w:b/>
          <w:bCs/>
          <w:lang w:val="en-US" w:eastAsia="zh-CN"/>
        </w:rPr>
        <w:t xml:space="preserve">, </w:t>
      </w:r>
      <w:r>
        <w:rPr>
          <w:rFonts w:eastAsia="宋体"/>
          <w:b/>
          <w:bCs/>
          <w:lang w:val="en-US" w:eastAsia="zh-CN"/>
        </w:rPr>
        <w:t xml:space="preserve">the existing </w:t>
      </w:r>
      <m:oMath>
        <m:sSub>
          <m:sSubPr>
            <m:ctrlPr>
              <w:rPr>
                <w:rFonts w:ascii="Cambria Math" w:eastAsia="楷体_GB2312" w:hAnsi="Cambria Math"/>
                <w:szCs w:val="28"/>
              </w:rPr>
            </m:ctrlPr>
          </m:sSubPr>
          <m:e>
            <m:r>
              <m:rPr>
                <m:sty m:val="p"/>
              </m:rPr>
              <w:rPr>
                <w:rFonts w:ascii="Cambria Math" w:eastAsia="楷体_GB2312" w:hAnsi="Cambria Math"/>
                <w:szCs w:val="28"/>
              </w:rPr>
              <m:t>Pri</m:t>
            </m:r>
          </m:e>
          <m:sub>
            <m:r>
              <w:rPr>
                <w:rFonts w:ascii="Cambria Math" w:eastAsia="楷体_GB2312" w:hAnsi="Cambria Math"/>
                <w:szCs w:val="28"/>
              </w:rPr>
              <m:t>iCSI</m:t>
            </m:r>
          </m:sub>
        </m:sSub>
        <m:d>
          <m:dPr>
            <m:ctrlPr>
              <w:rPr>
                <w:rFonts w:ascii="Cambria Math" w:eastAsia="楷体_GB2312" w:hAnsi="Cambria Math"/>
                <w:szCs w:val="28"/>
              </w:rPr>
            </m:ctrlPr>
          </m:dPr>
          <m:e>
            <m:r>
              <w:rPr>
                <w:rFonts w:ascii="Cambria Math" w:eastAsia="楷体_GB2312" w:hAnsi="Cambria Math"/>
                <w:szCs w:val="28"/>
              </w:rPr>
              <m:t>y</m:t>
            </m:r>
            <m:r>
              <m:rPr>
                <m:sty m:val="p"/>
              </m:rPr>
              <w:rPr>
                <w:rFonts w:ascii="Cambria Math" w:eastAsia="楷体_GB2312" w:hAnsi="Cambria Math"/>
                <w:szCs w:val="28"/>
              </w:rPr>
              <m:t>,</m:t>
            </m:r>
            <m:r>
              <w:rPr>
                <w:rFonts w:ascii="Cambria Math" w:eastAsia="楷体_GB2312" w:hAnsi="Cambria Math"/>
                <w:szCs w:val="28"/>
              </w:rPr>
              <m:t>k</m:t>
            </m:r>
            <m:r>
              <m:rPr>
                <m:sty m:val="p"/>
              </m:rPr>
              <w:rPr>
                <w:rFonts w:ascii="Cambria Math" w:eastAsia="楷体_GB2312" w:hAnsi="Cambria Math"/>
                <w:szCs w:val="28"/>
              </w:rPr>
              <m:t>,</m:t>
            </m:r>
            <m:r>
              <w:rPr>
                <w:rFonts w:ascii="Cambria Math" w:eastAsia="楷体_GB2312" w:hAnsi="Cambria Math"/>
                <w:szCs w:val="28"/>
              </w:rPr>
              <m:t>c</m:t>
            </m:r>
            <m:r>
              <m:rPr>
                <m:sty m:val="p"/>
              </m:rPr>
              <w:rPr>
                <w:rFonts w:ascii="Cambria Math" w:eastAsia="楷体_GB2312" w:hAnsi="Cambria Math"/>
                <w:szCs w:val="28"/>
              </w:rPr>
              <m:t>,</m:t>
            </m:r>
            <m:r>
              <w:rPr>
                <w:rFonts w:ascii="Cambria Math" w:eastAsia="楷体_GB2312" w:hAnsi="Cambria Math"/>
                <w:szCs w:val="28"/>
              </w:rPr>
              <m:t>s</m:t>
            </m:r>
          </m:e>
        </m:d>
      </m:oMath>
      <w:r w:rsidRPr="002979ED">
        <w:rPr>
          <w:rFonts w:eastAsia="宋体"/>
          <w:b/>
          <w:bCs/>
          <w:lang w:val="en-US" w:eastAsia="zh-CN"/>
        </w:rPr>
        <w:t xml:space="preserve"> </w:t>
      </w:r>
      <w:r>
        <w:rPr>
          <w:rFonts w:eastAsia="宋体"/>
          <w:b/>
          <w:bCs/>
          <w:lang w:val="en-US" w:eastAsia="zh-CN"/>
        </w:rPr>
        <w:t>is reused</w:t>
      </w:r>
    </w:p>
    <w:p w14:paraId="1F41E78A" w14:textId="5AA2D8C4" w:rsidR="00AB3C1E" w:rsidRPr="002979ED" w:rsidRDefault="008354B6" w:rsidP="00AB3C1E">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k =0 </w:t>
      </w:r>
      <w:r w:rsidR="0016372F">
        <w:rPr>
          <w:rFonts w:eastAsia="宋体"/>
          <w:b/>
          <w:bCs/>
          <w:lang w:val="en-US" w:eastAsia="zh-CN"/>
        </w:rPr>
        <w:t xml:space="preserve">when the CSI report </w:t>
      </w:r>
      <w:r>
        <w:rPr>
          <w:rFonts w:eastAsia="宋体"/>
          <w:b/>
          <w:bCs/>
          <w:lang w:val="en-US" w:eastAsia="zh-CN"/>
        </w:rPr>
        <w:t xml:space="preserve">is </w:t>
      </w:r>
      <w:r w:rsidR="0016372F">
        <w:rPr>
          <w:rFonts w:eastAsia="宋体"/>
          <w:b/>
          <w:bCs/>
          <w:lang w:val="en-US" w:eastAsia="zh-CN"/>
        </w:rPr>
        <w:t>with inference result f</w:t>
      </w:r>
      <w:r w:rsidR="0016372F" w:rsidRPr="0016372F">
        <w:rPr>
          <w:rFonts w:eastAsia="宋体"/>
          <w:b/>
          <w:bCs/>
          <w:lang w:val="en-US" w:eastAsia="zh-CN"/>
        </w:rPr>
        <w:t>or BM-Case1</w:t>
      </w:r>
      <w:r w:rsidR="0016372F">
        <w:rPr>
          <w:rFonts w:eastAsia="宋体"/>
          <w:b/>
          <w:bCs/>
          <w:lang w:val="en-US" w:eastAsia="zh-CN"/>
        </w:rPr>
        <w:t xml:space="preserve"> and BM-Case2</w:t>
      </w:r>
      <w:r>
        <w:rPr>
          <w:rFonts w:eastAsia="宋体"/>
          <w:b/>
          <w:bCs/>
          <w:lang w:val="en-US" w:eastAsia="zh-CN"/>
        </w:rPr>
        <w:t xml:space="preserve"> for </w:t>
      </w:r>
      <w:r w:rsidRPr="0016372F">
        <w:rPr>
          <w:rFonts w:eastAsia="宋体"/>
          <w:b/>
          <w:bCs/>
          <w:lang w:val="en-US" w:eastAsia="zh-CN"/>
        </w:rPr>
        <w:t>UE-sided model</w:t>
      </w:r>
    </w:p>
    <w:p w14:paraId="3E5C5DB1" w14:textId="1F70DEBE" w:rsidR="00AB3C1E" w:rsidRPr="0016372F" w:rsidRDefault="00AB3C1E" w:rsidP="00AB3C1E">
      <w:pPr>
        <w:jc w:val="both"/>
        <w:rPr>
          <w:rFonts w:eastAsia="宋体"/>
          <w:lang w:val="en-US" w:eastAsia="zh-CN"/>
        </w:rPr>
      </w:pPr>
    </w:p>
    <w:p w14:paraId="0F4FB5AC" w14:textId="3A4E2DEB" w:rsidR="00AB3C1E" w:rsidRDefault="00AB3C1E" w:rsidP="00AB3C1E">
      <w:pPr>
        <w:pStyle w:val="20"/>
        <w:rPr>
          <w:rFonts w:cs="Arial"/>
          <w:szCs w:val="24"/>
          <w:lang w:val="en-US"/>
        </w:rPr>
      </w:pPr>
      <w:r>
        <w:rPr>
          <w:szCs w:val="20"/>
          <w:lang w:val="en-US"/>
        </w:rPr>
        <w:t>3</w:t>
      </w:r>
      <w:r w:rsidRPr="00E33774">
        <w:rPr>
          <w:szCs w:val="20"/>
          <w:lang w:val="en-US"/>
        </w:rPr>
        <w:t>.</w:t>
      </w:r>
      <w:r>
        <w:rPr>
          <w:szCs w:val="20"/>
          <w:lang w:val="en-US"/>
        </w:rPr>
        <w:t>6</w:t>
      </w:r>
      <w:r w:rsidRPr="00E33774">
        <w:rPr>
          <w:szCs w:val="20"/>
          <w:lang w:val="en-US"/>
        </w:rPr>
        <w:t xml:space="preserve"> </w:t>
      </w:r>
      <w:r>
        <w:rPr>
          <w:rFonts w:cs="Arial"/>
          <w:szCs w:val="24"/>
          <w:lang w:val="en-US"/>
        </w:rPr>
        <w:t>The determination of updated CSI report</w:t>
      </w:r>
    </w:p>
    <w:tbl>
      <w:tblPr>
        <w:tblStyle w:val="aa"/>
        <w:tblW w:w="0" w:type="auto"/>
        <w:tblLook w:val="04A0" w:firstRow="1" w:lastRow="0" w:firstColumn="1" w:lastColumn="0" w:noHBand="0" w:noVBand="1"/>
      </w:tblPr>
      <w:tblGrid>
        <w:gridCol w:w="9629"/>
      </w:tblGrid>
      <w:tr w:rsidR="00C737B0" w14:paraId="623D1DF8" w14:textId="77777777" w:rsidTr="00C737B0">
        <w:tc>
          <w:tcPr>
            <w:tcW w:w="9629" w:type="dxa"/>
          </w:tcPr>
          <w:p w14:paraId="231B9B2F" w14:textId="77777777" w:rsidR="00936BB6" w:rsidRPr="0039597A" w:rsidRDefault="00936BB6" w:rsidP="00936BB6">
            <w:pPr>
              <w:snapToGrid w:val="0"/>
              <w:spacing w:after="0"/>
              <w:rPr>
                <w:rFonts w:eastAsia="宋体"/>
                <w:b/>
                <w:bCs/>
                <w:color w:val="000000"/>
                <w:lang w:val="en-US" w:eastAsia="zh-CN"/>
              </w:rPr>
            </w:pPr>
            <w:r w:rsidRPr="0039597A">
              <w:rPr>
                <w:rFonts w:eastAsia="宋体" w:hint="eastAsia"/>
                <w:b/>
                <w:bCs/>
                <w:color w:val="000000"/>
                <w:lang w:val="en-US" w:eastAsia="zh-CN"/>
              </w:rPr>
              <w:t>T</w:t>
            </w:r>
            <w:r w:rsidRPr="0039597A">
              <w:rPr>
                <w:rFonts w:eastAsia="宋体"/>
                <w:b/>
                <w:bCs/>
                <w:color w:val="000000"/>
                <w:lang w:val="en-US" w:eastAsia="zh-CN"/>
              </w:rPr>
              <w:t>S</w:t>
            </w:r>
            <w:r>
              <w:rPr>
                <w:rFonts w:eastAsia="宋体"/>
                <w:b/>
                <w:bCs/>
                <w:color w:val="000000"/>
                <w:lang w:val="en-US" w:eastAsia="zh-CN"/>
              </w:rPr>
              <w:t xml:space="preserve"> </w:t>
            </w:r>
            <w:r w:rsidRPr="0039597A">
              <w:rPr>
                <w:rFonts w:eastAsia="宋体"/>
                <w:b/>
                <w:bCs/>
                <w:color w:val="000000"/>
                <w:lang w:val="en-US" w:eastAsia="zh-CN"/>
              </w:rPr>
              <w:t>38.214</w:t>
            </w:r>
            <w:r>
              <w:rPr>
                <w:rFonts w:eastAsia="宋体"/>
                <w:b/>
                <w:bCs/>
                <w:color w:val="000000"/>
                <w:lang w:val="en-US" w:eastAsia="zh-CN"/>
              </w:rPr>
              <w:t>-i60</w:t>
            </w:r>
          </w:p>
          <w:p w14:paraId="751D28F9" w14:textId="6FFF8683" w:rsidR="00936BB6" w:rsidRPr="0039597A" w:rsidRDefault="00936BB6" w:rsidP="00936BB6">
            <w:pPr>
              <w:snapToGrid w:val="0"/>
              <w:spacing w:after="0"/>
              <w:rPr>
                <w:rFonts w:eastAsia="宋体"/>
                <w:b/>
                <w:bCs/>
                <w:color w:val="000000"/>
                <w:lang w:val="en-US" w:eastAsia="zh-CN"/>
              </w:rPr>
            </w:pPr>
            <w:r w:rsidRPr="0039597A">
              <w:rPr>
                <w:rFonts w:eastAsia="宋体"/>
                <w:b/>
                <w:bCs/>
                <w:color w:val="000000"/>
                <w:lang w:val="en-US" w:eastAsia="zh-CN"/>
              </w:rPr>
              <w:t>Clause 5.2.1.</w:t>
            </w:r>
            <w:r>
              <w:rPr>
                <w:rFonts w:eastAsia="宋体"/>
                <w:b/>
                <w:bCs/>
                <w:color w:val="000000"/>
                <w:lang w:val="en-US" w:eastAsia="zh-CN"/>
              </w:rPr>
              <w:t>6</w:t>
            </w:r>
            <w:r w:rsidRPr="0039597A">
              <w:rPr>
                <w:rFonts w:eastAsia="宋体"/>
                <w:b/>
                <w:bCs/>
                <w:color w:val="000000"/>
                <w:lang w:val="en-US" w:eastAsia="zh-CN"/>
              </w:rPr>
              <w:tab/>
            </w:r>
            <w:r w:rsidRPr="00936BB6">
              <w:rPr>
                <w:rFonts w:eastAsia="宋体"/>
                <w:b/>
                <w:bCs/>
                <w:color w:val="000000"/>
                <w:lang w:val="en-US" w:eastAsia="zh-CN"/>
              </w:rPr>
              <w:t>CSI processing criteria</w:t>
            </w:r>
          </w:p>
          <w:p w14:paraId="061156D7" w14:textId="5EE66301" w:rsidR="00C737B0" w:rsidRDefault="00936BB6" w:rsidP="00AB3C1E">
            <w:pPr>
              <w:snapToGrid w:val="0"/>
              <w:spacing w:beforeLines="50" w:before="120" w:after="120"/>
              <w:jc w:val="both"/>
              <w:rPr>
                <w:rFonts w:eastAsia="宋体"/>
                <w:lang w:val="en-US" w:eastAsia="zh-CN"/>
              </w:rPr>
            </w:pPr>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w:t>
            </w:r>
            <w:r w:rsidRPr="00936BB6">
              <w:rPr>
                <w:highlight w:val="yellow"/>
              </w:rPr>
              <w:t xml:space="preserve">the UE is not required to update the </w:t>
            </w:r>
            <m:oMath>
              <m:r>
                <w:rPr>
                  <w:rFonts w:ascii="Cambria Math" w:hAnsi="Cambria Math"/>
                  <w:highlight w:val="yellow"/>
                </w:rPr>
                <m:t>N-M</m:t>
              </m:r>
            </m:oMath>
            <w:r w:rsidRPr="00936BB6">
              <w:rPr>
                <w:highlight w:val="yellow"/>
              </w:rPr>
              <w:t xml:space="preserve"> requested CSI reports with lowest priority</w:t>
            </w:r>
            <w:r w:rsidRPr="00425966">
              <w:t xml:space="preserve">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w:t>
            </w:r>
          </w:p>
        </w:tc>
      </w:tr>
    </w:tbl>
    <w:p w14:paraId="3D6F7AF5" w14:textId="251C3F98" w:rsidR="00AB3C1E" w:rsidRPr="00C477F1" w:rsidRDefault="00B0086E" w:rsidP="00AB3C1E">
      <w:pPr>
        <w:snapToGrid w:val="0"/>
        <w:spacing w:beforeLines="50" w:before="120" w:after="120"/>
        <w:jc w:val="both"/>
        <w:rPr>
          <w:rFonts w:eastAsia="宋体"/>
          <w:lang w:val="en-US" w:eastAsia="zh-CN"/>
        </w:rPr>
      </w:pPr>
      <w:r w:rsidRPr="00C477F1">
        <w:rPr>
          <w:rFonts w:eastAsia="宋体"/>
          <w:lang w:val="en-US" w:eastAsia="zh-CN"/>
        </w:rPr>
        <w:t xml:space="preserve">The existing CSI processing criteria </w:t>
      </w:r>
      <w:r w:rsidR="00C96952">
        <w:rPr>
          <w:rFonts w:eastAsia="宋体"/>
          <w:lang w:val="en-US" w:eastAsia="zh-CN"/>
        </w:rPr>
        <w:t xml:space="preserve">based on CPU </w:t>
      </w:r>
      <w:r w:rsidRPr="00C477F1">
        <w:rPr>
          <w:rFonts w:eastAsia="宋体"/>
          <w:lang w:val="en-US" w:eastAsia="zh-CN"/>
        </w:rPr>
        <w:t>supports the feature that UE only update</w:t>
      </w:r>
      <w:r w:rsidR="00C477F1" w:rsidRPr="00C477F1">
        <w:rPr>
          <w:rFonts w:eastAsia="宋体"/>
          <w:lang w:val="en-US" w:eastAsia="zh-CN"/>
        </w:rPr>
        <w:t>s</w:t>
      </w:r>
      <w:r w:rsidRPr="00C477F1">
        <w:rPr>
          <w:rFonts w:eastAsia="宋体"/>
          <w:lang w:val="en-US" w:eastAsia="zh-CN"/>
        </w:rPr>
        <w:t xml:space="preserve"> a subset of requested CSI reports based on CPU occupation and priority rules for CSI reports</w:t>
      </w:r>
      <w:r w:rsidR="00AB3C1E" w:rsidRPr="00C477F1">
        <w:rPr>
          <w:rFonts w:eastAsia="宋体"/>
          <w:lang w:val="en-US" w:eastAsia="zh-CN"/>
        </w:rPr>
        <w:t>.</w:t>
      </w:r>
      <w:r w:rsidR="00C477F1">
        <w:rPr>
          <w:rFonts w:eastAsia="宋体"/>
          <w:lang w:val="en-US" w:eastAsia="zh-CN"/>
        </w:rPr>
        <w:t xml:space="preserve"> </w:t>
      </w:r>
      <w:r w:rsidR="00C96952">
        <w:rPr>
          <w:rFonts w:eastAsia="宋体"/>
          <w:lang w:val="en-US" w:eastAsia="zh-CN"/>
        </w:rPr>
        <w:t xml:space="preserve">Similarly, </w:t>
      </w:r>
      <w:r w:rsidR="00567FBF">
        <w:rPr>
          <w:rFonts w:eastAsia="宋体"/>
          <w:lang w:val="en-US" w:eastAsia="zh-CN"/>
        </w:rPr>
        <w:t>t</w:t>
      </w:r>
      <w:r w:rsidR="00823153" w:rsidRPr="00C477F1">
        <w:rPr>
          <w:rFonts w:eastAsia="宋体"/>
          <w:lang w:val="en-US" w:eastAsia="zh-CN"/>
        </w:rPr>
        <w:t xml:space="preserve">he CSI processing criteria </w:t>
      </w:r>
      <w:r w:rsidR="00823153">
        <w:rPr>
          <w:rFonts w:eastAsia="宋体"/>
          <w:lang w:val="en-US" w:eastAsia="zh-CN"/>
        </w:rPr>
        <w:t xml:space="preserve">based on </w:t>
      </w:r>
      <w:r w:rsidR="001471D4">
        <w:rPr>
          <w:rFonts w:eastAsia="宋体"/>
          <w:lang w:val="en-US" w:eastAsia="zh-CN"/>
        </w:rPr>
        <w:t xml:space="preserve">AI/ML </w:t>
      </w:r>
      <w:r w:rsidR="00823153">
        <w:rPr>
          <w:rFonts w:eastAsia="宋体"/>
          <w:lang w:val="en-US" w:eastAsia="zh-CN"/>
        </w:rPr>
        <w:t xml:space="preserve">PU </w:t>
      </w:r>
      <w:r w:rsidR="001471D4">
        <w:rPr>
          <w:rFonts w:eastAsia="宋体"/>
          <w:lang w:val="en-US" w:eastAsia="zh-CN"/>
        </w:rPr>
        <w:t xml:space="preserve">should </w:t>
      </w:r>
      <w:r w:rsidR="00823153" w:rsidRPr="00C477F1">
        <w:rPr>
          <w:rFonts w:eastAsia="宋体"/>
          <w:lang w:val="en-US" w:eastAsia="zh-CN"/>
        </w:rPr>
        <w:t xml:space="preserve">support the </w:t>
      </w:r>
      <w:r w:rsidR="001471D4">
        <w:rPr>
          <w:rFonts w:eastAsia="宋体"/>
          <w:lang w:val="en-US" w:eastAsia="zh-CN"/>
        </w:rPr>
        <w:t xml:space="preserve">similar </w:t>
      </w:r>
      <w:r w:rsidR="00823153" w:rsidRPr="00C477F1">
        <w:rPr>
          <w:rFonts w:eastAsia="宋体"/>
          <w:lang w:val="en-US" w:eastAsia="zh-CN"/>
        </w:rPr>
        <w:t xml:space="preserve">feature that UE only updates a subset of requested CSI reports based on </w:t>
      </w:r>
      <w:r w:rsidR="001471D4">
        <w:rPr>
          <w:rFonts w:eastAsia="宋体"/>
          <w:lang w:val="en-US" w:eastAsia="zh-CN"/>
        </w:rPr>
        <w:t xml:space="preserve">AI/ML PU </w:t>
      </w:r>
      <w:r w:rsidR="00823153" w:rsidRPr="00C477F1">
        <w:rPr>
          <w:rFonts w:eastAsia="宋体"/>
          <w:lang w:val="en-US" w:eastAsia="zh-CN"/>
        </w:rPr>
        <w:t xml:space="preserve"> occupation and priority rules for CSI reports.</w:t>
      </w:r>
    </w:p>
    <w:p w14:paraId="78CCE683" w14:textId="1276CB12" w:rsidR="00AB3C1E" w:rsidRDefault="00AB3C1E" w:rsidP="00AB3C1E">
      <w:pPr>
        <w:snapToGrid w:val="0"/>
        <w:spacing w:after="0"/>
        <w:jc w:val="both"/>
        <w:rPr>
          <w:rFonts w:eastAsia="宋体"/>
          <w:lang w:val="en-US" w:eastAsia="zh-CN"/>
        </w:rPr>
      </w:pPr>
      <w:r w:rsidRPr="00A40766">
        <w:rPr>
          <w:rFonts w:eastAsia="宋体" w:hint="eastAsia"/>
          <w:b/>
          <w:bCs/>
          <w:lang w:val="en-US" w:eastAsia="zh-CN"/>
        </w:rPr>
        <w:t>P</w:t>
      </w:r>
      <w:r w:rsidRPr="00A40766">
        <w:rPr>
          <w:rFonts w:eastAsia="宋体"/>
          <w:b/>
          <w:bCs/>
          <w:lang w:val="en-US" w:eastAsia="zh-CN"/>
        </w:rPr>
        <w:t xml:space="preserve">roposal </w:t>
      </w:r>
      <w:r w:rsidR="00A40766" w:rsidRPr="00A40766">
        <w:rPr>
          <w:rFonts w:eastAsia="宋体"/>
          <w:b/>
          <w:bCs/>
          <w:lang w:val="en-US" w:eastAsia="zh-CN"/>
        </w:rPr>
        <w:t>23</w:t>
      </w:r>
      <w:r w:rsidRPr="00A40766">
        <w:rPr>
          <w:rFonts w:eastAsia="宋体"/>
          <w:b/>
          <w:bCs/>
          <w:lang w:val="en-US" w:eastAsia="zh-CN"/>
        </w:rPr>
        <w:t xml:space="preserve">. </w:t>
      </w:r>
      <w:r w:rsidR="00A40766">
        <w:rPr>
          <w:rFonts w:eastAsia="宋体"/>
          <w:b/>
          <w:bCs/>
          <w:lang w:val="en-US" w:eastAsia="zh-CN"/>
        </w:rPr>
        <w:t>Suppor</w:t>
      </w:r>
      <w:r w:rsidR="00A40766" w:rsidRPr="00727657">
        <w:rPr>
          <w:rFonts w:eastAsia="宋体"/>
          <w:b/>
          <w:bCs/>
          <w:lang w:val="en-US" w:eastAsia="zh-CN"/>
        </w:rPr>
        <w:t>t UE only updates a subset of requested CSI reports based on AI/ML PU occupation and priority rules for CSI reports</w:t>
      </w:r>
    </w:p>
    <w:p w14:paraId="60BA729B" w14:textId="0849CE2A" w:rsidR="00727657" w:rsidRPr="002979ED" w:rsidRDefault="005C5212" w:rsidP="00727657">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Follow the l</w:t>
      </w:r>
      <w:r w:rsidR="00727657">
        <w:rPr>
          <w:rFonts w:eastAsia="宋体"/>
          <w:b/>
          <w:bCs/>
          <w:lang w:val="en-US" w:eastAsia="zh-CN"/>
        </w:rPr>
        <w:t xml:space="preserve">egacy </w:t>
      </w:r>
      <w:r>
        <w:rPr>
          <w:rFonts w:eastAsia="宋体"/>
          <w:b/>
          <w:bCs/>
          <w:lang w:val="en-US" w:eastAsia="zh-CN"/>
        </w:rPr>
        <w:t xml:space="preserve">principle </w:t>
      </w:r>
      <w:r w:rsidR="00727657">
        <w:rPr>
          <w:rFonts w:eastAsia="宋体"/>
          <w:b/>
          <w:bCs/>
          <w:lang w:val="en-US" w:eastAsia="zh-CN"/>
        </w:rPr>
        <w:t>for updating</w:t>
      </w:r>
      <w:r w:rsidR="00727657" w:rsidRPr="00727657">
        <w:rPr>
          <w:rFonts w:eastAsia="宋体"/>
          <w:b/>
          <w:bCs/>
          <w:lang w:val="en-US" w:eastAsia="zh-CN"/>
        </w:rPr>
        <w:t xml:space="preserve"> a subset of requested CSI reports based on </w:t>
      </w:r>
      <w:r>
        <w:rPr>
          <w:rFonts w:eastAsia="宋体"/>
          <w:b/>
          <w:bCs/>
          <w:lang w:val="en-US" w:eastAsia="zh-CN"/>
        </w:rPr>
        <w:t>C</w:t>
      </w:r>
      <w:r w:rsidR="00727657" w:rsidRPr="00727657">
        <w:rPr>
          <w:rFonts w:eastAsia="宋体"/>
          <w:b/>
          <w:bCs/>
          <w:lang w:val="en-US" w:eastAsia="zh-CN"/>
        </w:rPr>
        <w:t>PU occupation and priority rules for CSI reports</w:t>
      </w:r>
    </w:p>
    <w:p w14:paraId="5078DE83" w14:textId="01396E96" w:rsidR="00493F36" w:rsidRPr="00CF378D" w:rsidRDefault="00425DED" w:rsidP="00493F36">
      <w:pPr>
        <w:snapToGrid w:val="0"/>
        <w:spacing w:beforeLines="50" w:before="120" w:after="120"/>
        <w:jc w:val="both"/>
        <w:rPr>
          <w:rFonts w:eastAsia="宋体"/>
          <w:lang w:val="en-US" w:eastAsia="zh-CN"/>
        </w:rPr>
      </w:pPr>
      <w:r w:rsidRPr="00CF378D">
        <w:rPr>
          <w:rFonts w:eastAsia="宋体"/>
          <w:lang w:val="en-US" w:eastAsia="zh-CN"/>
        </w:rPr>
        <w:t>Since a CSI report for AI/ML</w:t>
      </w:r>
      <w:r w:rsidR="00EB0A08" w:rsidRPr="00CF378D">
        <w:rPr>
          <w:rFonts w:eastAsia="宋体"/>
          <w:lang w:val="en-US" w:eastAsia="zh-CN"/>
        </w:rPr>
        <w:t xml:space="preserve"> may occupy both CPU and AI/ML PU</w:t>
      </w:r>
      <w:r w:rsidR="00E97424" w:rsidRPr="00CF378D">
        <w:rPr>
          <w:rFonts w:eastAsia="宋体"/>
          <w:lang w:val="en-US" w:eastAsia="zh-CN"/>
        </w:rPr>
        <w:t>, it is necessary to clarify the interaction between the rules for updating CSI reports. A efficient way is to identi</w:t>
      </w:r>
      <w:r w:rsidR="00CF378D" w:rsidRPr="00CF378D">
        <w:rPr>
          <w:rFonts w:eastAsia="宋体"/>
          <w:lang w:val="en-US" w:eastAsia="zh-CN"/>
        </w:rPr>
        <w:t>fi</w:t>
      </w:r>
      <w:r w:rsidR="00E97424" w:rsidRPr="00CF378D">
        <w:rPr>
          <w:rFonts w:eastAsia="宋体"/>
          <w:lang w:val="en-US" w:eastAsia="zh-CN"/>
        </w:rPr>
        <w:t xml:space="preserve">ed the </w:t>
      </w:r>
      <w:r w:rsidR="00CF378D" w:rsidRPr="00CF378D">
        <w:rPr>
          <w:rFonts w:eastAsia="宋体"/>
          <w:lang w:val="en-US" w:eastAsia="zh-CN"/>
        </w:rPr>
        <w:t>non-updated CSI reports for AI/ML first and then exclude them out of the pool of the CSI reports for the determination of updated CSI report based on CPU occupation and priority rule.</w:t>
      </w:r>
    </w:p>
    <w:p w14:paraId="6B4EB4A4" w14:textId="35BA04E2" w:rsidR="00E97424" w:rsidRPr="00E97424" w:rsidRDefault="00493F36" w:rsidP="00493F36">
      <w:pPr>
        <w:snapToGrid w:val="0"/>
        <w:spacing w:after="0"/>
        <w:jc w:val="both"/>
        <w:rPr>
          <w:rFonts w:eastAsia="宋体"/>
          <w:b/>
          <w:bCs/>
          <w:lang w:val="en-US" w:eastAsia="zh-CN"/>
        </w:rPr>
      </w:pPr>
      <w:r w:rsidRPr="00E97424">
        <w:rPr>
          <w:rFonts w:eastAsia="宋体" w:hint="eastAsia"/>
          <w:b/>
          <w:bCs/>
          <w:lang w:val="en-US" w:eastAsia="zh-CN"/>
        </w:rPr>
        <w:t>P</w:t>
      </w:r>
      <w:r w:rsidRPr="00E97424">
        <w:rPr>
          <w:rFonts w:eastAsia="宋体"/>
          <w:b/>
          <w:bCs/>
          <w:lang w:val="en-US" w:eastAsia="zh-CN"/>
        </w:rPr>
        <w:t xml:space="preserve">roposal 24. </w:t>
      </w:r>
      <w:r w:rsidR="00E97424" w:rsidRPr="00E97424">
        <w:rPr>
          <w:rFonts w:eastAsia="宋体"/>
          <w:b/>
          <w:bCs/>
          <w:lang w:val="en-US" w:eastAsia="zh-CN"/>
        </w:rPr>
        <w:t>For the determination of updated CSI reports based on CPU</w:t>
      </w:r>
      <w:r w:rsidRPr="00E97424">
        <w:rPr>
          <w:rFonts w:eastAsia="宋体"/>
          <w:b/>
          <w:bCs/>
          <w:lang w:val="en-US" w:eastAsia="zh-CN"/>
        </w:rPr>
        <w:t xml:space="preserve"> </w:t>
      </w:r>
      <w:r w:rsidR="00E97424" w:rsidRPr="00E97424">
        <w:rPr>
          <w:rFonts w:eastAsia="宋体"/>
          <w:b/>
          <w:bCs/>
          <w:lang w:val="en-US" w:eastAsia="zh-CN"/>
        </w:rPr>
        <w:t xml:space="preserve">occupation </w:t>
      </w:r>
      <w:r w:rsidRPr="00E97424">
        <w:rPr>
          <w:rFonts w:eastAsia="宋体"/>
          <w:b/>
          <w:bCs/>
          <w:lang w:val="en-US" w:eastAsia="zh-CN"/>
        </w:rPr>
        <w:t>and priority rules for CSI reports</w:t>
      </w:r>
      <w:r w:rsidR="00140120">
        <w:rPr>
          <w:rFonts w:eastAsia="宋体"/>
          <w:b/>
          <w:bCs/>
          <w:lang w:val="en-US" w:eastAsia="zh-CN"/>
        </w:rPr>
        <w:t xml:space="preserve"> </w:t>
      </w:r>
      <w:r w:rsidR="00140120">
        <w:rPr>
          <w:rFonts w:eastAsia="宋体" w:hint="eastAsia"/>
          <w:b/>
          <w:bCs/>
          <w:lang w:val="en-US" w:eastAsia="zh-CN"/>
        </w:rPr>
        <w:t>subject</w:t>
      </w:r>
      <w:r w:rsidR="00140120">
        <w:rPr>
          <w:rFonts w:eastAsia="宋体"/>
          <w:b/>
          <w:bCs/>
          <w:lang w:val="en-US" w:eastAsia="zh-CN"/>
        </w:rPr>
        <w:t xml:space="preserve"> to a given OFDM symbol</w:t>
      </w:r>
      <w:r w:rsidR="00E97424" w:rsidRPr="00E97424">
        <w:rPr>
          <w:rFonts w:eastAsia="宋体"/>
          <w:b/>
          <w:bCs/>
          <w:lang w:val="en-US" w:eastAsia="zh-CN"/>
        </w:rPr>
        <w:t xml:space="preserve">, a CSI report is not </w:t>
      </w:r>
      <w:r w:rsidR="00175FB1">
        <w:rPr>
          <w:rFonts w:eastAsia="宋体"/>
          <w:b/>
          <w:bCs/>
          <w:lang w:val="en-US" w:eastAsia="zh-CN"/>
        </w:rPr>
        <w:t>considered</w:t>
      </w:r>
      <w:r w:rsidR="00E97424" w:rsidRPr="00E97424">
        <w:rPr>
          <w:rFonts w:eastAsia="宋体"/>
          <w:b/>
          <w:bCs/>
          <w:lang w:val="en-US" w:eastAsia="zh-CN"/>
        </w:rPr>
        <w:t xml:space="preserve"> if the following conditions are met:</w:t>
      </w:r>
    </w:p>
    <w:p w14:paraId="7909F602" w14:textId="7A9F290E" w:rsidR="00E97424" w:rsidRPr="00E97424" w:rsidRDefault="00E97424" w:rsidP="00E97424">
      <w:pPr>
        <w:pStyle w:val="a6"/>
        <w:numPr>
          <w:ilvl w:val="0"/>
          <w:numId w:val="13"/>
        </w:numPr>
        <w:snapToGrid w:val="0"/>
        <w:spacing w:after="0"/>
        <w:ind w:leftChars="0"/>
        <w:jc w:val="both"/>
        <w:rPr>
          <w:rFonts w:eastAsia="宋体"/>
          <w:b/>
          <w:bCs/>
          <w:lang w:val="en-US" w:eastAsia="zh-CN"/>
        </w:rPr>
      </w:pPr>
      <w:r w:rsidRPr="00E97424">
        <w:rPr>
          <w:rFonts w:eastAsia="宋体"/>
          <w:b/>
          <w:bCs/>
          <w:lang w:val="en-US" w:eastAsia="zh-CN"/>
        </w:rPr>
        <w:t xml:space="preserve">the CSI report occupies </w:t>
      </w:r>
      <w:r w:rsidR="00726017">
        <w:rPr>
          <w:rFonts w:eastAsia="宋体"/>
          <w:b/>
          <w:bCs/>
          <w:lang w:val="en-US" w:eastAsia="zh-CN"/>
        </w:rPr>
        <w:t>one</w:t>
      </w:r>
      <w:r w:rsidRPr="00E97424">
        <w:rPr>
          <w:rFonts w:eastAsia="宋体"/>
          <w:b/>
          <w:bCs/>
          <w:lang w:val="en-US" w:eastAsia="zh-CN"/>
        </w:rPr>
        <w:t xml:space="preserve"> CPU and</w:t>
      </w:r>
      <w:r w:rsidR="00726017">
        <w:rPr>
          <w:rFonts w:eastAsia="宋体"/>
          <w:b/>
          <w:bCs/>
          <w:lang w:val="en-US" w:eastAsia="zh-CN"/>
        </w:rPr>
        <w:t xml:space="preserve"> at least one</w:t>
      </w:r>
      <w:r w:rsidRPr="00E97424">
        <w:rPr>
          <w:rFonts w:eastAsia="宋体"/>
          <w:b/>
          <w:bCs/>
          <w:lang w:val="en-US" w:eastAsia="zh-CN"/>
        </w:rPr>
        <w:t xml:space="preserve"> AI/ML PU</w:t>
      </w:r>
    </w:p>
    <w:p w14:paraId="47FD3A4E" w14:textId="451EAB55" w:rsidR="00493F36" w:rsidRPr="00E97424" w:rsidRDefault="00E97424" w:rsidP="00E97424">
      <w:pPr>
        <w:pStyle w:val="a6"/>
        <w:numPr>
          <w:ilvl w:val="0"/>
          <w:numId w:val="13"/>
        </w:numPr>
        <w:snapToGrid w:val="0"/>
        <w:spacing w:after="0"/>
        <w:ind w:leftChars="0"/>
        <w:jc w:val="both"/>
        <w:rPr>
          <w:rFonts w:eastAsia="宋体"/>
          <w:b/>
          <w:bCs/>
          <w:lang w:val="en-US" w:eastAsia="zh-CN"/>
        </w:rPr>
      </w:pPr>
      <w:r w:rsidRPr="00E97424">
        <w:rPr>
          <w:rFonts w:eastAsia="宋体"/>
          <w:b/>
          <w:bCs/>
          <w:lang w:val="en-US" w:eastAsia="zh-CN"/>
        </w:rPr>
        <w:t>the CSI report is not required to be updated</w:t>
      </w:r>
      <w:r w:rsidR="00140120">
        <w:rPr>
          <w:rFonts w:eastAsia="宋体"/>
          <w:b/>
          <w:bCs/>
          <w:lang w:val="en-US" w:eastAsia="zh-CN"/>
        </w:rPr>
        <w:t xml:space="preserve"> </w:t>
      </w:r>
      <w:r w:rsidR="00140120">
        <w:rPr>
          <w:rFonts w:eastAsia="宋体" w:hint="eastAsia"/>
          <w:b/>
          <w:bCs/>
          <w:lang w:val="en-US" w:eastAsia="zh-CN"/>
        </w:rPr>
        <w:t>sub</w:t>
      </w:r>
      <w:r w:rsidR="00140120">
        <w:rPr>
          <w:rFonts w:eastAsia="宋体"/>
          <w:b/>
          <w:bCs/>
          <w:lang w:val="en-US" w:eastAsia="zh-CN"/>
        </w:rPr>
        <w:t xml:space="preserve">ject to the same OFDM </w:t>
      </w:r>
      <w:r w:rsidR="00140120">
        <w:rPr>
          <w:rFonts w:eastAsia="宋体" w:hint="eastAsia"/>
          <w:b/>
          <w:bCs/>
          <w:lang w:val="en-US" w:eastAsia="zh-CN"/>
        </w:rPr>
        <w:t>symbol</w:t>
      </w:r>
      <w:r w:rsidRPr="00E97424">
        <w:rPr>
          <w:rFonts w:eastAsia="宋体"/>
          <w:b/>
          <w:bCs/>
          <w:lang w:val="en-US" w:eastAsia="zh-CN"/>
        </w:rPr>
        <w:t xml:space="preserve"> based on AI/ML PU occupation and priority rules for CSI reports</w:t>
      </w:r>
    </w:p>
    <w:p w14:paraId="16BBCB35" w14:textId="77777777" w:rsidR="00AB3C1E" w:rsidRPr="00493F36" w:rsidRDefault="00AB3C1E" w:rsidP="00AB3C1E">
      <w:pPr>
        <w:jc w:val="both"/>
        <w:rPr>
          <w:rFonts w:eastAsia="宋体"/>
          <w:lang w:val="en-US" w:eastAsia="zh-CN"/>
        </w:rPr>
      </w:pPr>
    </w:p>
    <w:p w14:paraId="0C871833" w14:textId="78E6DF99" w:rsidR="00F6134B" w:rsidRPr="00E33774" w:rsidRDefault="00F6134B" w:rsidP="00F6134B">
      <w:pPr>
        <w:pStyle w:val="20"/>
        <w:rPr>
          <w:szCs w:val="20"/>
          <w:lang w:val="en-US"/>
        </w:rPr>
      </w:pPr>
      <w:r>
        <w:rPr>
          <w:szCs w:val="20"/>
          <w:lang w:val="en-US"/>
        </w:rPr>
        <w:t>3</w:t>
      </w:r>
      <w:r w:rsidRPr="00E33774">
        <w:rPr>
          <w:szCs w:val="20"/>
          <w:lang w:val="en-US"/>
        </w:rPr>
        <w:t>.</w:t>
      </w:r>
      <w:r w:rsidR="00AB3C1E">
        <w:rPr>
          <w:szCs w:val="20"/>
          <w:lang w:val="en-US"/>
        </w:rPr>
        <w:t>7</w:t>
      </w:r>
      <w:r w:rsidRPr="00E33774">
        <w:rPr>
          <w:szCs w:val="20"/>
          <w:lang w:val="en-US"/>
        </w:rPr>
        <w:t xml:space="preserve"> </w:t>
      </w:r>
      <w:r>
        <w:rPr>
          <w:rFonts w:cs="Arial"/>
          <w:szCs w:val="24"/>
          <w:lang w:val="en-US"/>
        </w:rPr>
        <w:t>Z timeline</w:t>
      </w:r>
    </w:p>
    <w:p w14:paraId="368042BE" w14:textId="4D537493" w:rsidR="00C46C0F" w:rsidRPr="00EF47D7" w:rsidRDefault="005D0AF5" w:rsidP="00433C27">
      <w:pPr>
        <w:snapToGrid w:val="0"/>
        <w:spacing w:beforeLines="50" w:before="120" w:after="120"/>
        <w:jc w:val="both"/>
        <w:rPr>
          <w:rFonts w:eastAsia="宋体"/>
          <w:lang w:val="en-US" w:eastAsia="zh-CN"/>
        </w:rPr>
      </w:pPr>
      <w:r w:rsidRPr="00EF47D7">
        <w:rPr>
          <w:rFonts w:eastAsia="宋体"/>
          <w:lang w:val="en-US" w:eastAsia="zh-CN"/>
        </w:rPr>
        <w:t>For legacy CSI report for beam management, the Z timeline is Z</w:t>
      </w:r>
      <w:r w:rsidRPr="00EF47D7">
        <w:rPr>
          <w:rFonts w:eastAsia="宋体"/>
          <w:vertAlign w:val="subscript"/>
          <w:lang w:val="en-US" w:eastAsia="zh-CN"/>
        </w:rPr>
        <w:t>3</w:t>
      </w:r>
      <w:r w:rsidRPr="00EF47D7">
        <w:rPr>
          <w:rFonts w:eastAsia="宋体"/>
          <w:lang w:val="en-US" w:eastAsia="zh-CN"/>
        </w:rPr>
        <w:t>/Z</w:t>
      </w:r>
      <w:r w:rsidRPr="00EF47D7">
        <w:rPr>
          <w:rFonts w:eastAsia="宋体"/>
          <w:vertAlign w:val="subscript"/>
          <w:lang w:val="en-US" w:eastAsia="zh-CN"/>
        </w:rPr>
        <w:t>3</w:t>
      </w:r>
      <w:r w:rsidRPr="00EF47D7">
        <w:rPr>
          <w:rFonts w:eastAsia="宋体"/>
          <w:lang w:val="en-US" w:eastAsia="zh-CN"/>
        </w:rPr>
        <w:t>’. However, f</w:t>
      </w:r>
      <w:r w:rsidR="00A4411F" w:rsidRPr="00EF47D7">
        <w:rPr>
          <w:rFonts w:eastAsia="宋体"/>
          <w:lang w:val="en-US" w:eastAsia="zh-CN"/>
        </w:rPr>
        <w:t xml:space="preserve">or the generation of inference results, more time </w:t>
      </w:r>
      <w:r w:rsidRPr="00EF47D7">
        <w:rPr>
          <w:rFonts w:eastAsia="宋体"/>
          <w:lang w:val="en-US" w:eastAsia="zh-CN"/>
        </w:rPr>
        <w:t>may be needed</w:t>
      </w:r>
      <w:r w:rsidR="00A4411F" w:rsidRPr="00EF47D7">
        <w:rPr>
          <w:rFonts w:eastAsia="宋体"/>
          <w:lang w:val="en-US" w:eastAsia="zh-CN"/>
        </w:rPr>
        <w:t>.</w:t>
      </w:r>
      <w:r w:rsidRPr="00EF47D7">
        <w:rPr>
          <w:rFonts w:eastAsia="宋体"/>
          <w:lang w:val="en-US" w:eastAsia="zh-CN"/>
        </w:rPr>
        <w:t xml:space="preserve"> The extension of CSI timeline can be the scaling of</w:t>
      </w:r>
      <w:r w:rsidR="00A4411F" w:rsidRPr="00EF47D7">
        <w:rPr>
          <w:rFonts w:eastAsia="宋体"/>
          <w:lang w:val="en-US" w:eastAsia="zh-CN"/>
        </w:rPr>
        <w:t xml:space="preserve"> </w:t>
      </w:r>
      <w:r w:rsidRPr="00EF47D7">
        <w:rPr>
          <w:rFonts w:eastAsia="宋体"/>
          <w:lang w:val="en-US" w:eastAsia="zh-CN"/>
        </w:rPr>
        <w:t>Z</w:t>
      </w:r>
      <w:r w:rsidRPr="00EF47D7">
        <w:rPr>
          <w:rFonts w:eastAsia="宋体"/>
          <w:vertAlign w:val="subscript"/>
          <w:lang w:val="en-US" w:eastAsia="zh-CN"/>
        </w:rPr>
        <w:t>3</w:t>
      </w:r>
      <w:r w:rsidRPr="00EF47D7">
        <w:rPr>
          <w:rFonts w:eastAsia="宋体"/>
          <w:lang w:val="en-US" w:eastAsia="zh-CN"/>
        </w:rPr>
        <w:t>/Z</w:t>
      </w:r>
      <w:r w:rsidRPr="00EF47D7">
        <w:rPr>
          <w:rFonts w:eastAsia="宋体"/>
          <w:vertAlign w:val="subscript"/>
          <w:lang w:val="en-US" w:eastAsia="zh-CN"/>
        </w:rPr>
        <w:t>3</w:t>
      </w:r>
      <w:r w:rsidRPr="00EF47D7">
        <w:rPr>
          <w:rFonts w:eastAsia="宋体"/>
          <w:lang w:val="en-US" w:eastAsia="zh-CN"/>
        </w:rPr>
        <w:t>’. Similar to the discussion of O</w:t>
      </w:r>
      <w:r w:rsidRPr="00EF47D7">
        <w:rPr>
          <w:rFonts w:eastAsia="宋体"/>
          <w:vertAlign w:val="subscript"/>
          <w:lang w:val="en-US" w:eastAsia="zh-CN"/>
        </w:rPr>
        <w:t>CPU</w:t>
      </w:r>
      <w:r w:rsidRPr="00EF47D7">
        <w:rPr>
          <w:rFonts w:eastAsia="宋体"/>
          <w:lang w:val="en-US" w:eastAsia="zh-CN"/>
        </w:rPr>
        <w:t>, the complexity of model inference is UE-specific. Then, it is safe to assume that the scaling factor is at least depending on UE capability.</w:t>
      </w:r>
    </w:p>
    <w:p w14:paraId="138EF6A5" w14:textId="6B233A00" w:rsidR="005D0AF5" w:rsidRPr="00EF47D7" w:rsidRDefault="005D0AF5" w:rsidP="007A16A6">
      <w:pPr>
        <w:snapToGrid w:val="0"/>
        <w:spacing w:after="0"/>
        <w:jc w:val="both"/>
        <w:rPr>
          <w:rFonts w:eastAsia="宋体"/>
          <w:b/>
          <w:bCs/>
          <w:lang w:val="en-US" w:eastAsia="zh-CN"/>
        </w:rPr>
      </w:pPr>
      <w:r w:rsidRPr="00EF47D7">
        <w:rPr>
          <w:rFonts w:eastAsia="宋体" w:hint="eastAsia"/>
          <w:b/>
          <w:bCs/>
          <w:lang w:val="en-US" w:eastAsia="zh-CN"/>
        </w:rPr>
        <w:t>P</w:t>
      </w:r>
      <w:r w:rsidRPr="00EF47D7">
        <w:rPr>
          <w:rFonts w:eastAsia="宋体"/>
          <w:b/>
          <w:bCs/>
          <w:lang w:val="en-US" w:eastAsia="zh-CN"/>
        </w:rPr>
        <w:t xml:space="preserve">roposal </w:t>
      </w:r>
      <w:r w:rsidR="00334EA8" w:rsidRPr="00EF47D7">
        <w:rPr>
          <w:rFonts w:eastAsia="宋体"/>
          <w:b/>
          <w:bCs/>
          <w:lang w:val="en-US" w:eastAsia="zh-CN"/>
        </w:rPr>
        <w:t>2</w:t>
      </w:r>
      <w:r w:rsidR="00CB503F">
        <w:rPr>
          <w:rFonts w:eastAsia="宋体"/>
          <w:b/>
          <w:bCs/>
          <w:lang w:val="en-US" w:eastAsia="zh-CN"/>
        </w:rPr>
        <w:t>5</w:t>
      </w:r>
      <w:r w:rsidRPr="00EF47D7">
        <w:rPr>
          <w:rFonts w:eastAsia="宋体"/>
          <w:b/>
          <w:bCs/>
          <w:lang w:val="en-US" w:eastAsia="zh-CN"/>
        </w:rPr>
        <w:t xml:space="preserve">. For the CSI report for inference for UE-side model, support the scaling of </w:t>
      </w:r>
      <w:r w:rsidR="003D2B1F" w:rsidRPr="00EF47D7">
        <w:rPr>
          <w:rFonts w:eastAsia="宋体"/>
          <w:b/>
          <w:bCs/>
          <w:lang w:val="en-US" w:eastAsia="zh-CN"/>
        </w:rPr>
        <w:t xml:space="preserve">legacy </w:t>
      </w:r>
      <w:r w:rsidRPr="00EF47D7">
        <w:rPr>
          <w:rFonts w:eastAsia="宋体"/>
          <w:b/>
          <w:bCs/>
          <w:lang w:val="en-US" w:eastAsia="zh-CN"/>
        </w:rPr>
        <w:t>Z timeline (i.e., Z</w:t>
      </w:r>
      <w:r w:rsidRPr="00EF47D7">
        <w:rPr>
          <w:rFonts w:eastAsia="宋体"/>
          <w:b/>
          <w:bCs/>
          <w:vertAlign w:val="subscript"/>
          <w:lang w:val="en-US" w:eastAsia="zh-CN"/>
        </w:rPr>
        <w:t>3</w:t>
      </w:r>
      <w:r w:rsidRPr="00EF47D7">
        <w:rPr>
          <w:rFonts w:eastAsia="宋体"/>
          <w:b/>
          <w:bCs/>
          <w:lang w:val="en-US" w:eastAsia="zh-CN"/>
        </w:rPr>
        <w:t>/Z</w:t>
      </w:r>
      <w:r w:rsidRPr="00EF47D7">
        <w:rPr>
          <w:rFonts w:eastAsia="宋体"/>
          <w:b/>
          <w:bCs/>
          <w:vertAlign w:val="subscript"/>
          <w:lang w:val="en-US" w:eastAsia="zh-CN"/>
        </w:rPr>
        <w:t>3</w:t>
      </w:r>
      <w:r w:rsidRPr="00EF47D7">
        <w:rPr>
          <w:rFonts w:eastAsia="宋体"/>
          <w:b/>
          <w:bCs/>
          <w:lang w:val="en-US" w:eastAsia="zh-CN"/>
        </w:rPr>
        <w:t xml:space="preserve">’) </w:t>
      </w:r>
      <w:r w:rsidR="008A5CD8" w:rsidRPr="00EF47D7">
        <w:rPr>
          <w:rFonts w:eastAsia="宋体"/>
          <w:b/>
          <w:bCs/>
          <w:lang w:val="en-US" w:eastAsia="zh-CN"/>
        </w:rPr>
        <w:t xml:space="preserve">for beam management </w:t>
      </w:r>
      <w:r w:rsidR="003D2B1F" w:rsidRPr="00EF47D7">
        <w:rPr>
          <w:rFonts w:eastAsia="宋体"/>
          <w:b/>
          <w:bCs/>
          <w:lang w:val="en-US" w:eastAsia="zh-CN"/>
        </w:rPr>
        <w:t>with</w:t>
      </w:r>
      <w:r w:rsidRPr="00EF47D7">
        <w:rPr>
          <w:rFonts w:eastAsia="宋体"/>
          <w:b/>
          <w:bCs/>
          <w:lang w:val="en-US" w:eastAsia="zh-CN"/>
        </w:rPr>
        <w:t xml:space="preserve"> </w:t>
      </w:r>
      <w:r w:rsidR="00117072" w:rsidRPr="00EF47D7">
        <w:rPr>
          <w:rFonts w:eastAsia="宋体"/>
          <w:b/>
          <w:bCs/>
          <w:lang w:val="en-US" w:eastAsia="zh-CN"/>
        </w:rPr>
        <w:t xml:space="preserve">a </w:t>
      </w:r>
      <w:r w:rsidRPr="00EF47D7">
        <w:rPr>
          <w:rFonts w:eastAsia="宋体"/>
          <w:b/>
          <w:bCs/>
          <w:lang w:val="en-US" w:eastAsia="zh-CN"/>
        </w:rPr>
        <w:t>scaling factor</w:t>
      </w:r>
    </w:p>
    <w:p w14:paraId="6E98DD06" w14:textId="5D35889A" w:rsidR="005D0AF5" w:rsidRPr="00EF47D7" w:rsidRDefault="00734C15" w:rsidP="0002171D">
      <w:pPr>
        <w:pStyle w:val="a6"/>
        <w:numPr>
          <w:ilvl w:val="0"/>
          <w:numId w:val="33"/>
        </w:numPr>
        <w:snapToGrid w:val="0"/>
        <w:spacing w:after="0"/>
        <w:ind w:leftChars="0"/>
        <w:jc w:val="both"/>
        <w:rPr>
          <w:rFonts w:eastAsia="宋体"/>
          <w:b/>
          <w:bCs/>
          <w:lang w:val="en-US" w:eastAsia="zh-CN"/>
        </w:rPr>
      </w:pPr>
      <w:r w:rsidRPr="00EF47D7">
        <w:rPr>
          <w:rFonts w:eastAsia="宋体"/>
          <w:b/>
          <w:bCs/>
          <w:lang w:val="en-US" w:eastAsia="zh-CN"/>
        </w:rPr>
        <w:t xml:space="preserve">The scaling factor is </w:t>
      </w:r>
      <w:r w:rsidR="00F00920">
        <w:rPr>
          <w:rFonts w:eastAsia="宋体"/>
          <w:b/>
          <w:bCs/>
          <w:lang w:val="en-US" w:eastAsia="zh-CN"/>
        </w:rPr>
        <w:t>subject to</w:t>
      </w:r>
      <w:r w:rsidRPr="00EF47D7">
        <w:rPr>
          <w:rFonts w:eastAsia="宋体"/>
          <w:b/>
          <w:bCs/>
          <w:lang w:val="en-US" w:eastAsia="zh-CN"/>
        </w:rPr>
        <w:t xml:space="preserve"> UE capability</w:t>
      </w:r>
    </w:p>
    <w:p w14:paraId="7FB3D84E" w14:textId="317E2F35" w:rsidR="006A01D8" w:rsidRDefault="006A01D8" w:rsidP="0062197A">
      <w:pPr>
        <w:jc w:val="both"/>
        <w:rPr>
          <w:rFonts w:eastAsia="宋体"/>
          <w:lang w:val="en-US" w:eastAsia="zh-CN"/>
        </w:rPr>
      </w:pPr>
    </w:p>
    <w:p w14:paraId="42A6DAFC" w14:textId="4E004CDE" w:rsidR="006A01D8" w:rsidRDefault="00AE1604" w:rsidP="006A01D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 xml:space="preserve">On the contents for </w:t>
      </w:r>
      <w:r w:rsidR="00AE1B03">
        <w:rPr>
          <w:rFonts w:eastAsia="宋体"/>
          <w:lang w:eastAsia="zh-CN"/>
        </w:rPr>
        <w:t>O</w:t>
      </w:r>
      <w:r>
        <w:rPr>
          <w:rFonts w:eastAsia="宋体"/>
          <w:lang w:eastAsia="zh-CN"/>
        </w:rPr>
        <w:t>ption B</w:t>
      </w:r>
      <w:r w:rsidRPr="00AE1604">
        <w:rPr>
          <w:rFonts w:eastAsia="宋体"/>
          <w:lang w:eastAsia="zh-CN"/>
        </w:rPr>
        <w:t xml:space="preserve"> </w:t>
      </w:r>
      <w:r>
        <w:rPr>
          <w:rFonts w:eastAsia="宋体"/>
          <w:lang w:eastAsia="zh-CN"/>
        </w:rPr>
        <w:t xml:space="preserve">of </w:t>
      </w:r>
      <w:r w:rsidRPr="00AE1604">
        <w:rPr>
          <w:rFonts w:eastAsia="宋体"/>
          <w:lang w:eastAsia="zh-CN"/>
        </w:rPr>
        <w:t>applicability report</w:t>
      </w:r>
      <w:r>
        <w:rPr>
          <w:rFonts w:eastAsia="宋体"/>
          <w:lang w:eastAsia="zh-CN"/>
        </w:rPr>
        <w:t xml:space="preserve"> </w:t>
      </w:r>
    </w:p>
    <w:tbl>
      <w:tblPr>
        <w:tblStyle w:val="aa"/>
        <w:tblW w:w="0" w:type="auto"/>
        <w:tblLook w:val="04A0" w:firstRow="1" w:lastRow="0" w:firstColumn="1" w:lastColumn="0" w:noHBand="0" w:noVBand="1"/>
      </w:tblPr>
      <w:tblGrid>
        <w:gridCol w:w="9629"/>
      </w:tblGrid>
      <w:tr w:rsidR="006A01D8" w14:paraId="1D9DA5BA" w14:textId="77777777" w:rsidTr="006A01D8">
        <w:tc>
          <w:tcPr>
            <w:tcW w:w="9629" w:type="dxa"/>
          </w:tcPr>
          <w:p w14:paraId="1AA0C004" w14:textId="77777777" w:rsidR="006A01D8" w:rsidRPr="006A01D8" w:rsidRDefault="006A01D8" w:rsidP="006A01D8">
            <w:pPr>
              <w:snapToGrid w:val="0"/>
              <w:spacing w:after="0"/>
              <w:rPr>
                <w:rFonts w:ascii="Times" w:eastAsia="等线" w:hAnsi="Times"/>
                <w:szCs w:val="24"/>
                <w:highlight w:val="green"/>
                <w:lang w:eastAsia="zh-CN"/>
              </w:rPr>
            </w:pPr>
            <w:r w:rsidRPr="006A01D8">
              <w:rPr>
                <w:rFonts w:ascii="Times" w:eastAsia="等线" w:hAnsi="Times"/>
                <w:szCs w:val="24"/>
                <w:highlight w:val="green"/>
                <w:lang w:eastAsia="zh-CN"/>
              </w:rPr>
              <w:t>Agreement</w:t>
            </w:r>
            <w:r w:rsidRPr="006A01D8">
              <w:rPr>
                <w:rFonts w:ascii="Times" w:eastAsia="等线" w:hAnsi="Times"/>
                <w:szCs w:val="24"/>
                <w:lang w:eastAsia="zh-CN"/>
              </w:rPr>
              <w:t xml:space="preserve"> (RAN1#119)</w:t>
            </w:r>
          </w:p>
          <w:p w14:paraId="23F31E94" w14:textId="77777777" w:rsidR="006A01D8" w:rsidRPr="006A01D8" w:rsidRDefault="006A01D8" w:rsidP="0002171D">
            <w:pPr>
              <w:widowControl w:val="0"/>
              <w:numPr>
                <w:ilvl w:val="0"/>
                <w:numId w:val="52"/>
              </w:numPr>
              <w:tabs>
                <w:tab w:val="left" w:pos="360"/>
              </w:tabs>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lang w:eastAsia="zh-CN"/>
              </w:rPr>
              <w:t>In Step 3, following configurations are provided from NW to UE:</w:t>
            </w:r>
          </w:p>
          <w:p w14:paraId="40E8C9AD" w14:textId="77777777" w:rsidR="006A01D8" w:rsidRPr="006A01D8" w:rsidRDefault="006A01D8" w:rsidP="0002171D">
            <w:pPr>
              <w:widowControl w:val="0"/>
              <w:numPr>
                <w:ilvl w:val="1"/>
                <w:numId w:val="52"/>
              </w:numPr>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lang w:eastAsia="zh-CN"/>
              </w:rPr>
              <w:t>UE is allowed to do UAI reporting via </w:t>
            </w:r>
            <w:r w:rsidRPr="006A01D8">
              <w:rPr>
                <w:rFonts w:ascii="Times" w:eastAsia="Times New Roman" w:hAnsi="Times" w:cs="Times"/>
                <w:i/>
                <w:iCs/>
                <w:szCs w:val="24"/>
                <w:lang w:eastAsia="zh-CN"/>
              </w:rPr>
              <w:t>OtherConfig,</w:t>
            </w:r>
          </w:p>
          <w:p w14:paraId="3D8DD2FE" w14:textId="77777777" w:rsidR="006A01D8" w:rsidRPr="006A01D8" w:rsidRDefault="006A01D8" w:rsidP="0002171D">
            <w:pPr>
              <w:widowControl w:val="0"/>
              <w:numPr>
                <w:ilvl w:val="1"/>
                <w:numId w:val="52"/>
              </w:numPr>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lang w:eastAsia="zh-CN"/>
              </w:rPr>
              <w:t xml:space="preserve">The applicability report is based on A) and/or B) </w:t>
            </w:r>
          </w:p>
          <w:p w14:paraId="04E4340B" w14:textId="77777777" w:rsidR="006A01D8" w:rsidRPr="006A01D8" w:rsidRDefault="006A01D8" w:rsidP="0002171D">
            <w:pPr>
              <w:widowControl w:val="0"/>
              <w:numPr>
                <w:ilvl w:val="2"/>
                <w:numId w:val="52"/>
              </w:numPr>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lang w:eastAsia="zh-CN"/>
              </w:rPr>
              <w:t xml:space="preserve">It is up to RAN 2 to design the container </w:t>
            </w:r>
          </w:p>
          <w:p w14:paraId="41AD2E56" w14:textId="77777777" w:rsidR="006A01D8" w:rsidRPr="006A01D8" w:rsidRDefault="006A01D8" w:rsidP="0002171D">
            <w:pPr>
              <w:widowControl w:val="0"/>
              <w:numPr>
                <w:ilvl w:val="2"/>
                <w:numId w:val="52"/>
              </w:numPr>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lang w:eastAsia="zh-CN"/>
              </w:rPr>
              <w:t>A) one or more of </w:t>
            </w:r>
            <w:r w:rsidRPr="006A01D8">
              <w:rPr>
                <w:rFonts w:ascii="Times" w:eastAsia="Times New Roman" w:hAnsi="Times" w:cs="Times"/>
                <w:i/>
                <w:iCs/>
                <w:szCs w:val="24"/>
                <w:lang w:eastAsia="zh-CN"/>
              </w:rPr>
              <w:t>CSI-ReportConfig</w:t>
            </w:r>
            <w:r w:rsidRPr="006A01D8">
              <w:rPr>
                <w:rFonts w:ascii="Times" w:eastAsia="Times New Roman" w:hAnsi="Times" w:cs="Times"/>
                <w:szCs w:val="24"/>
                <w:lang w:eastAsia="zh-CN"/>
              </w:rPr>
              <w:t xml:space="preserve"> for inference configuration</w:t>
            </w:r>
            <w:r w:rsidRPr="006A01D8">
              <w:rPr>
                <w:rFonts w:ascii="Times" w:eastAsia="Times New Roman" w:hAnsi="Times" w:cs="Times"/>
                <w:i/>
                <w:iCs/>
                <w:szCs w:val="24"/>
                <w:lang w:eastAsia="zh-CN"/>
              </w:rPr>
              <w:t> </w:t>
            </w:r>
            <w:r w:rsidRPr="006A01D8">
              <w:rPr>
                <w:rFonts w:ascii="Times" w:eastAsia="Times New Roman" w:hAnsi="Times" w:cs="Times"/>
                <w:szCs w:val="24"/>
                <w:lang w:eastAsia="zh-CN"/>
              </w:rPr>
              <w:t>(wherein the associated ID may be configured in CSI framework as working assumption applied)</w:t>
            </w:r>
            <w:r w:rsidRPr="006A01D8">
              <w:rPr>
                <w:rFonts w:ascii="Times" w:eastAsia="Times New Roman" w:hAnsi="Times" w:cs="Times"/>
                <w:i/>
                <w:iCs/>
                <w:szCs w:val="24"/>
                <w:lang w:eastAsia="zh-CN"/>
              </w:rPr>
              <w:t xml:space="preserve"> </w:t>
            </w:r>
          </w:p>
          <w:p w14:paraId="2BD776C1" w14:textId="77777777" w:rsidR="006A01D8" w:rsidRPr="006A01D8" w:rsidRDefault="006A01D8" w:rsidP="0002171D">
            <w:pPr>
              <w:widowControl w:val="0"/>
              <w:numPr>
                <w:ilvl w:val="3"/>
                <w:numId w:val="52"/>
              </w:numPr>
              <w:adjustRightInd w:val="0"/>
              <w:snapToGrid w:val="0"/>
              <w:spacing w:after="0"/>
              <w:jc w:val="both"/>
              <w:rPr>
                <w:rFonts w:ascii="Times" w:eastAsia="等线" w:hAnsi="Times" w:cs="Times"/>
                <w:szCs w:val="24"/>
                <w:lang w:eastAsia="de-DE"/>
              </w:rPr>
            </w:pPr>
            <w:r w:rsidRPr="006A01D8">
              <w:rPr>
                <w:rFonts w:ascii="Times" w:eastAsia="Batang" w:hAnsi="Times" w:cs="Times"/>
                <w:szCs w:val="24"/>
                <w:lang w:eastAsia="en-US"/>
              </w:rPr>
              <w:t xml:space="preserve">Note: </w:t>
            </w:r>
            <w:r w:rsidRPr="006A01D8">
              <w:rPr>
                <w:rFonts w:ascii="Times" w:eastAsia="Batang" w:hAnsi="Times" w:cs="Times"/>
                <w:szCs w:val="24"/>
                <w:lang w:eastAsia="de-DE"/>
              </w:rPr>
              <w:t xml:space="preserve">CSI report </w:t>
            </w:r>
            <w:r w:rsidRPr="006A01D8">
              <w:rPr>
                <w:rFonts w:ascii="Times" w:eastAsia="Batang" w:hAnsi="Times" w:cs="Times"/>
                <w:szCs w:val="24"/>
                <w:lang w:eastAsia="en-US"/>
              </w:rPr>
              <w:t xml:space="preserve">configuration </w:t>
            </w:r>
            <w:r w:rsidRPr="006A01D8">
              <w:rPr>
                <w:rFonts w:ascii="Times" w:eastAsia="Batang" w:hAnsi="Times" w:cs="Times"/>
                <w:szCs w:val="24"/>
                <w:lang w:eastAsia="de-DE"/>
              </w:rPr>
              <w:t>for UE-side model inference can</w:t>
            </w:r>
            <w:r w:rsidRPr="006A01D8">
              <w:rPr>
                <w:rFonts w:ascii="Times" w:eastAsia="Batang" w:hAnsi="Times" w:cs="Times"/>
                <w:szCs w:val="24"/>
                <w:lang w:eastAsia="en-US"/>
              </w:rPr>
              <w:t>’t</w:t>
            </w:r>
            <w:r w:rsidRPr="006A01D8">
              <w:rPr>
                <w:rFonts w:ascii="Times" w:eastAsia="Batang" w:hAnsi="Times" w:cs="Times"/>
                <w:szCs w:val="24"/>
                <w:lang w:eastAsia="de-DE"/>
              </w:rPr>
              <w:t xml:space="preserve"> be activated immediately upon receiving Step 3</w:t>
            </w:r>
          </w:p>
          <w:p w14:paraId="03F397F8" w14:textId="77777777" w:rsidR="006A01D8" w:rsidRPr="006A01D8" w:rsidRDefault="006A01D8" w:rsidP="0002171D">
            <w:pPr>
              <w:widowControl w:val="0"/>
              <w:numPr>
                <w:ilvl w:val="2"/>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B) One set or multiple sets of inference related parameters for applicability report only (not for inference)</w:t>
            </w:r>
          </w:p>
          <w:p w14:paraId="3319AE01" w14:textId="77777777" w:rsidR="006A01D8" w:rsidRPr="006A01D8" w:rsidRDefault="006A01D8" w:rsidP="0002171D">
            <w:pPr>
              <w:widowControl w:val="0"/>
              <w:numPr>
                <w:ilvl w:val="3"/>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en-US"/>
              </w:rPr>
              <w:t>It is up to RAN2 to design the container.</w:t>
            </w:r>
          </w:p>
          <w:p w14:paraId="7B353CF1" w14:textId="77777777" w:rsidR="006A01D8" w:rsidRPr="006A01D8" w:rsidRDefault="006A01D8" w:rsidP="0002171D">
            <w:pPr>
              <w:widowControl w:val="0"/>
              <w:numPr>
                <w:ilvl w:val="3"/>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en-US"/>
              </w:rPr>
              <w:t xml:space="preserve">The set of inference related parameters selected from the IEs in/or the IEs referred by </w:t>
            </w:r>
            <w:r w:rsidRPr="006A01D8">
              <w:rPr>
                <w:rFonts w:ascii="Times" w:eastAsia="Times New Roman" w:hAnsi="Times" w:cs="Times"/>
                <w:i/>
                <w:iCs/>
                <w:szCs w:val="24"/>
                <w:highlight w:val="cyan"/>
                <w:lang w:eastAsia="en-US"/>
              </w:rPr>
              <w:t>CSI-ReportConfig</w:t>
            </w:r>
            <w:r w:rsidRPr="006A01D8">
              <w:rPr>
                <w:rFonts w:ascii="Times" w:eastAsia="Times New Roman" w:hAnsi="Times" w:cs="Times"/>
                <w:szCs w:val="24"/>
                <w:highlight w:val="cyan"/>
                <w:lang w:eastAsia="en-US"/>
              </w:rPr>
              <w:t xml:space="preserve"> as a starting point, e.g., </w:t>
            </w:r>
          </w:p>
          <w:p w14:paraId="446FEEEC" w14:textId="77777777" w:rsidR="006A01D8" w:rsidRPr="006A01D8" w:rsidRDefault="006A01D8" w:rsidP="0002171D">
            <w:pPr>
              <w:widowControl w:val="0"/>
              <w:numPr>
                <w:ilvl w:val="4"/>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the associated ID</w:t>
            </w:r>
          </w:p>
          <w:p w14:paraId="152DB9DD" w14:textId="77777777" w:rsidR="006A01D8" w:rsidRPr="006A01D8" w:rsidRDefault="006A01D8" w:rsidP="0002171D">
            <w:pPr>
              <w:widowControl w:val="0"/>
              <w:numPr>
                <w:ilvl w:val="5"/>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 xml:space="preserve">Note: this doesn’t imply the associated ID is mandatory </w:t>
            </w:r>
          </w:p>
          <w:p w14:paraId="16401CDE" w14:textId="77777777" w:rsidR="006A01D8" w:rsidRPr="006A01D8" w:rsidRDefault="006A01D8" w:rsidP="0002171D">
            <w:pPr>
              <w:widowControl w:val="0"/>
              <w:numPr>
                <w:ilvl w:val="4"/>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Set A related information</w:t>
            </w:r>
          </w:p>
          <w:p w14:paraId="34A0325D" w14:textId="77777777" w:rsidR="006A01D8" w:rsidRPr="006A01D8" w:rsidRDefault="006A01D8" w:rsidP="0002171D">
            <w:pPr>
              <w:widowControl w:val="0"/>
              <w:numPr>
                <w:ilvl w:val="4"/>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Set B related information</w:t>
            </w:r>
          </w:p>
          <w:p w14:paraId="00B8D8BB" w14:textId="77777777" w:rsidR="006A01D8" w:rsidRPr="006A01D8" w:rsidRDefault="006A01D8" w:rsidP="0002171D">
            <w:pPr>
              <w:widowControl w:val="0"/>
              <w:numPr>
                <w:ilvl w:val="4"/>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Report content related information </w:t>
            </w:r>
          </w:p>
          <w:p w14:paraId="4E5F2139" w14:textId="77777777" w:rsidR="006A01D8" w:rsidRPr="006A01D8" w:rsidRDefault="006A01D8" w:rsidP="0002171D">
            <w:pPr>
              <w:widowControl w:val="0"/>
              <w:numPr>
                <w:ilvl w:val="4"/>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For BM-Case 2, </w:t>
            </w:r>
          </w:p>
          <w:p w14:paraId="328A76C1" w14:textId="77777777" w:rsidR="006A01D8" w:rsidRPr="006A01D8" w:rsidRDefault="006A01D8" w:rsidP="0002171D">
            <w:pPr>
              <w:widowControl w:val="0"/>
              <w:numPr>
                <w:ilvl w:val="5"/>
                <w:numId w:val="52"/>
              </w:numPr>
              <w:adjustRightInd w:val="0"/>
              <w:snapToGrid w:val="0"/>
              <w:spacing w:after="0"/>
              <w:jc w:val="both"/>
              <w:rPr>
                <w:rFonts w:ascii="Times" w:eastAsia="Times New Roman" w:hAnsi="Times" w:cs="Times"/>
                <w:szCs w:val="24"/>
                <w:highlight w:val="cyan"/>
                <w:lang w:eastAsia="zh-CN"/>
              </w:rPr>
            </w:pPr>
            <w:r w:rsidRPr="006A01D8">
              <w:rPr>
                <w:rFonts w:ascii="Times" w:eastAsia="Times New Roman" w:hAnsi="Times" w:cs="Times"/>
                <w:szCs w:val="24"/>
                <w:highlight w:val="cyan"/>
                <w:lang w:eastAsia="zh-CN"/>
              </w:rPr>
              <w:t>Time instances related information for measurements</w:t>
            </w:r>
          </w:p>
          <w:p w14:paraId="37F71998" w14:textId="0090D5F5" w:rsidR="006A01D8" w:rsidRPr="006A01D8" w:rsidRDefault="006A01D8" w:rsidP="0002171D">
            <w:pPr>
              <w:widowControl w:val="0"/>
              <w:numPr>
                <w:ilvl w:val="5"/>
                <w:numId w:val="52"/>
              </w:numPr>
              <w:adjustRightInd w:val="0"/>
              <w:snapToGrid w:val="0"/>
              <w:spacing w:after="0"/>
              <w:jc w:val="both"/>
              <w:rPr>
                <w:rFonts w:ascii="Times" w:eastAsia="Times New Roman" w:hAnsi="Times" w:cs="Times"/>
                <w:szCs w:val="24"/>
                <w:lang w:eastAsia="zh-CN"/>
              </w:rPr>
            </w:pPr>
            <w:r w:rsidRPr="006A01D8">
              <w:rPr>
                <w:rFonts w:ascii="Times" w:eastAsia="Times New Roman" w:hAnsi="Times" w:cs="Times"/>
                <w:szCs w:val="24"/>
                <w:highlight w:val="cyan"/>
                <w:lang w:eastAsia="zh-CN"/>
              </w:rPr>
              <w:t>Time instances related information for prediction</w:t>
            </w:r>
          </w:p>
        </w:tc>
      </w:tr>
    </w:tbl>
    <w:p w14:paraId="08B343ED" w14:textId="6780C143" w:rsidR="00AE1604" w:rsidRPr="00AE1604" w:rsidRDefault="00AE1604" w:rsidP="00AE1604">
      <w:pPr>
        <w:snapToGrid w:val="0"/>
        <w:spacing w:beforeLines="50" w:before="120" w:after="120"/>
        <w:jc w:val="both"/>
        <w:rPr>
          <w:rFonts w:eastAsia="宋体"/>
          <w:lang w:val="en-US" w:eastAsia="zh-CN"/>
        </w:rPr>
      </w:pPr>
      <w:r>
        <w:t xml:space="preserve">In RAN1#119, the above agreement was made for applicability report. </w:t>
      </w:r>
      <w:r>
        <w:rPr>
          <w:rFonts w:eastAsia="宋体"/>
          <w:lang w:val="en-US" w:eastAsia="zh-CN"/>
        </w:rPr>
        <w:t xml:space="preserve">For Option-B, a container other than </w:t>
      </w:r>
      <w:r w:rsidRPr="006A01D8">
        <w:rPr>
          <w:rFonts w:ascii="Times" w:eastAsia="Times New Roman" w:hAnsi="Times" w:cs="Times"/>
          <w:i/>
          <w:iCs/>
          <w:szCs w:val="24"/>
          <w:lang w:eastAsia="zh-CN"/>
        </w:rPr>
        <w:t>CSI-ReportConfig</w:t>
      </w:r>
      <w:r>
        <w:rPr>
          <w:rFonts w:eastAsia="宋体"/>
          <w:lang w:val="en-US" w:eastAsia="zh-CN"/>
        </w:rPr>
        <w:t xml:space="preserve"> is used for </w:t>
      </w:r>
      <w:r>
        <w:t>applicability report</w:t>
      </w:r>
      <w:r>
        <w:rPr>
          <w:rFonts w:eastAsia="宋体"/>
          <w:lang w:val="en-US" w:eastAsia="zh-CN"/>
        </w:rPr>
        <w:t>. Some further consideration of the contents in this container are discussed as follows</w:t>
      </w:r>
      <w:r w:rsidR="001428D8">
        <w:rPr>
          <w:rFonts w:eastAsia="宋体"/>
          <w:lang w:val="en-US" w:eastAsia="zh-CN"/>
        </w:rPr>
        <w:t>.</w:t>
      </w:r>
    </w:p>
    <w:p w14:paraId="50E5DC4B" w14:textId="0A0E07CA" w:rsidR="006A01D8" w:rsidRPr="00AE1604" w:rsidRDefault="001428D8" w:rsidP="0062197A">
      <w:pPr>
        <w:jc w:val="both"/>
        <w:rPr>
          <w:rFonts w:eastAsia="宋体"/>
          <w:lang w:eastAsia="zh-CN"/>
        </w:rPr>
      </w:pPr>
      <w:r>
        <w:rPr>
          <w:rFonts w:eastAsia="宋体" w:hint="eastAsia"/>
          <w:lang w:eastAsia="zh-CN"/>
        </w:rPr>
        <w:t>A</w:t>
      </w:r>
      <w:r>
        <w:rPr>
          <w:rFonts w:eastAsia="宋体"/>
          <w:lang w:eastAsia="zh-CN"/>
        </w:rPr>
        <w:t xml:space="preserve">t least the following information are needed: </w:t>
      </w:r>
      <w:r w:rsidRPr="001428D8">
        <w:rPr>
          <w:rFonts w:eastAsia="宋体"/>
          <w:lang w:eastAsia="zh-CN"/>
        </w:rPr>
        <w:t>1)</w:t>
      </w:r>
      <w:r>
        <w:rPr>
          <w:rFonts w:eastAsia="宋体"/>
          <w:lang w:eastAsia="zh-CN"/>
        </w:rPr>
        <w:t xml:space="preserve"> </w:t>
      </w:r>
      <w:r w:rsidR="00FC62FE">
        <w:rPr>
          <w:rFonts w:eastAsia="宋体"/>
          <w:lang w:eastAsia="zh-CN"/>
        </w:rPr>
        <w:t>One or two a</w:t>
      </w:r>
      <w:r>
        <w:rPr>
          <w:rFonts w:eastAsia="宋体"/>
          <w:lang w:eastAsia="zh-CN"/>
        </w:rPr>
        <w:t>ssociated ID(s);</w:t>
      </w:r>
      <w:r w:rsidR="00CD435F">
        <w:rPr>
          <w:rFonts w:eastAsia="宋体"/>
          <w:lang w:eastAsia="zh-CN"/>
        </w:rPr>
        <w:t xml:space="preserve"> 2</w:t>
      </w:r>
      <w:r w:rsidR="00CD435F" w:rsidRPr="001428D8">
        <w:rPr>
          <w:rFonts w:eastAsia="宋体"/>
          <w:lang w:eastAsia="zh-CN"/>
        </w:rPr>
        <w:t>)</w:t>
      </w:r>
      <w:r w:rsidR="00CD435F">
        <w:rPr>
          <w:rFonts w:eastAsia="宋体"/>
          <w:lang w:eastAsia="zh-CN"/>
        </w:rPr>
        <w:t xml:space="preserve"> the size of Set A; 3</w:t>
      </w:r>
      <w:r w:rsidR="00CD435F" w:rsidRPr="001428D8">
        <w:rPr>
          <w:rFonts w:eastAsia="宋体"/>
          <w:lang w:eastAsia="zh-CN"/>
        </w:rPr>
        <w:t>)</w:t>
      </w:r>
      <w:r w:rsidR="00CD435F">
        <w:rPr>
          <w:rFonts w:eastAsia="宋体"/>
          <w:lang w:eastAsia="zh-CN"/>
        </w:rPr>
        <w:t xml:space="preserve"> the size of Set B;</w:t>
      </w:r>
      <w:r>
        <w:rPr>
          <w:rFonts w:eastAsia="宋体"/>
          <w:lang w:eastAsia="zh-CN"/>
        </w:rPr>
        <w:t xml:space="preserve"> </w:t>
      </w:r>
      <w:r w:rsidR="00FC62FE">
        <w:rPr>
          <w:rFonts w:eastAsia="宋体"/>
          <w:lang w:eastAsia="zh-CN"/>
        </w:rPr>
        <w:t xml:space="preserve">4) mapping between Set A and Set B (if one single associated ID is provided); </w:t>
      </w:r>
      <w:r w:rsidR="00CD435F">
        <w:rPr>
          <w:rFonts w:eastAsia="宋体"/>
          <w:lang w:eastAsia="zh-CN"/>
        </w:rPr>
        <w:t>3</w:t>
      </w:r>
      <w:r>
        <w:rPr>
          <w:rFonts w:eastAsia="宋体"/>
          <w:lang w:eastAsia="zh-CN"/>
        </w:rPr>
        <w:t xml:space="preserve">) Report quantity; </w:t>
      </w:r>
      <w:r w:rsidR="00CD435F">
        <w:rPr>
          <w:rFonts w:eastAsia="宋体"/>
          <w:lang w:eastAsia="zh-CN"/>
        </w:rPr>
        <w:t>4</w:t>
      </w:r>
      <w:r>
        <w:rPr>
          <w:rFonts w:eastAsia="宋体"/>
          <w:lang w:eastAsia="zh-CN"/>
        </w:rPr>
        <w:t xml:space="preserve">) time gap information (for BM-Case2); </w:t>
      </w:r>
      <w:r w:rsidR="00CD435F">
        <w:rPr>
          <w:rFonts w:eastAsia="宋体"/>
          <w:lang w:eastAsia="zh-CN"/>
        </w:rPr>
        <w:t>5</w:t>
      </w:r>
      <w:r>
        <w:rPr>
          <w:rFonts w:eastAsia="宋体"/>
          <w:lang w:eastAsia="zh-CN"/>
        </w:rPr>
        <w:t>) the number of predicted time instance(s) (for BM-Case2)</w:t>
      </w:r>
      <w:r w:rsidR="00CD435F">
        <w:rPr>
          <w:rFonts w:eastAsia="宋体"/>
          <w:lang w:eastAsia="zh-CN"/>
        </w:rPr>
        <w:t>. Here, Set A information is the size of Set A</w:t>
      </w:r>
      <w:r w:rsidR="00FC62FE">
        <w:rPr>
          <w:rFonts w:eastAsia="宋体"/>
          <w:lang w:eastAsia="zh-CN"/>
        </w:rPr>
        <w:t xml:space="preserve"> and Set B information is the size of Set B. This is enough at least for the case of 2 associated IDs are provided. If a single associated ID is provided, the mapping between Set A and Set B need to be additionally provided to indicate subset information.</w:t>
      </w:r>
      <w:r w:rsidR="00CD435F">
        <w:rPr>
          <w:rFonts w:eastAsia="宋体"/>
          <w:lang w:eastAsia="zh-CN"/>
        </w:rPr>
        <w:t xml:space="preserve">  </w:t>
      </w:r>
    </w:p>
    <w:p w14:paraId="6465C661" w14:textId="4F4CA87D" w:rsidR="00CF4887" w:rsidRPr="00EF47D7" w:rsidRDefault="00CF4887" w:rsidP="00CF4887">
      <w:pPr>
        <w:snapToGrid w:val="0"/>
        <w:spacing w:after="0"/>
        <w:jc w:val="both"/>
        <w:rPr>
          <w:rFonts w:eastAsia="宋体"/>
          <w:b/>
          <w:bCs/>
          <w:lang w:val="en-US" w:eastAsia="zh-CN"/>
        </w:rPr>
      </w:pPr>
      <w:r w:rsidRPr="00EF47D7">
        <w:rPr>
          <w:rFonts w:eastAsia="宋体" w:hint="eastAsia"/>
          <w:b/>
          <w:bCs/>
          <w:lang w:val="en-US" w:eastAsia="zh-CN"/>
        </w:rPr>
        <w:t>P</w:t>
      </w:r>
      <w:r w:rsidRPr="00EF47D7">
        <w:rPr>
          <w:rFonts w:eastAsia="宋体"/>
          <w:b/>
          <w:bCs/>
          <w:lang w:val="en-US" w:eastAsia="zh-CN"/>
        </w:rPr>
        <w:t>roposal 2</w:t>
      </w:r>
      <w:r>
        <w:rPr>
          <w:rFonts w:eastAsia="宋体"/>
          <w:b/>
          <w:bCs/>
          <w:lang w:val="en-US" w:eastAsia="zh-CN"/>
        </w:rPr>
        <w:t>6</w:t>
      </w:r>
      <w:r w:rsidRPr="00EF47D7">
        <w:rPr>
          <w:rFonts w:eastAsia="宋体"/>
          <w:b/>
          <w:bCs/>
          <w:lang w:val="en-US" w:eastAsia="zh-CN"/>
        </w:rPr>
        <w:t xml:space="preserve">. For </w:t>
      </w:r>
      <w:r w:rsidR="00AE1B03">
        <w:rPr>
          <w:rFonts w:eastAsia="宋体"/>
          <w:b/>
          <w:bCs/>
          <w:lang w:val="en-US" w:eastAsia="zh-CN"/>
        </w:rPr>
        <w:t>O</w:t>
      </w:r>
      <w:r w:rsidR="00AE1B03" w:rsidRPr="00AE1B03">
        <w:rPr>
          <w:rFonts w:eastAsia="宋体"/>
          <w:b/>
          <w:bCs/>
          <w:lang w:val="en-US" w:eastAsia="zh-CN"/>
        </w:rPr>
        <w:t>ption B of applicability report</w:t>
      </w:r>
      <w:r w:rsidRPr="00EF47D7">
        <w:rPr>
          <w:rFonts w:eastAsia="宋体"/>
          <w:b/>
          <w:bCs/>
          <w:lang w:val="en-US" w:eastAsia="zh-CN"/>
        </w:rPr>
        <w:t xml:space="preserve">, </w:t>
      </w:r>
      <w:r w:rsidR="00AE1B03">
        <w:rPr>
          <w:rFonts w:eastAsia="宋体"/>
          <w:b/>
          <w:bCs/>
          <w:lang w:val="en-US" w:eastAsia="zh-CN"/>
        </w:rPr>
        <w:t xml:space="preserve">consider the following as part of </w:t>
      </w:r>
      <w:r w:rsidR="00AE1B03" w:rsidRPr="00AE1B03">
        <w:rPr>
          <w:rFonts w:eastAsia="宋体"/>
          <w:b/>
          <w:bCs/>
          <w:lang w:val="en-US" w:eastAsia="zh-CN"/>
        </w:rPr>
        <w:t>the contents</w:t>
      </w:r>
    </w:p>
    <w:p w14:paraId="2F7873C5" w14:textId="103F6D56" w:rsidR="00CF4887" w:rsidRDefault="00AE1B03" w:rsidP="0002171D">
      <w:pPr>
        <w:pStyle w:val="a6"/>
        <w:numPr>
          <w:ilvl w:val="0"/>
          <w:numId w:val="33"/>
        </w:numPr>
        <w:snapToGrid w:val="0"/>
        <w:spacing w:after="0"/>
        <w:ind w:leftChars="0"/>
        <w:jc w:val="both"/>
        <w:rPr>
          <w:rFonts w:eastAsia="宋体"/>
          <w:b/>
          <w:bCs/>
          <w:lang w:val="en-US" w:eastAsia="zh-CN"/>
        </w:rPr>
      </w:pPr>
      <w:r w:rsidRPr="00AE1B03">
        <w:rPr>
          <w:rFonts w:eastAsia="宋体"/>
          <w:b/>
          <w:bCs/>
          <w:lang w:val="en-US" w:eastAsia="zh-CN"/>
        </w:rPr>
        <w:t>One or two associated ID(s)</w:t>
      </w:r>
    </w:p>
    <w:p w14:paraId="57786258" w14:textId="42A71897" w:rsidR="00AE1B03" w:rsidRPr="00AE1B03" w:rsidRDefault="00AE1B03" w:rsidP="0002171D">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size of Set A</w:t>
      </w:r>
    </w:p>
    <w:p w14:paraId="74C0C425" w14:textId="569796BF" w:rsidR="00AE1B03" w:rsidRPr="00AE1B03" w:rsidRDefault="00AE1B03" w:rsidP="0002171D">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size of Set B</w:t>
      </w:r>
    </w:p>
    <w:p w14:paraId="364A4FEB" w14:textId="740CE4A6" w:rsidR="00AE1B03" w:rsidRPr="00AE1B03" w:rsidRDefault="00AE1B03" w:rsidP="0002171D">
      <w:pPr>
        <w:pStyle w:val="a6"/>
        <w:numPr>
          <w:ilvl w:val="0"/>
          <w:numId w:val="33"/>
        </w:numPr>
        <w:snapToGrid w:val="0"/>
        <w:spacing w:after="0"/>
        <w:ind w:leftChars="0"/>
        <w:jc w:val="both"/>
        <w:rPr>
          <w:rFonts w:eastAsia="宋体"/>
          <w:b/>
          <w:bCs/>
          <w:lang w:val="en-US" w:eastAsia="zh-CN"/>
        </w:rPr>
      </w:pPr>
      <w:r>
        <w:rPr>
          <w:rFonts w:eastAsia="宋体"/>
          <w:b/>
          <w:bCs/>
          <w:lang w:eastAsia="zh-CN"/>
        </w:rPr>
        <w:t>M</w:t>
      </w:r>
      <w:r w:rsidRPr="00AE1B03">
        <w:rPr>
          <w:rFonts w:eastAsia="宋体"/>
          <w:b/>
          <w:bCs/>
          <w:lang w:eastAsia="zh-CN"/>
        </w:rPr>
        <w:t>apping between Set A and Set B (if one single associated ID is provided)</w:t>
      </w:r>
    </w:p>
    <w:p w14:paraId="63DB5C26" w14:textId="4C10769D" w:rsidR="00AE1B03" w:rsidRPr="00AE1B03" w:rsidRDefault="00AE1B03" w:rsidP="0002171D">
      <w:pPr>
        <w:pStyle w:val="a6"/>
        <w:numPr>
          <w:ilvl w:val="0"/>
          <w:numId w:val="33"/>
        </w:numPr>
        <w:snapToGrid w:val="0"/>
        <w:spacing w:after="0"/>
        <w:ind w:leftChars="0"/>
        <w:jc w:val="both"/>
        <w:rPr>
          <w:rFonts w:eastAsia="宋体"/>
          <w:b/>
          <w:bCs/>
          <w:lang w:val="en-US" w:eastAsia="zh-CN"/>
        </w:rPr>
      </w:pPr>
      <w:r w:rsidRPr="00AE1B03">
        <w:rPr>
          <w:rFonts w:eastAsia="宋体"/>
          <w:b/>
          <w:bCs/>
          <w:lang w:eastAsia="zh-CN"/>
        </w:rPr>
        <w:t>Report quantity</w:t>
      </w:r>
    </w:p>
    <w:p w14:paraId="2EA355CE" w14:textId="56702725" w:rsidR="00AE1B03" w:rsidRPr="00AE1B03" w:rsidRDefault="00AE1B03" w:rsidP="0002171D">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ime gap information (for BM-Case2)</w:t>
      </w:r>
    </w:p>
    <w:p w14:paraId="1325A3C1" w14:textId="6FA68B70" w:rsidR="00AE1B03" w:rsidRPr="00AE1B03" w:rsidRDefault="00AE1B03" w:rsidP="0002171D">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number of predicted time instance(s) (for BM-Case2)</w:t>
      </w:r>
    </w:p>
    <w:p w14:paraId="18461770" w14:textId="77777777" w:rsidR="006A01D8" w:rsidRPr="00F00920" w:rsidRDefault="006A01D8"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59FCE37E" w14:textId="77777777" w:rsidR="00F96C86" w:rsidRPr="00D84DDF" w:rsidRDefault="00F96C86" w:rsidP="00F96C86">
      <w:pPr>
        <w:snapToGrid w:val="0"/>
        <w:spacing w:after="0"/>
        <w:jc w:val="both"/>
        <w:rPr>
          <w:rFonts w:eastAsia="Times New Roman"/>
          <w:lang w:val="en-US" w:eastAsia="zh-CN"/>
        </w:rPr>
      </w:pPr>
      <w:r w:rsidRPr="0040505F">
        <w:rPr>
          <w:rFonts w:eastAsia="宋体" w:hint="eastAsia"/>
          <w:b/>
          <w:bCs/>
          <w:lang w:val="en-US" w:eastAsia="zh-CN"/>
        </w:rPr>
        <w:t>P</w:t>
      </w:r>
      <w:r w:rsidRPr="0040505F">
        <w:rPr>
          <w:rFonts w:eastAsia="宋体"/>
          <w:b/>
          <w:bCs/>
          <w:lang w:val="en-US" w:eastAsia="zh-CN"/>
        </w:rPr>
        <w:t xml:space="preserve">roposal 1. </w:t>
      </w:r>
      <w:r w:rsidRPr="00D84DDF">
        <w:rPr>
          <w:rFonts w:eastAsia="宋体"/>
          <w:b/>
          <w:bCs/>
          <w:lang w:val="en-US" w:eastAsia="zh-CN"/>
        </w:rPr>
        <w:t xml:space="preserve">From RAN 1 perspective, for </w:t>
      </w:r>
      <w:r>
        <w:rPr>
          <w:rFonts w:eastAsia="宋体"/>
          <w:b/>
          <w:bCs/>
          <w:lang w:val="en-US" w:eastAsia="zh-CN"/>
        </w:rPr>
        <w:t xml:space="preserve">the </w:t>
      </w:r>
      <w:r w:rsidRPr="00D84DDF">
        <w:rPr>
          <w:rFonts w:eastAsia="宋体"/>
          <w:b/>
          <w:bCs/>
          <w:lang w:val="en-US" w:eastAsia="zh-CN"/>
        </w:rPr>
        <w:t xml:space="preserve">content </w:t>
      </w:r>
      <w:r>
        <w:rPr>
          <w:rFonts w:eastAsia="宋体"/>
          <w:b/>
          <w:bCs/>
          <w:lang w:val="en-US" w:eastAsia="zh-CN"/>
        </w:rPr>
        <w:t>of</w:t>
      </w:r>
      <w:r w:rsidRPr="00D84DDF">
        <w:rPr>
          <w:rFonts w:eastAsia="宋体"/>
          <w:b/>
          <w:bCs/>
          <w:lang w:val="en-US" w:eastAsia="zh-CN"/>
        </w:rPr>
        <w:t xml:space="preserve"> data collection for training for NW-sided model via </w:t>
      </w:r>
      <w:r>
        <w:rPr>
          <w:rFonts w:eastAsia="宋体"/>
          <w:b/>
          <w:bCs/>
          <w:lang w:val="en-US" w:eastAsia="zh-CN"/>
        </w:rPr>
        <w:t>higher layer signaling (i.e., MDT in RRC)</w:t>
      </w:r>
      <w:r w:rsidRPr="00D84DDF">
        <w:rPr>
          <w:rFonts w:eastAsia="宋体"/>
          <w:b/>
          <w:bCs/>
          <w:lang w:val="en-US" w:eastAsia="zh-CN"/>
        </w:rPr>
        <w:t xml:space="preserve">, </w:t>
      </w:r>
      <w:r>
        <w:rPr>
          <w:rFonts w:eastAsia="宋体"/>
          <w:b/>
          <w:bCs/>
          <w:lang w:val="en-US" w:eastAsia="zh-CN"/>
        </w:rPr>
        <w:t xml:space="preserve">support </w:t>
      </w:r>
      <w:r w:rsidRPr="00D84DDF">
        <w:rPr>
          <w:rFonts w:eastAsia="宋体"/>
          <w:b/>
          <w:bCs/>
          <w:lang w:val="en-US" w:eastAsia="zh-CN"/>
        </w:rPr>
        <w:t xml:space="preserve">the following three types of content for each </w:t>
      </w:r>
      <w:r>
        <w:rPr>
          <w:rFonts w:eastAsia="宋体"/>
          <w:b/>
          <w:bCs/>
          <w:lang w:val="en-US" w:eastAsia="zh-CN"/>
        </w:rPr>
        <w:t>transmission occasion of configured RS resources</w:t>
      </w:r>
    </w:p>
    <w:p w14:paraId="55B0438C" w14:textId="77777777" w:rsidR="00F96C86" w:rsidRPr="00535BBA" w:rsidRDefault="00F96C86" w:rsidP="00F96C86">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 xml:space="preserve">Type 1: L1-RSRP </w:t>
      </w:r>
      <w:r w:rsidRPr="00535BBA">
        <w:rPr>
          <w:rFonts w:eastAsia="宋体"/>
          <w:b/>
          <w:bCs/>
          <w:lang w:val="en-US" w:eastAsia="zh-CN"/>
        </w:rPr>
        <w:t>of each of the configured RS resources</w:t>
      </w:r>
    </w:p>
    <w:p w14:paraId="661C257A" w14:textId="77777777" w:rsidR="00F96C86" w:rsidRPr="00D84DDF" w:rsidRDefault="00F96C86" w:rsidP="00F96C86">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t xml:space="preserve">The resource index corresponding to the L1-RSRP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60D6AE6E" w14:textId="77777777" w:rsidR="00F96C86" w:rsidRPr="00535BBA" w:rsidRDefault="00F96C86" w:rsidP="00F96C86">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Type 2: L1-RSRP</w:t>
      </w:r>
      <w:r w:rsidRPr="00535BBA">
        <w:rPr>
          <w:rFonts w:eastAsia="宋体"/>
          <w:b/>
          <w:bCs/>
          <w:lang w:val="en-US" w:eastAsia="zh-CN"/>
        </w:rPr>
        <w:t xml:space="preserve"> of each of configured RS resources</w:t>
      </w:r>
      <w:r>
        <w:rPr>
          <w:rFonts w:eastAsia="宋体"/>
          <w:b/>
          <w:bCs/>
          <w:lang w:val="en-US" w:eastAsia="zh-CN"/>
        </w:rPr>
        <w:t xml:space="preserve"> in a first set</w:t>
      </w:r>
      <w:r w:rsidRPr="00D84DDF">
        <w:rPr>
          <w:rFonts w:eastAsia="宋体"/>
          <w:b/>
          <w:bCs/>
          <w:lang w:val="en-US" w:eastAsia="zh-CN"/>
        </w:rPr>
        <w:t xml:space="preserve"> and </w:t>
      </w:r>
      <w:r w:rsidRPr="00535BBA">
        <w:rPr>
          <w:rFonts w:eastAsia="宋体"/>
          <w:b/>
          <w:bCs/>
          <w:lang w:val="en-US" w:eastAsia="zh-CN"/>
        </w:rPr>
        <w:t>K1 resource indexes with K1 highest L1-RSRP f</w:t>
      </w:r>
      <w:r>
        <w:rPr>
          <w:rFonts w:eastAsia="宋体"/>
          <w:b/>
          <w:bCs/>
          <w:lang w:val="en-US" w:eastAsia="zh-CN"/>
        </w:rPr>
        <w:t>or</w:t>
      </w:r>
      <w:r w:rsidRPr="00535BBA">
        <w:rPr>
          <w:rFonts w:eastAsia="宋体"/>
          <w:b/>
          <w:bCs/>
          <w:lang w:val="en-US" w:eastAsia="zh-CN"/>
        </w:rPr>
        <w:t xml:space="preserve"> configured RS resources</w:t>
      </w:r>
      <w:r>
        <w:rPr>
          <w:rFonts w:eastAsia="宋体"/>
          <w:b/>
          <w:bCs/>
          <w:lang w:val="en-US" w:eastAsia="zh-CN"/>
        </w:rPr>
        <w:t xml:space="preserve"> in a </w:t>
      </w:r>
      <w:r w:rsidRPr="00535BBA">
        <w:rPr>
          <w:rFonts w:eastAsia="宋体"/>
          <w:b/>
          <w:bCs/>
          <w:lang w:val="en-US" w:eastAsia="zh-CN"/>
        </w:rPr>
        <w:t xml:space="preserve">second set </w:t>
      </w:r>
    </w:p>
    <w:p w14:paraId="26EEAE7E" w14:textId="77777777" w:rsidR="00F96C86" w:rsidRPr="00675DDC" w:rsidRDefault="00F96C86" w:rsidP="00F96C86">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lastRenderedPageBreak/>
        <w:t>The resource index corresponding to the L1-RSRP</w:t>
      </w:r>
      <w:r>
        <w:rPr>
          <w:rFonts w:eastAsia="宋体"/>
          <w:b/>
          <w:bCs/>
          <w:lang w:val="en-US" w:eastAsia="zh-CN"/>
        </w:rPr>
        <w:t xml:space="preserve"> for the first set</w:t>
      </w:r>
      <w:r w:rsidRPr="00535BBA">
        <w:rPr>
          <w:rFonts w:eastAsia="宋体"/>
          <w:b/>
          <w:bCs/>
          <w:lang w:val="en-US" w:eastAsia="zh-CN"/>
        </w:rPr>
        <w:t xml:space="preserve">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2DA8ED45" w14:textId="77777777" w:rsidR="00F96C86" w:rsidRPr="00D84DDF" w:rsidRDefault="00F96C86" w:rsidP="00F96C86">
      <w:pPr>
        <w:pStyle w:val="a6"/>
        <w:numPr>
          <w:ilvl w:val="1"/>
          <w:numId w:val="13"/>
        </w:numPr>
        <w:snapToGrid w:val="0"/>
        <w:spacing w:after="0"/>
        <w:ind w:leftChars="0"/>
        <w:jc w:val="both"/>
        <w:rPr>
          <w:rFonts w:eastAsia="宋体"/>
          <w:b/>
          <w:bCs/>
          <w:lang w:val="en-US" w:eastAsia="zh-CN"/>
        </w:rPr>
      </w:pPr>
      <w:r>
        <w:rPr>
          <w:rFonts w:eastAsia="宋体" w:hint="eastAsia"/>
          <w:b/>
          <w:bCs/>
          <w:lang w:val="en-US" w:eastAsia="zh-CN"/>
        </w:rPr>
        <w:t>K</w:t>
      </w:r>
      <w:r>
        <w:rPr>
          <w:rFonts w:eastAsia="宋体"/>
          <w:b/>
          <w:bCs/>
          <w:lang w:val="en-US" w:eastAsia="zh-CN"/>
        </w:rPr>
        <w:t>1 is configured by RRC</w:t>
      </w:r>
    </w:p>
    <w:p w14:paraId="44A32D35" w14:textId="77777777" w:rsidR="00F96C86" w:rsidRPr="00535BBA" w:rsidRDefault="00F96C86" w:rsidP="00F96C86">
      <w:pPr>
        <w:pStyle w:val="a6"/>
        <w:numPr>
          <w:ilvl w:val="0"/>
          <w:numId w:val="13"/>
        </w:numPr>
        <w:snapToGrid w:val="0"/>
        <w:spacing w:after="0"/>
        <w:ind w:leftChars="0"/>
        <w:jc w:val="both"/>
        <w:rPr>
          <w:rFonts w:eastAsia="宋体"/>
          <w:b/>
          <w:bCs/>
          <w:lang w:val="en-US" w:eastAsia="zh-CN"/>
        </w:rPr>
      </w:pPr>
      <w:r w:rsidRPr="00D84DDF">
        <w:rPr>
          <w:rFonts w:eastAsia="宋体"/>
          <w:b/>
          <w:bCs/>
          <w:lang w:val="en-US" w:eastAsia="zh-CN"/>
        </w:rPr>
        <w:t xml:space="preserve">Type </w:t>
      </w:r>
      <w:r>
        <w:rPr>
          <w:rFonts w:eastAsia="宋体"/>
          <w:b/>
          <w:bCs/>
          <w:lang w:val="en-US" w:eastAsia="zh-CN"/>
        </w:rPr>
        <w:t>3</w:t>
      </w:r>
      <w:r w:rsidRPr="00D84DDF">
        <w:rPr>
          <w:rFonts w:eastAsia="宋体"/>
          <w:b/>
          <w:bCs/>
          <w:lang w:val="en-US" w:eastAsia="zh-CN"/>
        </w:rPr>
        <w:t>: L1-RSRP</w:t>
      </w:r>
      <w:r w:rsidRPr="00535BBA">
        <w:rPr>
          <w:rFonts w:eastAsia="宋体"/>
          <w:b/>
          <w:bCs/>
          <w:lang w:val="en-US" w:eastAsia="zh-CN"/>
        </w:rPr>
        <w:t xml:space="preserve"> of each of configured RS resources</w:t>
      </w:r>
      <w:r>
        <w:rPr>
          <w:rFonts w:eastAsia="宋体"/>
          <w:b/>
          <w:bCs/>
          <w:lang w:val="en-US" w:eastAsia="zh-CN"/>
        </w:rPr>
        <w:t xml:space="preserve"> in a first set</w:t>
      </w:r>
      <w:r w:rsidRPr="00D84DDF">
        <w:rPr>
          <w:rFonts w:eastAsia="宋体"/>
          <w:b/>
          <w:bCs/>
          <w:lang w:val="en-US" w:eastAsia="zh-CN"/>
        </w:rPr>
        <w:t xml:space="preserve"> and </w:t>
      </w:r>
      <w:r w:rsidRPr="00535BBA">
        <w:rPr>
          <w:rFonts w:eastAsia="宋体"/>
          <w:b/>
          <w:bCs/>
          <w:lang w:val="en-US" w:eastAsia="zh-CN"/>
        </w:rPr>
        <w:t>K</w:t>
      </w:r>
      <w:r>
        <w:rPr>
          <w:rFonts w:eastAsia="宋体"/>
          <w:b/>
          <w:bCs/>
          <w:lang w:val="en-US" w:eastAsia="zh-CN"/>
        </w:rPr>
        <w:t>2</w:t>
      </w:r>
      <w:r w:rsidRPr="00535BBA">
        <w:rPr>
          <w:rFonts w:eastAsia="宋体"/>
          <w:b/>
          <w:bCs/>
          <w:lang w:val="en-US" w:eastAsia="zh-CN"/>
        </w:rPr>
        <w:t xml:space="preserve"> resource indexes with K1 highest L1-RSRP</w:t>
      </w:r>
      <w:r>
        <w:rPr>
          <w:rFonts w:eastAsia="宋体"/>
          <w:b/>
          <w:bCs/>
          <w:lang w:val="en-US" w:eastAsia="zh-CN"/>
        </w:rPr>
        <w:t xml:space="preserve"> and the corresponding L1-RSRPs</w:t>
      </w:r>
      <w:r w:rsidRPr="00535BBA">
        <w:rPr>
          <w:rFonts w:eastAsia="宋体"/>
          <w:b/>
          <w:bCs/>
          <w:lang w:val="en-US" w:eastAsia="zh-CN"/>
        </w:rPr>
        <w:t xml:space="preserve"> </w:t>
      </w:r>
      <w:r>
        <w:rPr>
          <w:rFonts w:eastAsia="宋体"/>
          <w:b/>
          <w:bCs/>
          <w:lang w:val="en-US" w:eastAsia="zh-CN"/>
        </w:rPr>
        <w:t>for</w:t>
      </w:r>
      <w:r w:rsidRPr="00535BBA">
        <w:rPr>
          <w:rFonts w:eastAsia="宋体"/>
          <w:b/>
          <w:bCs/>
          <w:lang w:val="en-US" w:eastAsia="zh-CN"/>
        </w:rPr>
        <w:t xml:space="preserve"> configured RS resources</w:t>
      </w:r>
      <w:r>
        <w:rPr>
          <w:rFonts w:eastAsia="宋体"/>
          <w:b/>
          <w:bCs/>
          <w:lang w:val="en-US" w:eastAsia="zh-CN"/>
        </w:rPr>
        <w:t xml:space="preserve"> in a </w:t>
      </w:r>
      <w:r w:rsidRPr="00535BBA">
        <w:rPr>
          <w:rFonts w:eastAsia="宋体"/>
          <w:b/>
          <w:bCs/>
          <w:lang w:val="en-US" w:eastAsia="zh-CN"/>
        </w:rPr>
        <w:t xml:space="preserve">second set </w:t>
      </w:r>
    </w:p>
    <w:p w14:paraId="430A2C7C" w14:textId="77777777" w:rsidR="00F96C86" w:rsidRPr="00675DDC" w:rsidRDefault="00F96C86" w:rsidP="00F96C86">
      <w:pPr>
        <w:pStyle w:val="a6"/>
        <w:numPr>
          <w:ilvl w:val="1"/>
          <w:numId w:val="13"/>
        </w:numPr>
        <w:snapToGrid w:val="0"/>
        <w:spacing w:after="0"/>
        <w:ind w:leftChars="0"/>
        <w:jc w:val="both"/>
        <w:rPr>
          <w:rFonts w:eastAsia="宋体"/>
          <w:b/>
          <w:bCs/>
          <w:lang w:val="en-US" w:eastAsia="zh-CN"/>
        </w:rPr>
      </w:pPr>
      <w:r w:rsidRPr="00535BBA">
        <w:rPr>
          <w:rFonts w:eastAsia="宋体"/>
          <w:b/>
          <w:bCs/>
          <w:lang w:val="en-US" w:eastAsia="zh-CN"/>
        </w:rPr>
        <w:t>The resource index corresponding to the L1-RSRP</w:t>
      </w:r>
      <w:r>
        <w:rPr>
          <w:rFonts w:eastAsia="宋体"/>
          <w:b/>
          <w:bCs/>
          <w:lang w:val="en-US" w:eastAsia="zh-CN"/>
        </w:rPr>
        <w:t xml:space="preserve"> for the first set</w:t>
      </w:r>
      <w:r w:rsidRPr="00535BBA">
        <w:rPr>
          <w:rFonts w:eastAsia="宋体"/>
          <w:b/>
          <w:bCs/>
          <w:lang w:val="en-US" w:eastAsia="zh-CN"/>
        </w:rPr>
        <w:t xml:space="preserve"> is derived implicitly by </w:t>
      </w:r>
      <w:r>
        <w:rPr>
          <w:rFonts w:eastAsia="宋体"/>
          <w:b/>
          <w:bCs/>
          <w:lang w:val="en-US" w:eastAsia="zh-CN"/>
        </w:rPr>
        <w:t xml:space="preserve">the order of configured </w:t>
      </w:r>
      <w:r w:rsidRPr="00535BBA">
        <w:rPr>
          <w:rFonts w:eastAsia="宋体"/>
          <w:b/>
          <w:bCs/>
          <w:lang w:val="en-US" w:eastAsia="zh-CN"/>
        </w:rPr>
        <w:t>resource</w:t>
      </w:r>
      <w:r>
        <w:rPr>
          <w:rFonts w:eastAsia="宋体"/>
          <w:b/>
          <w:bCs/>
          <w:lang w:val="en-US" w:eastAsia="zh-CN"/>
        </w:rPr>
        <w:t>s</w:t>
      </w:r>
    </w:p>
    <w:p w14:paraId="78596FE7" w14:textId="77777777" w:rsidR="00F96C86" w:rsidRPr="00D84DDF" w:rsidRDefault="00F96C86" w:rsidP="00F96C86">
      <w:pPr>
        <w:pStyle w:val="a6"/>
        <w:numPr>
          <w:ilvl w:val="1"/>
          <w:numId w:val="13"/>
        </w:numPr>
        <w:snapToGrid w:val="0"/>
        <w:spacing w:after="0"/>
        <w:ind w:leftChars="0"/>
        <w:jc w:val="both"/>
        <w:rPr>
          <w:rFonts w:eastAsia="宋体"/>
          <w:b/>
          <w:bCs/>
          <w:lang w:val="en-US" w:eastAsia="zh-CN"/>
        </w:rPr>
      </w:pPr>
      <w:r>
        <w:rPr>
          <w:rFonts w:eastAsia="宋体" w:hint="eastAsia"/>
          <w:b/>
          <w:bCs/>
          <w:lang w:val="en-US" w:eastAsia="zh-CN"/>
        </w:rPr>
        <w:t>K</w:t>
      </w:r>
      <w:r>
        <w:rPr>
          <w:rFonts w:eastAsia="宋体"/>
          <w:b/>
          <w:bCs/>
          <w:lang w:val="en-US" w:eastAsia="zh-CN"/>
        </w:rPr>
        <w:t>2 is configured by RRC</w:t>
      </w:r>
    </w:p>
    <w:p w14:paraId="1A26EF79" w14:textId="77777777" w:rsidR="00F96C86" w:rsidRPr="003C4219" w:rsidRDefault="00F96C86" w:rsidP="00F96C86">
      <w:pPr>
        <w:snapToGrid w:val="0"/>
        <w:spacing w:after="0"/>
        <w:jc w:val="both"/>
        <w:rPr>
          <w:rFonts w:eastAsia="宋体"/>
          <w:b/>
          <w:bCs/>
          <w:lang w:val="en-US" w:eastAsia="zh-CN"/>
        </w:rPr>
      </w:pPr>
      <w:r w:rsidRPr="003C4219">
        <w:rPr>
          <w:rFonts w:eastAsia="宋体"/>
          <w:b/>
          <w:bCs/>
          <w:lang w:val="en-US" w:eastAsia="zh-CN"/>
        </w:rPr>
        <w:t>Note: “for content for data collection for training for NW-sided model via higher layer signaling (i.e., MDT in RRC)” is only for discission purpose.</w:t>
      </w:r>
    </w:p>
    <w:p w14:paraId="158D130F" w14:textId="0B4283C9" w:rsidR="00E96F8B" w:rsidRDefault="00E96F8B" w:rsidP="00C64C2A">
      <w:pPr>
        <w:snapToGrid w:val="0"/>
        <w:spacing w:after="0"/>
        <w:jc w:val="both"/>
        <w:rPr>
          <w:rFonts w:eastAsia="宋体"/>
          <w:b/>
          <w:bCs/>
          <w:lang w:val="en-US" w:eastAsia="zh-CN"/>
        </w:rPr>
      </w:pPr>
    </w:p>
    <w:p w14:paraId="03D57E4C" w14:textId="77777777" w:rsidR="00F96C86" w:rsidRDefault="00F96C86" w:rsidP="00F96C86">
      <w:pPr>
        <w:snapToGrid w:val="0"/>
        <w:spacing w:after="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w:t>
      </w:r>
      <w:r w:rsidRPr="00A323A7">
        <w:rPr>
          <w:rFonts w:eastAsia="宋体"/>
          <w:b/>
          <w:bCs/>
          <w:lang w:val="en-US" w:eastAsia="zh-CN"/>
        </w:rPr>
        <w:t>For the measurement of more than 64 beams</w:t>
      </w:r>
      <w:r w:rsidRPr="00B71C94">
        <w:rPr>
          <w:rFonts w:eastAsia="宋体"/>
          <w:b/>
          <w:bCs/>
          <w:lang w:val="en-US" w:eastAsia="zh-CN"/>
        </w:rPr>
        <w:t xml:space="preserve">, </w:t>
      </w:r>
      <w:r>
        <w:rPr>
          <w:rFonts w:eastAsia="宋体"/>
          <w:b/>
          <w:bCs/>
          <w:lang w:val="en-US" w:eastAsia="zh-CN"/>
        </w:rPr>
        <w:t>support the following:</w:t>
      </w:r>
    </w:p>
    <w:p w14:paraId="305ACC27" w14:textId="77777777" w:rsidR="00F96C86" w:rsidRPr="0040505F"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Introduce </w:t>
      </w:r>
      <w:r>
        <w:rPr>
          <w:rFonts w:eastAsia="宋体" w:hint="eastAsia"/>
          <w:b/>
          <w:bCs/>
          <w:lang w:val="en-US" w:eastAsia="zh-CN"/>
        </w:rPr>
        <w:t>extend</w:t>
      </w:r>
      <w:r>
        <w:rPr>
          <w:rFonts w:eastAsia="宋体"/>
          <w:b/>
          <w:bCs/>
          <w:lang w:val="en-US" w:eastAsia="zh-CN"/>
        </w:rPr>
        <w:t xml:space="preserve"> </w:t>
      </w:r>
      <w:r>
        <w:rPr>
          <w:rFonts w:eastAsia="宋体" w:hint="eastAsia"/>
          <w:b/>
          <w:bCs/>
          <w:lang w:val="en-US" w:eastAsia="zh-CN"/>
        </w:rPr>
        <w:t>the</w:t>
      </w:r>
      <w:r>
        <w:rPr>
          <w:rFonts w:eastAsia="宋体"/>
          <w:b/>
          <w:bCs/>
          <w:lang w:val="en-US" w:eastAsia="zh-CN"/>
        </w:rPr>
        <w:t xml:space="preserve"> </w:t>
      </w:r>
      <w:r>
        <w:rPr>
          <w:rFonts w:eastAsia="宋体" w:hint="eastAsia"/>
          <w:b/>
          <w:bCs/>
          <w:lang w:val="en-US" w:eastAsia="zh-CN"/>
        </w:rPr>
        <w:t>existing</w:t>
      </w:r>
      <w:r>
        <w:rPr>
          <w:rFonts w:eastAsia="宋体"/>
          <w:b/>
          <w:bCs/>
          <w:lang w:val="en-US" w:eastAsia="zh-CN"/>
        </w:rPr>
        <w:t xml:space="preserve"> </w:t>
      </w:r>
      <w:r>
        <w:rPr>
          <w:rFonts w:eastAsia="宋体" w:hint="eastAsia"/>
          <w:b/>
          <w:bCs/>
          <w:lang w:val="en-US" w:eastAsia="zh-CN"/>
        </w:rPr>
        <w:t>UE</w:t>
      </w:r>
      <w:r>
        <w:rPr>
          <w:rFonts w:eastAsia="宋体"/>
          <w:b/>
          <w:bCs/>
          <w:lang w:val="en-US" w:eastAsia="zh-CN"/>
        </w:rPr>
        <w:t xml:space="preserve"> c</w:t>
      </w:r>
      <w:r>
        <w:rPr>
          <w:rFonts w:eastAsia="宋体" w:hint="eastAsia"/>
          <w:b/>
          <w:bCs/>
          <w:lang w:val="en-US" w:eastAsia="zh-CN"/>
        </w:rPr>
        <w:t>apability</w:t>
      </w:r>
      <w:r>
        <w:rPr>
          <w:rFonts w:eastAsia="宋体"/>
          <w:b/>
          <w:bCs/>
          <w:lang w:val="en-US" w:eastAsia="zh-CN"/>
        </w:rPr>
        <w:t xml:space="preserve"> (</w:t>
      </w:r>
      <w:r w:rsidRPr="00E6791E">
        <w:rPr>
          <w:rFonts w:eastAsia="宋体"/>
          <w:b/>
          <w:bCs/>
          <w:lang w:val="en-US" w:eastAsia="zh-CN"/>
        </w:rPr>
        <w:t xml:space="preserve">i.e., </w:t>
      </w:r>
      <w:r w:rsidRPr="00E6791E">
        <w:rPr>
          <w:rFonts w:eastAsia="宋体"/>
          <w:b/>
          <w:bCs/>
          <w:i/>
          <w:iCs/>
          <w:lang w:val="en-US" w:eastAsia="zh-CN"/>
        </w:rPr>
        <w:t>maxNumberCSI-RS-Resource</w:t>
      </w:r>
      <w:r>
        <w:rPr>
          <w:rFonts w:eastAsia="宋体"/>
          <w:b/>
          <w:bCs/>
          <w:lang w:val="en-US" w:eastAsia="zh-CN"/>
        </w:rPr>
        <w:t xml:space="preserve">) </w:t>
      </w:r>
      <w:r>
        <w:rPr>
          <w:rFonts w:eastAsia="宋体" w:hint="eastAsia"/>
          <w:b/>
          <w:bCs/>
          <w:lang w:val="en-US" w:eastAsia="zh-CN"/>
        </w:rPr>
        <w:t>to</w:t>
      </w:r>
      <w:r>
        <w:rPr>
          <w:rFonts w:eastAsia="宋体"/>
          <w:b/>
          <w:bCs/>
          <w:lang w:val="en-US" w:eastAsia="zh-CN"/>
        </w:rPr>
        <w:t xml:space="preserve"> </w:t>
      </w:r>
      <w:r>
        <w:rPr>
          <w:rFonts w:eastAsia="宋体" w:hint="eastAsia"/>
          <w:b/>
          <w:bCs/>
          <w:lang w:val="en-US" w:eastAsia="zh-CN"/>
        </w:rPr>
        <w:t>indicate</w:t>
      </w:r>
      <w:r>
        <w:rPr>
          <w:rFonts w:eastAsia="宋体"/>
          <w:b/>
          <w:bCs/>
          <w:lang w:val="en-US" w:eastAsia="zh-CN"/>
        </w:rPr>
        <w:t xml:space="preserve"> </w:t>
      </w:r>
      <w:r>
        <w:rPr>
          <w:rFonts w:eastAsia="宋体" w:hint="eastAsia"/>
          <w:b/>
          <w:bCs/>
          <w:lang w:val="en-US" w:eastAsia="zh-CN"/>
        </w:rPr>
        <w:t>the</w:t>
      </w:r>
      <w:r>
        <w:rPr>
          <w:rFonts w:eastAsia="宋体"/>
          <w:b/>
          <w:bCs/>
          <w:lang w:val="en-US" w:eastAsia="zh-CN"/>
        </w:rPr>
        <w:t xml:space="preserve"> </w:t>
      </w:r>
      <w:r w:rsidRPr="00E6791E">
        <w:rPr>
          <w:rFonts w:eastAsia="宋体"/>
          <w:b/>
          <w:bCs/>
          <w:lang w:val="en-US" w:eastAsia="zh-CN"/>
        </w:rPr>
        <w:t>maximum total number of configured NZP-CSI-RS resources that are supported by the UE to measure L1-RSRP</w:t>
      </w:r>
      <w:r>
        <w:rPr>
          <w:rFonts w:eastAsia="宋体"/>
          <w:b/>
          <w:bCs/>
          <w:lang w:val="en-US" w:eastAsia="zh-CN"/>
        </w:rPr>
        <w:t xml:space="preserve"> to [256]</w:t>
      </w:r>
    </w:p>
    <w:p w14:paraId="2656C3E5" w14:textId="77777777" w:rsidR="00F96C86"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For the configuration of measurement set, down-select one of the following</w:t>
      </w:r>
    </w:p>
    <w:p w14:paraId="69A5E5DB" w14:textId="77777777" w:rsidR="00F96C86" w:rsidRDefault="00F96C86" w:rsidP="00F96C86">
      <w:pPr>
        <w:pStyle w:val="a6"/>
        <w:numPr>
          <w:ilvl w:val="1"/>
          <w:numId w:val="36"/>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lt-1. </w:t>
      </w:r>
      <w:r w:rsidRPr="00A323A7">
        <w:rPr>
          <w:rFonts w:eastAsia="宋体"/>
          <w:b/>
          <w:bCs/>
          <w:lang w:val="en-US" w:eastAsia="zh-CN"/>
        </w:rPr>
        <w:t xml:space="preserve">extend the </w:t>
      </w:r>
      <w:r w:rsidRPr="00BB487A">
        <w:rPr>
          <w:rFonts w:eastAsia="宋体"/>
          <w:b/>
          <w:bCs/>
          <w:i/>
          <w:iCs/>
          <w:lang w:val="en-US" w:eastAsia="zh-CN"/>
        </w:rPr>
        <w:t>maxNrofNZP-CSI-RS-ResourcesPerSet</w:t>
      </w:r>
      <w:r w:rsidRPr="00A323A7">
        <w:rPr>
          <w:rFonts w:eastAsia="宋体"/>
          <w:b/>
          <w:bCs/>
          <w:lang w:val="en-US" w:eastAsia="zh-CN"/>
        </w:rPr>
        <w:t xml:space="preserve"> (i.e., </w:t>
      </w:r>
      <w:r>
        <w:rPr>
          <w:rFonts w:eastAsia="宋体"/>
          <w:b/>
          <w:bCs/>
          <w:lang w:val="en-US" w:eastAsia="zh-CN"/>
        </w:rPr>
        <w:t>m</w:t>
      </w:r>
      <w:r w:rsidRPr="00A323A7">
        <w:rPr>
          <w:rFonts w:eastAsia="宋体"/>
          <w:b/>
          <w:bCs/>
          <w:lang w:val="en-US" w:eastAsia="zh-CN"/>
        </w:rPr>
        <w:t xml:space="preserve">aximum number of NZP CSI-RS resources per resource set) to </w:t>
      </w:r>
      <w:r>
        <w:rPr>
          <w:rFonts w:eastAsia="宋体"/>
          <w:b/>
          <w:bCs/>
          <w:lang w:val="en-US" w:eastAsia="zh-CN"/>
        </w:rPr>
        <w:t>[</w:t>
      </w:r>
      <w:r w:rsidRPr="00A323A7">
        <w:rPr>
          <w:rFonts w:eastAsia="宋体"/>
          <w:b/>
          <w:bCs/>
          <w:lang w:val="en-US" w:eastAsia="zh-CN"/>
        </w:rPr>
        <w:t>256</w:t>
      </w:r>
      <w:r>
        <w:rPr>
          <w:rFonts w:eastAsia="宋体"/>
          <w:b/>
          <w:bCs/>
          <w:lang w:val="en-US" w:eastAsia="zh-CN"/>
        </w:rPr>
        <w:t>]</w:t>
      </w:r>
      <w:r w:rsidRPr="00A323A7">
        <w:rPr>
          <w:rFonts w:eastAsia="宋体"/>
          <w:b/>
          <w:bCs/>
          <w:lang w:val="en-US" w:eastAsia="zh-CN"/>
        </w:rPr>
        <w:t>.</w:t>
      </w:r>
    </w:p>
    <w:p w14:paraId="1C6FEF35" w14:textId="77777777" w:rsidR="00F96C86" w:rsidRPr="0040505F" w:rsidRDefault="00F96C86" w:rsidP="00F96C86">
      <w:pPr>
        <w:pStyle w:val="a6"/>
        <w:numPr>
          <w:ilvl w:val="1"/>
          <w:numId w:val="36"/>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lt-2. Up to [4]</w:t>
      </w:r>
      <w:r w:rsidRPr="00A323A7">
        <w:rPr>
          <w:rFonts w:eastAsia="宋体"/>
          <w:b/>
          <w:bCs/>
          <w:lang w:val="en-US" w:eastAsia="zh-CN"/>
        </w:rPr>
        <w:t xml:space="preserve"> resource sets can be configured for Set A in </w:t>
      </w:r>
      <w:r w:rsidRPr="00A75858">
        <w:rPr>
          <w:rFonts w:eastAsia="宋体"/>
          <w:b/>
          <w:bCs/>
          <w:lang w:val="en-US" w:eastAsia="zh-CN"/>
        </w:rPr>
        <w:t xml:space="preserve">a </w:t>
      </w:r>
      <w:r w:rsidRPr="00A75858">
        <w:rPr>
          <w:b/>
          <w:bCs/>
          <w:i/>
          <w:iCs/>
        </w:rPr>
        <w:t>CSI-ReportConfig</w:t>
      </w:r>
      <w:r>
        <w:rPr>
          <w:rFonts w:eastAsia="宋体"/>
          <w:b/>
          <w:bCs/>
          <w:lang w:val="en-US" w:eastAsia="zh-CN"/>
        </w:rPr>
        <w:t>, where a reported beam index is corresponding to a resource from one of the [4] resource sets.</w:t>
      </w:r>
    </w:p>
    <w:p w14:paraId="11C669CC" w14:textId="0D388645" w:rsidR="00F96C86" w:rsidRDefault="00F96C86" w:rsidP="00C64C2A">
      <w:pPr>
        <w:snapToGrid w:val="0"/>
        <w:spacing w:after="0"/>
        <w:jc w:val="both"/>
        <w:rPr>
          <w:rFonts w:eastAsia="宋体"/>
          <w:b/>
          <w:bCs/>
          <w:lang w:val="en-US" w:eastAsia="zh-CN"/>
        </w:rPr>
      </w:pPr>
    </w:p>
    <w:p w14:paraId="4B51BCF3" w14:textId="77777777" w:rsidR="00F96C86" w:rsidRPr="007640EB" w:rsidRDefault="00F96C86" w:rsidP="00F96C86">
      <w:pPr>
        <w:snapToGrid w:val="0"/>
        <w:spacing w:after="0"/>
        <w:jc w:val="both"/>
        <w:rPr>
          <w:rFonts w:eastAsia="宋体"/>
          <w:b/>
          <w:bCs/>
          <w:lang w:val="en-US" w:eastAsia="zh-CN"/>
        </w:rPr>
      </w:pPr>
      <w:r w:rsidRPr="007640EB">
        <w:rPr>
          <w:rFonts w:eastAsia="宋体" w:hint="eastAsia"/>
          <w:b/>
          <w:bCs/>
          <w:lang w:val="en-US" w:eastAsia="zh-CN"/>
        </w:rPr>
        <w:t>P</w:t>
      </w:r>
      <w:r w:rsidRPr="007640EB">
        <w:rPr>
          <w:rFonts w:eastAsia="宋体"/>
          <w:b/>
          <w:bCs/>
          <w:lang w:val="en-US" w:eastAsia="zh-CN"/>
        </w:rPr>
        <w:t xml:space="preserve">roposal </w:t>
      </w:r>
      <w:r>
        <w:rPr>
          <w:rFonts w:eastAsia="宋体"/>
          <w:b/>
          <w:bCs/>
          <w:lang w:val="en-US" w:eastAsia="zh-CN"/>
        </w:rPr>
        <w:t>3</w:t>
      </w:r>
      <w:r w:rsidRPr="007640EB">
        <w:rPr>
          <w:rFonts w:eastAsia="宋体"/>
          <w:b/>
          <w:bCs/>
          <w:lang w:val="en-US" w:eastAsia="zh-CN"/>
        </w:rPr>
        <w:t xml:space="preserve">. For NW-side AI/ML model inference, </w:t>
      </w:r>
      <w:r w:rsidRPr="007640EB">
        <w:rPr>
          <w:rFonts w:ascii="Times" w:eastAsia="Batang" w:hAnsi="Times"/>
          <w:b/>
          <w:bCs/>
          <w:szCs w:val="24"/>
          <w:lang w:eastAsia="en-US"/>
        </w:rPr>
        <w:t>at least for BM-Case 1</w:t>
      </w:r>
      <w:r w:rsidRPr="007640EB">
        <w:rPr>
          <w:rFonts w:ascii="Times" w:eastAsia="Batang" w:hAnsi="Times"/>
          <w:b/>
          <w:bCs/>
          <w:szCs w:val="24"/>
          <w:lang w:eastAsia="zh-CN"/>
        </w:rPr>
        <w:t>,</w:t>
      </w:r>
      <w:r w:rsidRPr="007640EB">
        <w:rPr>
          <w:rFonts w:ascii="Times" w:eastAsia="Batang" w:hAnsi="Times"/>
          <w:b/>
          <w:bCs/>
          <w:szCs w:val="24"/>
          <w:lang w:eastAsia="en-US"/>
        </w:rPr>
        <w:t xml:space="preserve"> </w:t>
      </w:r>
      <w:r>
        <w:rPr>
          <w:rFonts w:ascii="Times" w:eastAsia="Batang" w:hAnsi="Times"/>
          <w:b/>
          <w:bCs/>
          <w:szCs w:val="24"/>
          <w:lang w:eastAsia="en-US"/>
        </w:rPr>
        <w:t xml:space="preserve">regarding </w:t>
      </w:r>
      <w:r w:rsidRPr="00AB56EC">
        <w:rPr>
          <w:rFonts w:ascii="Times" w:eastAsia="Batang" w:hAnsi="Times"/>
          <w:b/>
          <w:bCs/>
          <w:szCs w:val="24"/>
          <w:lang w:eastAsia="en-US"/>
        </w:rPr>
        <w:t>the content in a beam report in L1 signalling,</w:t>
      </w:r>
      <w:r>
        <w:rPr>
          <w:rFonts w:ascii="Times" w:eastAsia="Batang" w:hAnsi="Times"/>
          <w:b/>
          <w:bCs/>
          <w:szCs w:val="24"/>
          <w:lang w:eastAsia="en-US"/>
        </w:rPr>
        <w:t xml:space="preserve"> </w:t>
      </w:r>
      <w:r w:rsidRPr="007640EB">
        <w:rPr>
          <w:rFonts w:ascii="Times" w:eastAsia="Batang" w:hAnsi="Times"/>
          <w:b/>
          <w:bCs/>
          <w:szCs w:val="24"/>
          <w:lang w:eastAsia="en-US"/>
        </w:rPr>
        <w:t xml:space="preserve">if M &lt; </w:t>
      </w:r>
      <w:r w:rsidRPr="007640EB">
        <w:rPr>
          <w:rFonts w:eastAsia="宋体"/>
          <w:b/>
          <w:bCs/>
          <w:lang w:val="en-US" w:eastAsia="ja-JP"/>
        </w:rPr>
        <w:t>the size of the measurement</w:t>
      </w:r>
      <w:r w:rsidRPr="007C717C">
        <w:t xml:space="preserve"> </w:t>
      </w:r>
      <w:r w:rsidRPr="007C717C">
        <w:rPr>
          <w:rFonts w:eastAsia="宋体"/>
          <w:b/>
          <w:bCs/>
          <w:lang w:val="en-US" w:eastAsia="ja-JP"/>
        </w:rPr>
        <w:t>resource set</w:t>
      </w:r>
      <w:r w:rsidRPr="007640EB">
        <w:rPr>
          <w:rFonts w:eastAsia="宋体"/>
          <w:b/>
          <w:bCs/>
          <w:lang w:val="en-US" w:eastAsia="ja-JP"/>
        </w:rPr>
        <w:t>,</w:t>
      </w:r>
      <w:r>
        <w:rPr>
          <w:rFonts w:eastAsia="宋体"/>
          <w:b/>
          <w:bCs/>
          <w:lang w:val="en-US" w:eastAsia="ja-JP"/>
        </w:rPr>
        <w:t xml:space="preserve"> </w:t>
      </w:r>
      <w:r w:rsidRPr="007640EB">
        <w:rPr>
          <w:rFonts w:eastAsia="宋体"/>
          <w:b/>
          <w:bCs/>
          <w:lang w:val="en-US" w:eastAsia="zh-CN"/>
        </w:rPr>
        <w:t>support the configurability between the following options:</w:t>
      </w:r>
    </w:p>
    <w:p w14:paraId="19CA8DB9" w14:textId="77777777" w:rsidR="00F96C86" w:rsidRPr="007640EB" w:rsidRDefault="00F96C86" w:rsidP="00F96C86">
      <w:pPr>
        <w:pStyle w:val="a6"/>
        <w:numPr>
          <w:ilvl w:val="0"/>
          <w:numId w:val="13"/>
        </w:numPr>
        <w:snapToGrid w:val="0"/>
        <w:spacing w:after="0"/>
        <w:ind w:leftChars="0"/>
        <w:jc w:val="both"/>
        <w:rPr>
          <w:rFonts w:eastAsia="宋体"/>
          <w:b/>
          <w:bCs/>
          <w:lang w:val="en-US" w:eastAsia="zh-CN"/>
        </w:rPr>
      </w:pPr>
      <w:r w:rsidRPr="007640EB">
        <w:rPr>
          <w:rFonts w:eastAsia="宋体"/>
          <w:b/>
          <w:bCs/>
          <w:lang w:val="en-US" w:eastAsia="zh-CN"/>
        </w:rPr>
        <w:t xml:space="preserve">Option 1. </w:t>
      </w:r>
      <w:r>
        <w:rPr>
          <w:rFonts w:eastAsia="宋体"/>
          <w:b/>
          <w:bCs/>
          <w:lang w:val="en-US" w:eastAsia="zh-CN"/>
        </w:rPr>
        <w:t>M CRI/SSBRI and M corresponding L1-RSRP are reported</w:t>
      </w:r>
    </w:p>
    <w:p w14:paraId="0AABA4B6"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7640EB">
        <w:rPr>
          <w:rFonts w:eastAsia="宋体" w:hint="eastAsia"/>
          <w:b/>
          <w:bCs/>
          <w:lang w:val="en-US" w:eastAsia="zh-CN"/>
        </w:rPr>
        <w:t>O</w:t>
      </w:r>
      <w:r w:rsidRPr="007640EB">
        <w:rPr>
          <w:rFonts w:eastAsia="宋体"/>
          <w:b/>
          <w:bCs/>
          <w:lang w:val="en-US" w:eastAsia="zh-CN"/>
        </w:rPr>
        <w:t xml:space="preserve">ption 2. </w:t>
      </w:r>
      <w:r>
        <w:rPr>
          <w:rFonts w:eastAsia="宋体"/>
          <w:b/>
          <w:bCs/>
          <w:lang w:val="en-US" w:eastAsia="zh-CN"/>
        </w:rPr>
        <w:t xml:space="preserve">K-bit bitmap, a resource indicator and M corresponding L1-RSRP are reported, where </w:t>
      </w:r>
    </w:p>
    <w:p w14:paraId="75DA9DED" w14:textId="77777777" w:rsidR="00F96C86" w:rsidRDefault="00F96C86" w:rsidP="00F96C86">
      <w:pPr>
        <w:pStyle w:val="a6"/>
        <w:numPr>
          <w:ilvl w:val="1"/>
          <w:numId w:val="38"/>
        </w:numPr>
        <w:snapToGrid w:val="0"/>
        <w:spacing w:after="0"/>
        <w:ind w:leftChars="0"/>
        <w:jc w:val="both"/>
        <w:rPr>
          <w:rFonts w:eastAsia="宋体"/>
          <w:b/>
          <w:bCs/>
          <w:lang w:val="en-US" w:eastAsia="zh-CN"/>
        </w:rPr>
      </w:pPr>
      <w:r>
        <w:rPr>
          <w:rFonts w:eastAsia="宋体"/>
          <w:b/>
          <w:bCs/>
          <w:lang w:val="en-US" w:eastAsia="ja-JP"/>
        </w:rPr>
        <w:t>The number of nonzero bits</w:t>
      </w:r>
      <w:r>
        <w:rPr>
          <w:rFonts w:eastAsia="宋体"/>
          <w:b/>
          <w:bCs/>
          <w:lang w:val="en-US" w:eastAsia="zh-CN"/>
        </w:rPr>
        <w:t xml:space="preserve"> in the bitmap is M</w:t>
      </w:r>
      <w:r>
        <w:rPr>
          <w:rFonts w:eastAsia="宋体" w:hint="eastAsia"/>
          <w:b/>
          <w:bCs/>
          <w:lang w:val="en-US" w:eastAsia="zh-CN"/>
        </w:rPr>
        <w:t>,</w:t>
      </w:r>
      <w:r>
        <w:rPr>
          <w:rFonts w:eastAsia="宋体"/>
          <w:b/>
          <w:bCs/>
          <w:lang w:val="en-US" w:eastAsia="zh-CN"/>
        </w:rPr>
        <w:t xml:space="preserve"> and K is </w:t>
      </w:r>
      <w:r w:rsidRPr="004503FF">
        <w:rPr>
          <w:rFonts w:eastAsia="宋体"/>
          <w:b/>
          <w:bCs/>
          <w:lang w:val="en-US" w:eastAsia="zh-CN"/>
        </w:rPr>
        <w:t>the size of the measurement resource set</w:t>
      </w:r>
      <w:r>
        <w:rPr>
          <w:rFonts w:eastAsia="宋体"/>
          <w:b/>
          <w:bCs/>
          <w:lang w:val="en-US" w:eastAsia="zh-CN"/>
        </w:rPr>
        <w:t xml:space="preserve"> </w:t>
      </w:r>
    </w:p>
    <w:p w14:paraId="5EE975B2" w14:textId="77777777" w:rsidR="00F96C86" w:rsidRPr="0040549A" w:rsidRDefault="00F96C86" w:rsidP="00F96C86">
      <w:pPr>
        <w:pStyle w:val="a6"/>
        <w:numPr>
          <w:ilvl w:val="1"/>
          <w:numId w:val="38"/>
        </w:numPr>
        <w:snapToGrid w:val="0"/>
        <w:spacing w:after="0"/>
        <w:ind w:leftChars="0"/>
        <w:jc w:val="both"/>
        <w:rPr>
          <w:rFonts w:eastAsia="宋体"/>
          <w:b/>
          <w:bCs/>
          <w:lang w:val="en-US" w:eastAsia="zh-CN"/>
        </w:rPr>
      </w:pPr>
      <w:r w:rsidRPr="0040549A">
        <w:rPr>
          <w:rFonts w:eastAsia="宋体"/>
          <w:b/>
          <w:bCs/>
          <w:lang w:val="en-US" w:eastAsia="zh-CN"/>
        </w:rPr>
        <w:t>The k-th MSB of the bitmap corresponds to the k-th resource in the resource set by the increasing order of resource ID, and the m-th nonzero bit of the bitmap corresponds to the m-th reported resources</w:t>
      </w:r>
      <w:r w:rsidRPr="0040549A">
        <w:rPr>
          <w:rFonts w:eastAsia="宋体"/>
          <w:b/>
          <w:bCs/>
          <w:lang w:val="en-US" w:eastAsia="ja-JP"/>
        </w:rPr>
        <w:t>, 1≤m≤M</w:t>
      </w:r>
    </w:p>
    <w:p w14:paraId="3D551D62" w14:textId="77777777" w:rsidR="00F96C86" w:rsidRPr="00C35C9F" w:rsidRDefault="00F96C86" w:rsidP="00F96C86">
      <w:pPr>
        <w:pStyle w:val="a6"/>
        <w:numPr>
          <w:ilvl w:val="1"/>
          <w:numId w:val="38"/>
        </w:numPr>
        <w:snapToGrid w:val="0"/>
        <w:spacing w:after="0"/>
        <w:ind w:leftChars="0"/>
        <w:jc w:val="both"/>
        <w:rPr>
          <w:rFonts w:eastAsia="宋体"/>
          <w:b/>
          <w:bCs/>
          <w:lang w:val="en-US" w:eastAsia="zh-CN"/>
        </w:rPr>
      </w:pPr>
      <w:r w:rsidRPr="00C35C9F">
        <w:rPr>
          <w:rFonts w:eastAsia="宋体"/>
          <w:b/>
          <w:bCs/>
          <w:lang w:val="en-US" w:eastAsia="zh-CN"/>
        </w:rPr>
        <w:t xml:space="preserve">The resource indicator indicates the resource with the largest measured value of L1-RSRP from the M reported resources in the </w:t>
      </w:r>
      <w:r w:rsidRPr="00C35C9F">
        <w:rPr>
          <w:rFonts w:eastAsia="宋体"/>
          <w:b/>
          <w:bCs/>
          <w:lang w:val="en-US" w:eastAsia="ja-JP"/>
        </w:rPr>
        <w:t xml:space="preserve">resource set, and the size of the corresponding CSI field </w:t>
      </w:r>
      <w:r w:rsidRPr="00C35C9F">
        <w:rPr>
          <w:rFonts w:eastAsia="宋体"/>
          <w:b/>
          <w:bCs/>
          <w:lang w:val="en-US" w:eastAsia="zh-CN"/>
        </w:rPr>
        <w:t xml:space="preserve">is </w:t>
      </w:r>
      <m:oMath>
        <m:d>
          <m:dPr>
            <m:begChr m:val="⌈"/>
            <m:endChr m:val="⌉"/>
            <m:ctrlPr>
              <w:rPr>
                <w:rFonts w:ascii="Cambria Math" w:eastAsia="宋体" w:hAnsi="Cambria Math"/>
                <w:b/>
                <w:bCs/>
                <w:i/>
                <w:lang w:val="en-US" w:eastAsia="zh-CN"/>
              </w:rPr>
            </m:ctrlPr>
          </m:dPr>
          <m:e>
            <m:func>
              <m:funcPr>
                <m:ctrlPr>
                  <w:rPr>
                    <w:rFonts w:ascii="Cambria Math" w:eastAsia="宋体" w:hAnsi="Cambria Math"/>
                    <w:b/>
                    <w:bCs/>
                    <w:i/>
                    <w:lang w:val="en-US" w:eastAsia="zh-CN"/>
                  </w:rPr>
                </m:ctrlPr>
              </m:funcPr>
              <m:fName>
                <m:sSub>
                  <m:sSubPr>
                    <m:ctrlPr>
                      <w:rPr>
                        <w:rFonts w:ascii="Cambria Math" w:eastAsia="宋体" w:hAnsi="Cambria Math"/>
                        <w:b/>
                        <w:bCs/>
                        <w:i/>
                        <w:lang w:val="en-US" w:eastAsia="zh-CN"/>
                      </w:rPr>
                    </m:ctrlPr>
                  </m:sSubPr>
                  <m:e>
                    <m:r>
                      <m:rPr>
                        <m:sty m:val="b"/>
                      </m:rPr>
                      <w:rPr>
                        <w:rFonts w:ascii="Cambria Math" w:eastAsia="宋体" w:hAnsi="Cambria Math"/>
                      </w:rPr>
                      <m:t>log</m:t>
                    </m:r>
                  </m:e>
                  <m:sub>
                    <m:r>
                      <m:rPr>
                        <m:sty m:val="bi"/>
                      </m:rPr>
                      <w:rPr>
                        <w:rFonts w:ascii="Cambria Math" w:eastAsia="宋体" w:hAnsi="Cambria Math"/>
                        <w:lang w:val="en-US" w:eastAsia="zh-CN"/>
                      </w:rPr>
                      <m:t>2</m:t>
                    </m:r>
                  </m:sub>
                </m:sSub>
              </m:fName>
              <m:e>
                <m:r>
                  <m:rPr>
                    <m:sty m:val="bi"/>
                  </m:rPr>
                  <w:rPr>
                    <w:rFonts w:ascii="Cambria Math" w:eastAsia="宋体" w:hAnsi="Cambria Math"/>
                    <w:lang w:val="en-US" w:eastAsia="zh-CN"/>
                  </w:rPr>
                  <m:t>M</m:t>
                </m:r>
              </m:e>
            </m:func>
          </m:e>
        </m:d>
      </m:oMath>
      <w:r w:rsidRPr="00C35C9F">
        <w:rPr>
          <w:rFonts w:eastAsia="宋体" w:hint="eastAsia"/>
          <w:b/>
          <w:bCs/>
          <w:lang w:val="en-US" w:eastAsia="zh-CN"/>
        </w:rPr>
        <w:t>.</w:t>
      </w:r>
    </w:p>
    <w:p w14:paraId="4C83B984" w14:textId="77777777" w:rsidR="00F96C86" w:rsidRPr="00F96C86" w:rsidRDefault="00F96C86" w:rsidP="00C64C2A">
      <w:pPr>
        <w:snapToGrid w:val="0"/>
        <w:spacing w:after="0"/>
        <w:jc w:val="both"/>
        <w:rPr>
          <w:rFonts w:eastAsia="宋体" w:hint="eastAsia"/>
          <w:b/>
          <w:bCs/>
          <w:lang w:val="en-US" w:eastAsia="zh-CN"/>
        </w:rPr>
      </w:pPr>
    </w:p>
    <w:p w14:paraId="40D9FDC3" w14:textId="77777777" w:rsidR="00F96C86" w:rsidRPr="00B71EBE" w:rsidRDefault="00F96C86" w:rsidP="00F96C86">
      <w:pPr>
        <w:snapToGrid w:val="0"/>
        <w:spacing w:after="0"/>
        <w:jc w:val="both"/>
        <w:rPr>
          <w:rFonts w:eastAsia="宋体"/>
          <w:b/>
          <w:bCs/>
          <w:lang w:val="en-US" w:eastAsia="zh-CN"/>
        </w:rPr>
      </w:pPr>
      <w:r w:rsidRPr="00B71EBE">
        <w:rPr>
          <w:rFonts w:eastAsia="宋体" w:hint="eastAsia"/>
          <w:b/>
          <w:bCs/>
          <w:lang w:val="en-US" w:eastAsia="zh-CN"/>
        </w:rPr>
        <w:t>P</w:t>
      </w:r>
      <w:r w:rsidRPr="00B71EBE">
        <w:rPr>
          <w:rFonts w:eastAsia="宋体"/>
          <w:b/>
          <w:bCs/>
          <w:lang w:val="en-US" w:eastAsia="zh-CN"/>
        </w:rPr>
        <w:t xml:space="preserve">roposal </w:t>
      </w:r>
      <w:r>
        <w:rPr>
          <w:rFonts w:eastAsia="宋体"/>
          <w:b/>
          <w:bCs/>
          <w:lang w:val="en-US" w:eastAsia="zh-CN"/>
        </w:rPr>
        <w:t>4</w:t>
      </w:r>
      <w:r w:rsidRPr="00B71EBE">
        <w:rPr>
          <w:rFonts w:eastAsia="宋体"/>
          <w:b/>
          <w:bCs/>
          <w:lang w:val="en-US" w:eastAsia="zh-CN"/>
        </w:rPr>
        <w:t xml:space="preserve">. For NW-side AI/ML model inference, support a CSI report with the measurement results for each of the </w:t>
      </w:r>
      <w:r>
        <w:rPr>
          <w:rFonts w:eastAsia="宋体"/>
          <w:b/>
          <w:bCs/>
          <w:lang w:val="en-US" w:eastAsia="zh-CN"/>
        </w:rPr>
        <w:t>P (P&gt;1)</w:t>
      </w:r>
      <w:r w:rsidRPr="00B71EBE">
        <w:rPr>
          <w:rFonts w:eastAsia="宋体"/>
          <w:b/>
          <w:bCs/>
          <w:lang w:val="en-US" w:eastAsia="zh-CN"/>
        </w:rPr>
        <w:t xml:space="preserve"> latest transmission occasions no later than CSI reference resource corresponding to the CSI report</w:t>
      </w:r>
    </w:p>
    <w:p w14:paraId="05E8F431" w14:textId="77777777" w:rsidR="00F96C86" w:rsidRPr="00B71EBE"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P</w:t>
      </w:r>
      <w:r w:rsidRPr="00B71EBE">
        <w:rPr>
          <w:rFonts w:eastAsia="宋体"/>
          <w:b/>
          <w:bCs/>
          <w:lang w:val="en-US" w:eastAsia="zh-CN"/>
        </w:rPr>
        <w:t xml:space="preserve"> is configured in the corresponding </w:t>
      </w:r>
      <w:r w:rsidRPr="00B71EBE">
        <w:rPr>
          <w:rFonts w:eastAsia="宋体"/>
          <w:b/>
          <w:bCs/>
          <w:i/>
          <w:iCs/>
          <w:lang w:val="en-US" w:eastAsia="zh-CN"/>
        </w:rPr>
        <w:t>CSI-ReportConfig</w:t>
      </w:r>
      <w:r w:rsidRPr="00B71EBE">
        <w:rPr>
          <w:rFonts w:eastAsia="宋体"/>
          <w:b/>
          <w:bCs/>
          <w:lang w:val="en-US" w:eastAsia="zh-CN"/>
        </w:rPr>
        <w:t xml:space="preserve"> via RRC subject to UE capability</w:t>
      </w:r>
      <w:r w:rsidRPr="00B71EBE" w:rsidDel="00B71EBE">
        <w:rPr>
          <w:rFonts w:eastAsia="宋体"/>
          <w:b/>
          <w:bCs/>
          <w:lang w:val="en-US" w:eastAsia="zh-CN"/>
        </w:rPr>
        <w:t xml:space="preserve"> </w:t>
      </w:r>
    </w:p>
    <w:p w14:paraId="54ECA0D0" w14:textId="77777777" w:rsidR="00F96C86" w:rsidRPr="00B71EBE" w:rsidRDefault="00F96C86" w:rsidP="00F96C86">
      <w:pPr>
        <w:pStyle w:val="a6"/>
        <w:numPr>
          <w:ilvl w:val="0"/>
          <w:numId w:val="13"/>
        </w:numPr>
        <w:snapToGrid w:val="0"/>
        <w:spacing w:after="0"/>
        <w:ind w:leftChars="0"/>
        <w:jc w:val="both"/>
        <w:rPr>
          <w:rFonts w:eastAsia="宋体"/>
          <w:b/>
          <w:bCs/>
          <w:lang w:val="en-US" w:eastAsia="zh-CN"/>
        </w:rPr>
      </w:pPr>
      <w:r w:rsidRPr="00B71EBE">
        <w:rPr>
          <w:rFonts w:eastAsia="宋体"/>
          <w:b/>
          <w:bCs/>
          <w:lang w:val="en-US" w:eastAsia="zh-CN"/>
        </w:rPr>
        <w:t>Reuse the same report format (i.e., CSI field mapping order) as for BM-Case2 for UE-sided model inference in case of Opt 2 by replacing “time instance” to “transmission occasion”</w:t>
      </w:r>
    </w:p>
    <w:p w14:paraId="4A5898F3" w14:textId="615BECCA" w:rsidR="001447BF" w:rsidRDefault="001447BF" w:rsidP="00C64C2A">
      <w:pPr>
        <w:snapToGrid w:val="0"/>
        <w:spacing w:after="0"/>
        <w:jc w:val="both"/>
        <w:rPr>
          <w:rFonts w:eastAsia="宋体"/>
          <w:b/>
          <w:bCs/>
          <w:lang w:val="en-US" w:eastAsia="zh-CN"/>
        </w:rPr>
      </w:pPr>
    </w:p>
    <w:p w14:paraId="47201912" w14:textId="77777777" w:rsidR="00F96C86" w:rsidRDefault="00F96C86" w:rsidP="00F96C86">
      <w:pPr>
        <w:snapToGrid w:val="0"/>
        <w:spacing w:after="0"/>
        <w:jc w:val="both"/>
        <w:rPr>
          <w:rFonts w:eastAsia="宋体"/>
          <w:b/>
          <w:bCs/>
          <w:lang w:val="en-US" w:eastAsia="zh-CN"/>
        </w:rPr>
      </w:pPr>
      <w:r w:rsidRPr="003F34D9">
        <w:rPr>
          <w:rFonts w:eastAsia="宋体"/>
          <w:b/>
          <w:bCs/>
          <w:lang w:val="en-US" w:eastAsia="zh-CN"/>
        </w:rPr>
        <w:t>Proposal 5</w:t>
      </w:r>
      <w:r w:rsidRPr="00B71EBE">
        <w:rPr>
          <w:rFonts w:eastAsia="宋体"/>
          <w:b/>
          <w:bCs/>
          <w:lang w:val="en-US" w:eastAsia="zh-CN"/>
        </w:rPr>
        <w:t xml:space="preserve">. </w:t>
      </w:r>
      <w:r>
        <w:rPr>
          <w:rFonts w:eastAsia="宋体"/>
          <w:b/>
          <w:bCs/>
          <w:lang w:val="en-US" w:eastAsia="zh-CN"/>
        </w:rPr>
        <w:t>Agree the following as conclusion:</w:t>
      </w:r>
    </w:p>
    <w:p w14:paraId="356EA919" w14:textId="77777777" w:rsidR="00F96C86" w:rsidRDefault="00F96C86" w:rsidP="00F96C86">
      <w:pPr>
        <w:pStyle w:val="a6"/>
        <w:numPr>
          <w:ilvl w:val="0"/>
          <w:numId w:val="51"/>
        </w:numPr>
        <w:snapToGrid w:val="0"/>
        <w:spacing w:after="0"/>
        <w:ind w:leftChars="0"/>
        <w:jc w:val="both"/>
        <w:rPr>
          <w:rFonts w:eastAsia="宋体"/>
          <w:b/>
          <w:bCs/>
          <w:lang w:val="en-US" w:eastAsia="zh-CN"/>
        </w:rPr>
      </w:pPr>
      <w:r w:rsidRPr="0055474A">
        <w:rPr>
          <w:rFonts w:eastAsia="宋体"/>
          <w:b/>
          <w:bCs/>
          <w:lang w:val="en-US" w:eastAsia="zh-CN"/>
        </w:rPr>
        <w:t>For UE/NW</w:t>
      </w:r>
      <w:r>
        <w:rPr>
          <w:rFonts w:eastAsia="宋体"/>
          <w:b/>
          <w:bCs/>
          <w:lang w:val="en-US" w:eastAsia="zh-CN"/>
        </w:rPr>
        <w:t>-</w:t>
      </w:r>
      <w:r w:rsidRPr="0055474A">
        <w:rPr>
          <w:rFonts w:eastAsia="宋体"/>
          <w:b/>
          <w:bCs/>
          <w:lang w:val="en-US" w:eastAsia="zh-CN"/>
        </w:rPr>
        <w:t>sided model, P2 beam sweep</w:t>
      </w:r>
      <w:r>
        <w:rPr>
          <w:rFonts w:eastAsia="宋体"/>
          <w:b/>
          <w:bCs/>
          <w:lang w:val="en-US" w:eastAsia="zh-CN"/>
        </w:rPr>
        <w:t>ing</w:t>
      </w:r>
      <w:r w:rsidRPr="0055474A">
        <w:rPr>
          <w:rFonts w:eastAsia="宋体"/>
          <w:b/>
          <w:bCs/>
          <w:lang w:val="en-US" w:eastAsia="zh-CN"/>
        </w:rPr>
        <w:t xml:space="preserve"> based on predicted beams </w:t>
      </w:r>
      <w:r>
        <w:rPr>
          <w:rFonts w:eastAsia="宋体"/>
          <w:b/>
          <w:bCs/>
          <w:lang w:val="en-US" w:eastAsia="zh-CN"/>
        </w:rPr>
        <w:t>is</w:t>
      </w:r>
      <w:r w:rsidRPr="0055474A">
        <w:rPr>
          <w:rFonts w:eastAsia="宋体"/>
          <w:b/>
          <w:bCs/>
          <w:lang w:val="en-US" w:eastAsia="zh-CN"/>
        </w:rPr>
        <w:t xml:space="preserve"> supported by existing specification.</w:t>
      </w:r>
    </w:p>
    <w:p w14:paraId="1E97F85F" w14:textId="6F7DEAA0" w:rsidR="00F96C86" w:rsidRDefault="00F96C86" w:rsidP="00C64C2A">
      <w:pPr>
        <w:snapToGrid w:val="0"/>
        <w:spacing w:after="0"/>
        <w:jc w:val="both"/>
        <w:rPr>
          <w:rFonts w:eastAsia="宋体"/>
          <w:b/>
          <w:bCs/>
          <w:lang w:val="en-US" w:eastAsia="zh-CN"/>
        </w:rPr>
      </w:pPr>
    </w:p>
    <w:p w14:paraId="07E18FAF" w14:textId="77777777" w:rsidR="00F96C86" w:rsidRDefault="00F96C86" w:rsidP="00F96C86">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6</w:t>
      </w:r>
      <w:r w:rsidRPr="00AB4EFA">
        <w:rPr>
          <w:rFonts w:eastAsia="宋体"/>
          <w:b/>
          <w:bCs/>
          <w:lang w:val="en-US" w:eastAsia="zh-CN"/>
        </w:rPr>
        <w:t xml:space="preserve">. </w:t>
      </w:r>
      <w:r w:rsidRPr="00D37D5E">
        <w:rPr>
          <w:rFonts w:eastAsia="宋体"/>
          <w:b/>
          <w:bCs/>
          <w:lang w:val="en-US" w:eastAsia="zh-CN"/>
        </w:rPr>
        <w:t xml:space="preserve">For UE-sided model, </w:t>
      </w:r>
      <w:r w:rsidRPr="00CB6E18">
        <w:rPr>
          <w:rFonts w:eastAsia="宋体"/>
          <w:b/>
          <w:bCs/>
          <w:lang w:val="en-US" w:eastAsia="zh-CN"/>
        </w:rPr>
        <w:t xml:space="preserve">regarding the </w:t>
      </w:r>
      <w:r>
        <w:rPr>
          <w:rFonts w:eastAsia="宋体"/>
          <w:b/>
          <w:bCs/>
          <w:lang w:val="en-US" w:eastAsia="zh-CN"/>
        </w:rPr>
        <w:t xml:space="preserve">SP CSI-RS </w:t>
      </w:r>
      <w:r w:rsidRPr="00CB6E18">
        <w:rPr>
          <w:rFonts w:eastAsia="宋体"/>
          <w:b/>
          <w:bCs/>
          <w:lang w:val="en-US" w:eastAsia="zh-CN"/>
        </w:rPr>
        <w:t>resource for data collection purpose,</w:t>
      </w:r>
      <w:r>
        <w:rPr>
          <w:rFonts w:eastAsia="宋体"/>
          <w:b/>
          <w:bCs/>
          <w:lang w:val="en-US" w:eastAsia="zh-CN"/>
        </w:rPr>
        <w:t xml:space="preserve"> support joint activation/deactivation of Set A and Set B using the existing MAC-CE</w:t>
      </w:r>
      <w:r w:rsidRPr="00D37D5E">
        <w:rPr>
          <w:rFonts w:eastAsia="宋体"/>
          <w:b/>
          <w:bCs/>
          <w:lang w:val="en-US" w:eastAsia="zh-CN"/>
        </w:rPr>
        <w:t>.</w:t>
      </w:r>
    </w:p>
    <w:p w14:paraId="7351DDE0" w14:textId="77777777" w:rsidR="00F96C86"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activated by a MAC-CE, UE perform measurement on both Set A and Set B</w:t>
      </w:r>
    </w:p>
    <w:p w14:paraId="26B9C826" w14:textId="77777777" w:rsidR="00F96C86" w:rsidRDefault="00F96C86" w:rsidP="00F96C86">
      <w:pPr>
        <w:pStyle w:val="a6"/>
        <w:numPr>
          <w:ilvl w:val="1"/>
          <w:numId w:val="39"/>
        </w:numPr>
        <w:snapToGrid w:val="0"/>
        <w:spacing w:after="0"/>
        <w:ind w:leftChars="0"/>
        <w:jc w:val="both"/>
        <w:rPr>
          <w:rFonts w:eastAsia="宋体"/>
          <w:b/>
          <w:bCs/>
          <w:lang w:val="en-US" w:eastAsia="zh-CN"/>
        </w:rPr>
      </w:pPr>
      <w:r>
        <w:rPr>
          <w:rFonts w:eastAsia="宋体"/>
          <w:b/>
          <w:bCs/>
          <w:lang w:val="en-US" w:eastAsia="zh-CN"/>
        </w:rPr>
        <w:t>If Set B is a subset of Set A, TCI state for a resource in Set B is the same as the TCI state of same resource in Set A indicated by the MAC-CE</w:t>
      </w:r>
    </w:p>
    <w:p w14:paraId="40401154" w14:textId="77777777" w:rsidR="00F96C86"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deactivated by a MAC-CE, UE stop perform measurement on both Set A and Set B</w:t>
      </w:r>
    </w:p>
    <w:p w14:paraId="4C9EEC71" w14:textId="3CF3ACD2" w:rsidR="00F96C86" w:rsidRDefault="00F96C86" w:rsidP="00C64C2A">
      <w:pPr>
        <w:snapToGrid w:val="0"/>
        <w:spacing w:after="0"/>
        <w:jc w:val="both"/>
        <w:rPr>
          <w:rFonts w:eastAsia="宋体"/>
          <w:b/>
          <w:bCs/>
          <w:lang w:val="en-US" w:eastAsia="zh-CN"/>
        </w:rPr>
      </w:pPr>
    </w:p>
    <w:p w14:paraId="238E9AB2" w14:textId="77777777" w:rsidR="00F96C86" w:rsidRDefault="00F96C86" w:rsidP="00F96C86">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7</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30D172CF" w14:textId="77777777" w:rsidR="00F96C86" w:rsidRPr="005F4CB0" w:rsidRDefault="00F96C86" w:rsidP="00F96C86">
      <w:pPr>
        <w:pStyle w:val="a6"/>
        <w:numPr>
          <w:ilvl w:val="0"/>
          <w:numId w:val="13"/>
        </w:numPr>
        <w:snapToGrid w:val="0"/>
        <w:spacing w:after="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6E2E485D" w14:textId="77777777" w:rsidR="00F96C86" w:rsidRPr="005F4CB0" w:rsidRDefault="00F96C86" w:rsidP="00F96C86">
      <w:pPr>
        <w:pStyle w:val="a6"/>
        <w:numPr>
          <w:ilvl w:val="1"/>
          <w:numId w:val="40"/>
        </w:numPr>
        <w:snapToGrid w:val="0"/>
        <w:spacing w:after="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6B39CD87" w14:textId="77777777" w:rsidR="00F96C86" w:rsidRPr="00F96C86" w:rsidRDefault="00F96C86" w:rsidP="00C64C2A">
      <w:pPr>
        <w:snapToGrid w:val="0"/>
        <w:spacing w:after="0"/>
        <w:jc w:val="both"/>
        <w:rPr>
          <w:rFonts w:eastAsia="宋体" w:hint="eastAsia"/>
          <w:b/>
          <w:bCs/>
          <w:lang w:val="en-US" w:eastAsia="zh-CN"/>
        </w:rPr>
      </w:pPr>
    </w:p>
    <w:p w14:paraId="40D0CCA2" w14:textId="77777777" w:rsidR="00F96C86" w:rsidRPr="003B0F1D" w:rsidRDefault="00F96C86" w:rsidP="00F96C86">
      <w:pPr>
        <w:snapToGrid w:val="0"/>
        <w:spacing w:after="0"/>
        <w:jc w:val="both"/>
        <w:rPr>
          <w:rFonts w:eastAsia="宋体"/>
          <w:b/>
          <w:bCs/>
          <w:lang w:val="en-US" w:eastAsia="zh-CN"/>
        </w:rPr>
      </w:pPr>
      <w:r w:rsidRPr="00EA2E7C">
        <w:rPr>
          <w:rFonts w:eastAsia="宋体" w:hint="eastAsia"/>
          <w:b/>
          <w:bCs/>
          <w:lang w:val="en-US" w:eastAsia="zh-CN"/>
        </w:rPr>
        <w:t>P</w:t>
      </w:r>
      <w:r w:rsidRPr="00EA2E7C">
        <w:rPr>
          <w:rFonts w:eastAsia="宋体"/>
          <w:b/>
          <w:bCs/>
          <w:lang w:val="en-US" w:eastAsia="zh-CN"/>
        </w:rPr>
        <w:t xml:space="preserve">roposal </w:t>
      </w:r>
      <w:r>
        <w:rPr>
          <w:rFonts w:eastAsia="宋体"/>
          <w:b/>
          <w:bCs/>
          <w:lang w:val="en-US" w:eastAsia="zh-CN"/>
        </w:rPr>
        <w:t>8</w:t>
      </w:r>
      <w:r w:rsidRPr="000B71F0">
        <w:rPr>
          <w:rFonts w:eastAsia="宋体"/>
          <w:b/>
          <w:bCs/>
          <w:lang w:val="en-US" w:eastAsia="zh-CN"/>
        </w:rPr>
        <w:t>.</w:t>
      </w:r>
      <w:r w:rsidRPr="000B71F0">
        <w:rPr>
          <w:b/>
          <w:bCs/>
        </w:rPr>
        <w:t xml:space="preserve"> For UE-sided model, at least for BM-Case1, </w:t>
      </w:r>
      <w:r w:rsidRPr="00FD7C2C">
        <w:rPr>
          <w:b/>
          <w:bCs/>
        </w:rPr>
        <w:t>for beam information on predicted Top K beam(s) among a set of beams</w:t>
      </w:r>
      <w:r>
        <w:rPr>
          <w:b/>
          <w:bCs/>
        </w:rPr>
        <w:t xml:space="preserve">, if K&gt;1, the reported </w:t>
      </w:r>
      <w:r w:rsidRPr="00A06CBF">
        <w:rPr>
          <w:b/>
          <w:bCs/>
        </w:rPr>
        <w:t>CRI or SSBRI #</w:t>
      </w:r>
      <w:r>
        <w:rPr>
          <w:b/>
          <w:bCs/>
        </w:rPr>
        <w:t>k corresponding to the k-th strongest resource</w:t>
      </w:r>
      <w:r w:rsidRPr="000B71F0">
        <w:rPr>
          <w:rFonts w:eastAsia="宋体"/>
          <w:b/>
          <w:bCs/>
          <w:lang w:val="en-US" w:eastAsia="zh-CN"/>
        </w:rPr>
        <w:t>.</w:t>
      </w:r>
    </w:p>
    <w:p w14:paraId="7C0A1A3D" w14:textId="54148EC9" w:rsidR="001447BF" w:rsidRPr="00F96C86" w:rsidRDefault="001447BF" w:rsidP="00C64C2A">
      <w:pPr>
        <w:snapToGrid w:val="0"/>
        <w:spacing w:after="0"/>
        <w:jc w:val="both"/>
        <w:rPr>
          <w:rFonts w:eastAsia="宋体"/>
          <w:b/>
          <w:bCs/>
          <w:lang w:val="en-US" w:eastAsia="zh-CN"/>
        </w:rPr>
      </w:pPr>
    </w:p>
    <w:p w14:paraId="688980D4" w14:textId="77777777" w:rsidR="00F96C86" w:rsidRPr="00AF54A2" w:rsidRDefault="00F96C86" w:rsidP="00F96C86">
      <w:pPr>
        <w:snapToGrid w:val="0"/>
        <w:spacing w:afterLines="50" w:after="120"/>
        <w:jc w:val="both"/>
        <w:rPr>
          <w:b/>
          <w:bCs/>
        </w:rPr>
      </w:pPr>
      <w:r w:rsidRPr="003B5431">
        <w:rPr>
          <w:rFonts w:hint="eastAsia"/>
          <w:b/>
          <w:bCs/>
        </w:rPr>
        <w:t>P</w:t>
      </w:r>
      <w:r w:rsidRPr="003B5431">
        <w:rPr>
          <w:b/>
          <w:bCs/>
        </w:rPr>
        <w:t xml:space="preserve">roposal </w:t>
      </w:r>
      <w:r>
        <w:rPr>
          <w:b/>
          <w:bCs/>
        </w:rPr>
        <w:t>9</w:t>
      </w:r>
      <w:r w:rsidRPr="003B5431">
        <w:rPr>
          <w:b/>
          <w:bCs/>
        </w:rPr>
        <w:t xml:space="preserve">. For UE-sided model inference for BM-Case1, </w:t>
      </w:r>
      <w:r w:rsidRPr="00AF54A2">
        <w:rPr>
          <w:b/>
          <w:bCs/>
        </w:rPr>
        <w:t xml:space="preserve">support the following report format (i.e., CSI field mapping order) for BM-Case1, </w:t>
      </w:r>
      <w:r w:rsidRPr="00AF54A2">
        <w:rPr>
          <w:rFonts w:hint="eastAsia"/>
          <w:b/>
          <w:bCs/>
        </w:rPr>
        <w:t>for b</w:t>
      </w:r>
      <w:r w:rsidRPr="00AF54A2">
        <w:rPr>
          <w:b/>
          <w:bCs/>
        </w:rPr>
        <w:t>eam information on only predicted Top K beam(s) among a set of beams</w:t>
      </w:r>
      <w:r>
        <w:rPr>
          <w:b/>
          <w:bCs/>
        </w:rPr>
        <w:t>.</w:t>
      </w:r>
    </w:p>
    <w:tbl>
      <w:tblPr>
        <w:tblW w:w="5035" w:type="dxa"/>
        <w:jc w:val="center"/>
        <w:tblCellMar>
          <w:left w:w="0" w:type="dxa"/>
          <w:right w:w="0" w:type="dxa"/>
        </w:tblCellMar>
        <w:tblLook w:val="04A0" w:firstRow="1" w:lastRow="0" w:firstColumn="1" w:lastColumn="0" w:noHBand="0" w:noVBand="1"/>
      </w:tblPr>
      <w:tblGrid>
        <w:gridCol w:w="5035"/>
      </w:tblGrid>
      <w:tr w:rsidR="00F96C86" w:rsidRPr="001E60EB" w14:paraId="354EBB10"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20399A" w14:textId="77777777" w:rsidR="00F96C86" w:rsidRPr="00B713BE" w:rsidRDefault="00F96C86" w:rsidP="00394C4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#1</w:t>
            </w:r>
          </w:p>
        </w:tc>
      </w:tr>
      <w:tr w:rsidR="00F96C86" w:rsidRPr="001E60EB" w14:paraId="30D8A623" w14:textId="77777777" w:rsidTr="00394C4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6B20DE" w14:textId="77777777" w:rsidR="00F96C86" w:rsidRPr="00B713BE" w:rsidRDefault="00F96C86" w:rsidP="00394C4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#2</w:t>
            </w:r>
          </w:p>
        </w:tc>
      </w:tr>
      <w:tr w:rsidR="00F96C86" w:rsidRPr="001E60EB" w14:paraId="4582F78E" w14:textId="77777777" w:rsidTr="00394C4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A5D1E" w14:textId="77777777" w:rsidR="00F96C86" w:rsidRPr="00B713BE" w:rsidRDefault="00F96C86" w:rsidP="00394C44">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lastRenderedPageBreak/>
              <w:t>…</w:t>
            </w:r>
          </w:p>
        </w:tc>
      </w:tr>
      <w:tr w:rsidR="00F96C86" w:rsidRPr="001E60EB" w14:paraId="11DAC9D5" w14:textId="77777777" w:rsidTr="00394C4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5FCA25" w14:textId="77777777" w:rsidR="00F96C86" w:rsidRPr="00B713BE" w:rsidRDefault="00F96C86" w:rsidP="00394C4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#K</w:t>
            </w:r>
          </w:p>
        </w:tc>
      </w:tr>
    </w:tbl>
    <w:p w14:paraId="117DA26F" w14:textId="77777777" w:rsidR="00F96C86" w:rsidRDefault="00F96C86" w:rsidP="00F96C86">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 xml:space="preserve">CRI or SSBRI #k </w:t>
      </w:r>
      <w:r>
        <w:rPr>
          <w:b/>
          <w:bCs/>
        </w:rPr>
        <w:t>corresponding to the k-th strongest predicted resource</w:t>
      </w:r>
      <w:r w:rsidRPr="00B713BE">
        <w:rPr>
          <w:rFonts w:eastAsia="宋体"/>
          <w:b/>
          <w:bCs/>
          <w:lang w:val="en-US" w:eastAsia="zh-CN"/>
        </w:rPr>
        <w:t>, where k = 1,</w:t>
      </w:r>
      <w:r>
        <w:rPr>
          <w:rFonts w:eastAsia="宋体"/>
          <w:b/>
          <w:bCs/>
          <w:lang w:val="en-US" w:eastAsia="zh-CN"/>
        </w:rPr>
        <w:t xml:space="preserve"> </w:t>
      </w:r>
      <w:r w:rsidRPr="00B713BE">
        <w:rPr>
          <w:rFonts w:eastAsia="宋体"/>
          <w:b/>
          <w:bCs/>
          <w:lang w:val="en-US" w:eastAsia="zh-CN"/>
        </w:rPr>
        <w:t>2…,</w:t>
      </w:r>
      <w:r>
        <w:rPr>
          <w:rFonts w:eastAsia="宋体"/>
          <w:b/>
          <w:bCs/>
          <w:lang w:val="en-US" w:eastAsia="zh-CN"/>
        </w:rPr>
        <w:t xml:space="preserve"> </w:t>
      </w:r>
      <w:r w:rsidRPr="00B713BE">
        <w:rPr>
          <w:rFonts w:eastAsia="宋体"/>
          <w:b/>
          <w:bCs/>
          <w:lang w:val="en-US" w:eastAsia="zh-CN"/>
        </w:rPr>
        <w:t>K</w:t>
      </w:r>
    </w:p>
    <w:p w14:paraId="1BCD3CB1"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w:t>
      </w:r>
      <w:r>
        <w:rPr>
          <w:rFonts w:eastAsia="宋体"/>
          <w:b/>
          <w:bCs/>
          <w:lang w:val="en-US" w:eastAsia="zh-CN"/>
        </w:rPr>
        <w:t xml:space="preserve"> is</w:t>
      </w:r>
      <w:r w:rsidRPr="00B246AE">
        <w:rPr>
          <w:rFonts w:eastAsia="宋体"/>
          <w:b/>
          <w:bCs/>
          <w:lang w:val="en-US" w:eastAsia="zh-CN"/>
        </w:rPr>
        <w:t xml:space="preserve"> reused.</w:t>
      </w:r>
    </w:p>
    <w:p w14:paraId="0410AD86" w14:textId="2B9E06E7" w:rsidR="00F96C86" w:rsidRDefault="00F96C86" w:rsidP="00C64C2A">
      <w:pPr>
        <w:snapToGrid w:val="0"/>
        <w:spacing w:after="0"/>
        <w:jc w:val="both"/>
        <w:rPr>
          <w:rFonts w:eastAsia="宋体"/>
          <w:b/>
          <w:bCs/>
          <w:lang w:val="en-US" w:eastAsia="zh-CN"/>
        </w:rPr>
      </w:pPr>
    </w:p>
    <w:p w14:paraId="4B843D0F" w14:textId="77777777" w:rsidR="00F96C86" w:rsidRDefault="00F96C86" w:rsidP="00F96C86">
      <w:pPr>
        <w:snapToGrid w:val="0"/>
        <w:spacing w:after="0"/>
        <w:jc w:val="both"/>
        <w:rPr>
          <w:rFonts w:eastAsia="等线"/>
          <w:b/>
          <w:bCs/>
          <w:lang w:eastAsia="zh-CN"/>
        </w:rPr>
      </w:pPr>
      <w:r w:rsidRPr="009B789A">
        <w:rPr>
          <w:rFonts w:eastAsia="宋体" w:hint="eastAsia"/>
          <w:b/>
          <w:bCs/>
          <w:lang w:val="en-US" w:eastAsia="zh-CN"/>
        </w:rPr>
        <w:t>P</w:t>
      </w:r>
      <w:r w:rsidRPr="009B789A">
        <w:rPr>
          <w:rFonts w:eastAsia="宋体"/>
          <w:b/>
          <w:bCs/>
          <w:lang w:val="en-US" w:eastAsia="zh-CN"/>
        </w:rPr>
        <w:t xml:space="preserve">roposal </w:t>
      </w:r>
      <w:r>
        <w:rPr>
          <w:rFonts w:eastAsia="宋体"/>
          <w:b/>
          <w:bCs/>
          <w:lang w:val="en-US" w:eastAsia="zh-CN"/>
        </w:rPr>
        <w:t>10</w:t>
      </w:r>
      <w:r w:rsidRPr="009B789A">
        <w:rPr>
          <w:rFonts w:eastAsia="宋体"/>
          <w:b/>
          <w:bCs/>
          <w:lang w:val="en-US" w:eastAsia="zh-CN"/>
        </w:rPr>
        <w:t xml:space="preserve">. </w:t>
      </w:r>
      <w:r w:rsidRPr="009B789A">
        <w:rPr>
          <w:rFonts w:eastAsia="等线" w:hint="eastAsia"/>
          <w:b/>
          <w:bCs/>
          <w:lang w:eastAsia="zh-CN"/>
        </w:rPr>
        <w:t xml:space="preserve">For BM-Case 2 of UE-side model, </w:t>
      </w:r>
      <w:r>
        <w:rPr>
          <w:rFonts w:eastAsia="等线"/>
          <w:b/>
          <w:bCs/>
          <w:lang w:eastAsia="zh-CN"/>
        </w:rPr>
        <w:t>future time instance is defined as a single slot.</w:t>
      </w:r>
    </w:p>
    <w:p w14:paraId="6D448387" w14:textId="7876B5B2" w:rsidR="00F96C86" w:rsidRPr="00F96C86" w:rsidRDefault="00F96C86" w:rsidP="00C64C2A">
      <w:pPr>
        <w:snapToGrid w:val="0"/>
        <w:spacing w:after="0"/>
        <w:jc w:val="both"/>
        <w:rPr>
          <w:rFonts w:eastAsia="宋体"/>
          <w:b/>
          <w:bCs/>
          <w:lang w:eastAsia="zh-CN"/>
        </w:rPr>
      </w:pPr>
    </w:p>
    <w:p w14:paraId="3B53B32D" w14:textId="77777777" w:rsidR="00F96C86" w:rsidRDefault="00F96C86" w:rsidP="00F96C86">
      <w:pPr>
        <w:snapToGrid w:val="0"/>
        <w:spacing w:afterLines="50"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11</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403513">
        <w:rPr>
          <w:rFonts w:eastAsia="宋体"/>
          <w:b/>
          <w:bCs/>
          <w:lang w:val="en-US" w:eastAsia="zh-CN"/>
        </w:rPr>
        <w:t xml:space="preserve"> </w:t>
      </w:r>
      <w:r>
        <w:rPr>
          <w:rFonts w:eastAsia="宋体"/>
          <w:b/>
          <w:bCs/>
          <w:lang w:val="en-US" w:eastAsia="zh-CN"/>
        </w:rPr>
        <w:t>for BM-Case2</w:t>
      </w:r>
      <w:r w:rsidRPr="005F4CB0">
        <w:rPr>
          <w:rFonts w:eastAsia="宋体"/>
          <w:b/>
          <w:bCs/>
          <w:lang w:val="en-US" w:eastAsia="zh-CN"/>
        </w:rPr>
        <w:t xml:space="preserve">, </w:t>
      </w:r>
      <w:r>
        <w:rPr>
          <w:rFonts w:eastAsia="宋体"/>
          <w:b/>
          <w:bCs/>
          <w:lang w:val="en-US" w:eastAsia="zh-CN"/>
        </w:rPr>
        <w:t xml:space="preserve">support the following report format (i.e., CSI field mapping order) for </w:t>
      </w:r>
      <w:r w:rsidRPr="00C0741F">
        <w:rPr>
          <w:rFonts w:ascii="Times" w:eastAsia="宋体" w:hAnsi="Times" w:hint="eastAsia"/>
          <w:b/>
          <w:bCs/>
          <w:color w:val="000000"/>
          <w:szCs w:val="24"/>
        </w:rPr>
        <w:t>b</w:t>
      </w:r>
      <w:r w:rsidRPr="00C0741F">
        <w:rPr>
          <w:rFonts w:ascii="Times" w:eastAsia="宋体" w:hAnsi="Times"/>
          <w:b/>
          <w:bCs/>
          <w:color w:val="000000"/>
          <w:szCs w:val="24"/>
        </w:rPr>
        <w:t xml:space="preserve">eam information on </w:t>
      </w:r>
      <w:r>
        <w:rPr>
          <w:rFonts w:ascii="Times" w:eastAsia="宋体" w:hAnsi="Times"/>
          <w:b/>
          <w:bCs/>
          <w:color w:val="000000"/>
          <w:szCs w:val="24"/>
        </w:rPr>
        <w:t xml:space="preserve">only </w:t>
      </w:r>
      <w:r w:rsidRPr="00C0741F">
        <w:rPr>
          <w:rFonts w:ascii="Times" w:eastAsia="宋体" w:hAnsi="Times"/>
          <w:b/>
          <w:bCs/>
          <w:color w:val="000000"/>
          <w:szCs w:val="24"/>
        </w:rPr>
        <w:t>predicted Top K beam(s) among a set of beams</w:t>
      </w:r>
      <w:r>
        <w:rPr>
          <w:rFonts w:eastAsia="宋体"/>
          <w:b/>
          <w:bCs/>
          <w:lang w:val="en-US" w:eastAsia="zh-CN"/>
        </w:rPr>
        <w:t>:</w:t>
      </w:r>
    </w:p>
    <w:tbl>
      <w:tblPr>
        <w:tblW w:w="5035" w:type="dxa"/>
        <w:jc w:val="center"/>
        <w:tblCellMar>
          <w:left w:w="0" w:type="dxa"/>
          <w:right w:w="0" w:type="dxa"/>
        </w:tblCellMar>
        <w:tblLook w:val="04A0" w:firstRow="1" w:lastRow="0" w:firstColumn="1" w:lastColumn="0" w:noHBand="0" w:noVBand="1"/>
      </w:tblPr>
      <w:tblGrid>
        <w:gridCol w:w="5035"/>
      </w:tblGrid>
      <w:tr w:rsidR="00F96C86" w:rsidRPr="001E60EB" w14:paraId="4710E111"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0DA21D"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#1</w:t>
            </w:r>
          </w:p>
        </w:tc>
      </w:tr>
      <w:tr w:rsidR="00F96C86" w:rsidRPr="001E60EB" w14:paraId="58FF0F72"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971B4B"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#1</w:t>
            </w:r>
          </w:p>
        </w:tc>
      </w:tr>
      <w:tr w:rsidR="00F96C86" w:rsidRPr="001E60EB" w14:paraId="4616A5AA"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00645A"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F96C86" w:rsidRPr="001E60EB" w14:paraId="02DDB48D"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DE43D8"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#1</w:t>
            </w:r>
          </w:p>
        </w:tc>
      </w:tr>
      <w:tr w:rsidR="00F96C86" w:rsidRPr="001E60EB" w14:paraId="363BF890"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643B19"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#2</w:t>
            </w:r>
          </w:p>
        </w:tc>
      </w:tr>
      <w:tr w:rsidR="00F96C86" w:rsidRPr="001E60EB" w14:paraId="76F3ADE1"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B8BEC"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#2</w:t>
            </w:r>
          </w:p>
        </w:tc>
      </w:tr>
      <w:tr w:rsidR="00F96C86" w:rsidRPr="001E60EB" w14:paraId="47BE7220"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28613"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F96C86" w:rsidRPr="001E60EB" w14:paraId="0B4F9E90"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2D0CC4"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#2</w:t>
            </w:r>
          </w:p>
        </w:tc>
      </w:tr>
      <w:tr w:rsidR="00F96C86" w:rsidRPr="001E60EB" w14:paraId="1782F95E"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2A866"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F96C86" w:rsidRPr="001E60EB" w14:paraId="6087E1F2"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55A5A"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#N</w:t>
            </w:r>
          </w:p>
        </w:tc>
      </w:tr>
      <w:tr w:rsidR="00F96C86" w:rsidRPr="001E60EB" w14:paraId="42805FC0"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F3E40B"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#N</w:t>
            </w:r>
          </w:p>
        </w:tc>
      </w:tr>
      <w:tr w:rsidR="00F96C86" w:rsidRPr="001E60EB" w14:paraId="02E12284"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E615DA"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F96C86" w:rsidRPr="001E60EB" w14:paraId="20799E15" w14:textId="77777777" w:rsidTr="00394C4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F5DF06" w14:textId="77777777" w:rsidR="00F96C86" w:rsidRPr="003012E8" w:rsidRDefault="00F96C86" w:rsidP="00394C4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#N</w:t>
            </w:r>
          </w:p>
        </w:tc>
      </w:tr>
    </w:tbl>
    <w:p w14:paraId="74B25F3F" w14:textId="77777777" w:rsidR="00F96C86" w:rsidRPr="00B6366B" w:rsidRDefault="00F96C86" w:rsidP="00F96C86">
      <w:pPr>
        <w:pStyle w:val="a6"/>
        <w:numPr>
          <w:ilvl w:val="0"/>
          <w:numId w:val="13"/>
        </w:numPr>
        <w:snapToGrid w:val="0"/>
        <w:spacing w:beforeLines="50" w:before="120" w:after="0"/>
        <w:ind w:leftChars="0"/>
        <w:jc w:val="both"/>
        <w:rPr>
          <w:rFonts w:ascii="Times" w:eastAsia="宋体" w:hAnsi="Times"/>
          <w:b/>
          <w:bCs/>
          <w:color w:val="000000"/>
          <w:lang w:eastAsia="zh-CN"/>
        </w:rPr>
      </w:pPr>
      <w:r w:rsidRPr="00B6366B">
        <w:rPr>
          <w:rFonts w:ascii="Times" w:eastAsia="宋体" w:hAnsi="Times"/>
          <w:b/>
          <w:bCs/>
          <w:color w:val="000000"/>
          <w:lang w:eastAsia="zh-CN"/>
        </w:rPr>
        <w:t>Time instance #1~#N are mapped to the N time instance(s) based on the time domain order of the time instances</w:t>
      </w:r>
    </w:p>
    <w:p w14:paraId="79FCE8FF" w14:textId="77777777" w:rsidR="00F96C86" w:rsidRDefault="00F96C86" w:rsidP="00F96C86">
      <w:pPr>
        <w:pStyle w:val="a6"/>
        <w:numPr>
          <w:ilvl w:val="1"/>
          <w:numId w:val="41"/>
        </w:numPr>
        <w:snapToGrid w:val="0"/>
        <w:spacing w:after="0"/>
        <w:ind w:leftChars="0"/>
        <w:jc w:val="both"/>
        <w:rPr>
          <w:rFonts w:eastAsia="宋体"/>
          <w:b/>
          <w:bCs/>
          <w:lang w:val="en-US" w:eastAsia="zh-CN"/>
        </w:rPr>
      </w:pPr>
      <w:r w:rsidRPr="00544044">
        <w:rPr>
          <w:rFonts w:eastAsia="宋体"/>
          <w:b/>
          <w:bCs/>
          <w:lang w:val="en-US" w:eastAsia="zh-CN"/>
        </w:rPr>
        <w:t>where time instance #</w:t>
      </w:r>
      <w:r>
        <w:rPr>
          <w:rFonts w:eastAsia="宋体"/>
          <w:b/>
          <w:bCs/>
          <w:lang w:val="en-US" w:eastAsia="zh-CN"/>
        </w:rPr>
        <w:t>1</w:t>
      </w:r>
      <w:r w:rsidRPr="00544044">
        <w:rPr>
          <w:rFonts w:eastAsia="宋体"/>
          <w:b/>
          <w:bCs/>
          <w:lang w:val="en-US" w:eastAsia="zh-CN"/>
        </w:rPr>
        <w:t xml:space="preserve"> is mapped to the earliest time instance from the N time instance</w:t>
      </w:r>
      <w:r>
        <w:rPr>
          <w:rFonts w:eastAsia="宋体"/>
          <w:b/>
          <w:bCs/>
          <w:lang w:val="en-US" w:eastAsia="zh-CN"/>
        </w:rPr>
        <w:t>(s)</w:t>
      </w:r>
    </w:p>
    <w:p w14:paraId="76837B3D" w14:textId="77777777" w:rsidR="00F96C86" w:rsidRDefault="00F96C86" w:rsidP="00F96C86">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 xml:space="preserve">CRI or SSBRI #k </w:t>
      </w:r>
      <w:r>
        <w:rPr>
          <w:b/>
          <w:bCs/>
        </w:rPr>
        <w:t>corresponding to the k-th strongest predicted resource</w:t>
      </w:r>
      <w:r w:rsidRPr="006E005F">
        <w:t xml:space="preserve"> </w:t>
      </w:r>
      <w:r w:rsidRPr="006E005F">
        <w:rPr>
          <w:b/>
          <w:bCs/>
        </w:rPr>
        <w:t>with the same time instance</w:t>
      </w:r>
      <w:r w:rsidRPr="00B713BE">
        <w:rPr>
          <w:rFonts w:eastAsia="宋体"/>
          <w:b/>
          <w:bCs/>
          <w:lang w:val="en-US" w:eastAsia="zh-CN"/>
        </w:rPr>
        <w:t>, where k = 1,</w:t>
      </w:r>
      <w:r>
        <w:rPr>
          <w:rFonts w:eastAsia="宋体"/>
          <w:b/>
          <w:bCs/>
          <w:lang w:val="en-US" w:eastAsia="zh-CN"/>
        </w:rPr>
        <w:t xml:space="preserve"> </w:t>
      </w:r>
      <w:r w:rsidRPr="00B713BE">
        <w:rPr>
          <w:rFonts w:eastAsia="宋体"/>
          <w:b/>
          <w:bCs/>
          <w:lang w:val="en-US" w:eastAsia="zh-CN"/>
        </w:rPr>
        <w:t>2…,</w:t>
      </w:r>
      <w:r>
        <w:rPr>
          <w:rFonts w:eastAsia="宋体"/>
          <w:b/>
          <w:bCs/>
          <w:lang w:val="en-US" w:eastAsia="zh-CN"/>
        </w:rPr>
        <w:t xml:space="preserve"> </w:t>
      </w:r>
      <w:r w:rsidRPr="00B713BE">
        <w:rPr>
          <w:rFonts w:eastAsia="宋体"/>
          <w:b/>
          <w:bCs/>
          <w:lang w:val="en-US" w:eastAsia="zh-CN"/>
        </w:rPr>
        <w:t>K</w:t>
      </w:r>
    </w:p>
    <w:p w14:paraId="2D1BD610"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w:t>
      </w:r>
      <w:r>
        <w:rPr>
          <w:rFonts w:eastAsia="宋体"/>
          <w:b/>
          <w:bCs/>
          <w:lang w:val="en-US" w:eastAsia="zh-CN"/>
        </w:rPr>
        <w:t xml:space="preserve"> is</w:t>
      </w:r>
      <w:r w:rsidRPr="00B246AE">
        <w:rPr>
          <w:rFonts w:eastAsia="宋体"/>
          <w:b/>
          <w:bCs/>
          <w:lang w:val="en-US" w:eastAsia="zh-CN"/>
        </w:rPr>
        <w:t xml:space="preserve"> reused.</w:t>
      </w:r>
    </w:p>
    <w:p w14:paraId="1FEFE3E1" w14:textId="77777777" w:rsidR="00F96C86" w:rsidRPr="00C64C2A" w:rsidRDefault="00F96C86" w:rsidP="00F96C86">
      <w:pPr>
        <w:snapToGrid w:val="0"/>
        <w:spacing w:after="0"/>
        <w:jc w:val="both"/>
        <w:rPr>
          <w:rFonts w:eastAsia="宋体"/>
          <w:b/>
          <w:bCs/>
          <w:lang w:val="en-US" w:eastAsia="zh-CN"/>
        </w:rPr>
      </w:pPr>
    </w:p>
    <w:p w14:paraId="6A20E21C" w14:textId="77777777" w:rsidR="00F96C86" w:rsidRPr="00E95E8D" w:rsidRDefault="00F96C86" w:rsidP="00F96C86">
      <w:pPr>
        <w:rPr>
          <w:lang w:val="en-US"/>
        </w:rPr>
      </w:pPr>
      <w:r w:rsidRPr="005C433D">
        <w:rPr>
          <w:rFonts w:eastAsia="宋体"/>
          <w:b/>
          <w:bCs/>
          <w:lang w:val="en-US" w:eastAsia="zh-CN"/>
        </w:rPr>
        <w:t>Proposal 1</w:t>
      </w:r>
      <w:r>
        <w:rPr>
          <w:rFonts w:eastAsia="宋体"/>
          <w:b/>
          <w:bCs/>
          <w:lang w:val="en-US" w:eastAsia="zh-CN"/>
        </w:rPr>
        <w:t>2</w:t>
      </w:r>
      <w:r w:rsidRPr="005C433D">
        <w:rPr>
          <w:rFonts w:eastAsia="宋体"/>
          <w:b/>
          <w:bCs/>
          <w:lang w:val="en-US" w:eastAsia="zh-CN"/>
        </w:rPr>
        <w:t xml:space="preserve">. </w:t>
      </w:r>
      <w:r w:rsidRPr="00C211E4">
        <w:rPr>
          <w:rFonts w:eastAsia="宋体"/>
          <w:b/>
          <w:bCs/>
          <w:lang w:val="en-US" w:eastAsia="zh-CN"/>
        </w:rPr>
        <w:t xml:space="preserve">For UE-sided model, in </w:t>
      </w:r>
      <w:r w:rsidRPr="006664CD">
        <w:rPr>
          <w:rFonts w:eastAsia="宋体"/>
          <w:b/>
          <w:bCs/>
          <w:i/>
          <w:iCs/>
          <w:lang w:val="en-US" w:eastAsia="zh-CN"/>
        </w:rPr>
        <w:t>CSI-ReportConfig</w:t>
      </w:r>
      <w:r w:rsidRPr="00C211E4">
        <w:rPr>
          <w:rFonts w:eastAsia="宋体"/>
          <w:b/>
          <w:bCs/>
          <w:lang w:val="en-US" w:eastAsia="zh-CN"/>
        </w:rPr>
        <w:t xml:space="preserve"> for inference</w:t>
      </w:r>
      <w:r>
        <w:rPr>
          <w:rFonts w:eastAsia="宋体"/>
          <w:b/>
          <w:bCs/>
          <w:lang w:val="en-US" w:eastAsia="zh-CN"/>
        </w:rPr>
        <w:t xml:space="preserve">, support to configure Set B with </w:t>
      </w:r>
      <w:r w:rsidRPr="00C211E4">
        <w:rPr>
          <w:rFonts w:eastAsia="宋体"/>
          <w:b/>
          <w:bCs/>
          <w:lang w:val="en-US" w:eastAsia="zh-CN"/>
        </w:rPr>
        <w:t>aperiodic CSI</w:t>
      </w:r>
      <w:r>
        <w:rPr>
          <w:rFonts w:eastAsia="宋体"/>
          <w:b/>
          <w:bCs/>
          <w:lang w:val="en-US" w:eastAsia="zh-CN"/>
        </w:rPr>
        <w:t>-</w:t>
      </w:r>
      <w:r w:rsidRPr="00C211E4">
        <w:rPr>
          <w:rFonts w:eastAsia="宋体"/>
          <w:b/>
          <w:bCs/>
          <w:lang w:val="en-US" w:eastAsia="zh-CN"/>
        </w:rPr>
        <w:t xml:space="preserve">RS </w:t>
      </w:r>
      <w:r>
        <w:rPr>
          <w:rFonts w:eastAsia="宋体"/>
          <w:b/>
          <w:bCs/>
          <w:lang w:val="en-US" w:eastAsia="zh-CN"/>
        </w:rPr>
        <w:t>resources.</w:t>
      </w:r>
    </w:p>
    <w:p w14:paraId="46791881" w14:textId="77777777" w:rsidR="00F96C86" w:rsidRPr="00A25E3B" w:rsidRDefault="00F96C86" w:rsidP="00F96C86">
      <w:pPr>
        <w:snapToGrid w:val="0"/>
        <w:spacing w:after="0"/>
        <w:jc w:val="both"/>
        <w:rPr>
          <w:rFonts w:eastAsia="宋体"/>
          <w:b/>
          <w:bCs/>
          <w:lang w:val="en-US" w:eastAsia="zh-CN"/>
        </w:rPr>
      </w:pPr>
      <w:r w:rsidRPr="00A25E3B">
        <w:rPr>
          <w:rFonts w:eastAsia="宋体"/>
          <w:b/>
          <w:bCs/>
          <w:lang w:val="en-US" w:eastAsia="zh-CN"/>
        </w:rPr>
        <w:t xml:space="preserve">Proposal </w:t>
      </w:r>
      <w:r>
        <w:rPr>
          <w:rFonts w:eastAsia="宋体"/>
          <w:b/>
          <w:bCs/>
          <w:lang w:val="en-US" w:eastAsia="zh-CN"/>
        </w:rPr>
        <w:t>13</w:t>
      </w:r>
      <w:r w:rsidRPr="00A25E3B">
        <w:rPr>
          <w:rFonts w:eastAsia="宋体"/>
          <w:b/>
          <w:bCs/>
          <w:lang w:val="en-US" w:eastAsia="zh-CN"/>
        </w:rPr>
        <w:t xml:space="preserve">. At least for the monitoring Type 1 Option 2 of UE-side model monitoring (when applicable), for the calculation of the performance metric for beam prediction accuracy, if the size of Set A is the lager than the size of resource set for monitoring </w:t>
      </w:r>
      <w:r>
        <w:rPr>
          <w:rFonts w:eastAsia="宋体"/>
          <w:b/>
          <w:bCs/>
          <w:lang w:val="en-US" w:eastAsia="zh-CN"/>
        </w:rPr>
        <w:t>down-select from one of</w:t>
      </w:r>
      <w:r w:rsidRPr="00A25E3B">
        <w:rPr>
          <w:rFonts w:eastAsia="宋体"/>
          <w:b/>
          <w:bCs/>
          <w:lang w:val="en-US" w:eastAsia="zh-CN"/>
        </w:rPr>
        <w:t xml:space="preserve"> the following:</w:t>
      </w:r>
    </w:p>
    <w:p w14:paraId="2EADDBD7"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t xml:space="preserve">Alt-1. </w:t>
      </w:r>
      <w:r>
        <w:rPr>
          <w:rFonts w:eastAsia="宋体"/>
          <w:b/>
          <w:bCs/>
          <w:lang w:val="en-US" w:eastAsia="zh-CN"/>
        </w:rPr>
        <w:t>T</w:t>
      </w:r>
      <w:r w:rsidRPr="00A25E3B">
        <w:rPr>
          <w:rFonts w:eastAsia="宋体"/>
          <w:b/>
          <w:bCs/>
          <w:lang w:val="en-US" w:eastAsia="zh-CN"/>
        </w:rPr>
        <w:t xml:space="preserve">he </w:t>
      </w:r>
      <w:r w:rsidRPr="005F4075">
        <w:rPr>
          <w:rFonts w:eastAsia="宋体"/>
          <w:b/>
          <w:bCs/>
          <w:lang w:val="en-US" w:eastAsia="zh-CN"/>
        </w:rPr>
        <w:t>i</w:t>
      </w:r>
      <w:r w:rsidRPr="00A25E3B">
        <w:rPr>
          <w:rFonts w:eastAsia="宋体"/>
          <w:b/>
          <w:bCs/>
          <w:lang w:val="en-US" w:eastAsia="zh-CN"/>
        </w:rPr>
        <w:t xml:space="preserve">-th resource within Set A is </w:t>
      </w:r>
      <w:r>
        <w:rPr>
          <w:rFonts w:eastAsia="宋体"/>
          <w:b/>
          <w:bCs/>
          <w:lang w:val="en-US" w:eastAsia="zh-CN"/>
        </w:rPr>
        <w:t>link</w:t>
      </w:r>
      <w:r w:rsidRPr="00A25E3B">
        <w:rPr>
          <w:rFonts w:eastAsia="宋体"/>
          <w:b/>
          <w:bCs/>
          <w:lang w:val="en-US" w:eastAsia="zh-CN"/>
        </w:rPr>
        <w:t xml:space="preserve">ed to the </w:t>
      </w:r>
      <m:oMath>
        <m:d>
          <m:dPr>
            <m:begChr m:val="⌈"/>
            <m:endChr m:val="⌉"/>
            <m:ctrlPr>
              <w:rPr>
                <w:rFonts w:ascii="Cambria Math" w:eastAsia="宋体" w:hAnsi="Cambria Math"/>
                <w:b/>
                <w:bCs/>
                <w:lang w:val="en-US" w:eastAsia="zh-CN"/>
              </w:rPr>
            </m:ctrlPr>
          </m:dPr>
          <m:e>
            <m:f>
              <m:fPr>
                <m:ctrlPr>
                  <w:rPr>
                    <w:rFonts w:ascii="Cambria Math" w:eastAsia="宋体" w:hAnsi="Cambria Math"/>
                    <w:b/>
                    <w:bCs/>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A25E3B">
        <w:rPr>
          <w:rFonts w:eastAsia="宋体"/>
          <w:b/>
          <w:bCs/>
          <w:lang w:val="en-US" w:eastAsia="zh-CN"/>
        </w:rPr>
        <w:t xml:space="preserve">-th resource in the resource set for monitoring, where D is </w:t>
      </w:r>
      <w:r w:rsidRPr="008C4F78">
        <w:rPr>
          <w:rFonts w:eastAsia="宋体"/>
          <w:b/>
          <w:bCs/>
          <w:lang w:val="en-US" w:eastAsia="zh-CN"/>
        </w:rPr>
        <w:t>configured by RRC</w:t>
      </w:r>
    </w:p>
    <w:p w14:paraId="5ED78BD0" w14:textId="77777777" w:rsidR="00F96C86" w:rsidRPr="00360CD6" w:rsidRDefault="00F96C86" w:rsidP="00F96C86">
      <w:pPr>
        <w:pStyle w:val="a6"/>
        <w:numPr>
          <w:ilvl w:val="1"/>
          <w:numId w:val="41"/>
        </w:numPr>
        <w:snapToGrid w:val="0"/>
        <w:spacing w:after="0"/>
        <w:ind w:leftChars="0"/>
        <w:jc w:val="both"/>
        <w:rPr>
          <w:rFonts w:eastAsia="宋体"/>
          <w:b/>
          <w:bCs/>
          <w:lang w:val="en-US" w:eastAsia="zh-CN"/>
        </w:rPr>
      </w:pPr>
      <w:r>
        <w:rPr>
          <w:rFonts w:eastAsia="宋体"/>
          <w:b/>
          <w:bCs/>
          <w:lang w:val="en-US" w:eastAsia="zh-CN"/>
        </w:rPr>
        <w:t>D = [1, 2, 4, 8]</w:t>
      </w:r>
    </w:p>
    <w:p w14:paraId="0E1B9A0F"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t xml:space="preserve">Alt-2. </w:t>
      </w:r>
      <w:r>
        <w:rPr>
          <w:rFonts w:eastAsia="宋体"/>
          <w:b/>
          <w:bCs/>
          <w:lang w:val="en-US" w:eastAsia="zh-CN"/>
        </w:rPr>
        <w:t>E</w:t>
      </w:r>
      <w:r w:rsidRPr="00A25E3B">
        <w:rPr>
          <w:rFonts w:eastAsia="宋体"/>
          <w:b/>
          <w:bCs/>
          <w:lang w:val="en-US" w:eastAsia="zh-CN"/>
        </w:rPr>
        <w:t xml:space="preserve">ach resource within the resource set for monitoring is </w:t>
      </w:r>
      <w:r>
        <w:rPr>
          <w:rFonts w:eastAsia="宋体"/>
          <w:b/>
          <w:bCs/>
          <w:lang w:val="en-US" w:eastAsia="zh-CN"/>
        </w:rPr>
        <w:t>link</w:t>
      </w:r>
      <w:r w:rsidRPr="00A25E3B">
        <w:rPr>
          <w:rFonts w:eastAsia="宋体"/>
          <w:b/>
          <w:bCs/>
          <w:lang w:val="en-US" w:eastAsia="zh-CN"/>
        </w:rPr>
        <w:t xml:space="preserve">ed to one or more resources within Set A </w:t>
      </w:r>
      <w:r>
        <w:rPr>
          <w:rFonts w:eastAsia="宋体"/>
          <w:b/>
          <w:bCs/>
          <w:lang w:val="en-US" w:eastAsia="zh-CN"/>
        </w:rPr>
        <w:t>based on</w:t>
      </w:r>
      <w:r w:rsidRPr="00A25E3B">
        <w:rPr>
          <w:rFonts w:eastAsia="宋体"/>
          <w:b/>
          <w:bCs/>
          <w:lang w:val="en-US" w:eastAsia="zh-CN"/>
        </w:rPr>
        <w:t xml:space="preserve"> dedicated RRC signaling</w:t>
      </w:r>
    </w:p>
    <w:p w14:paraId="53F1EFB7" w14:textId="77777777" w:rsidR="00F96C86" w:rsidRDefault="00F96C86" w:rsidP="00F96C86">
      <w:pPr>
        <w:pStyle w:val="a6"/>
        <w:numPr>
          <w:ilvl w:val="1"/>
          <w:numId w:val="41"/>
        </w:numPr>
        <w:snapToGrid w:val="0"/>
        <w:spacing w:after="0"/>
        <w:ind w:leftChars="0"/>
        <w:jc w:val="both"/>
        <w:rPr>
          <w:rFonts w:eastAsia="宋体"/>
          <w:b/>
          <w:bCs/>
          <w:lang w:val="en-US" w:eastAsia="zh-CN"/>
        </w:rPr>
      </w:pPr>
      <w:r>
        <w:rPr>
          <w:rFonts w:eastAsia="宋体"/>
          <w:b/>
          <w:bCs/>
          <w:lang w:val="en-US" w:eastAsia="zh-CN"/>
        </w:rPr>
        <w:t xml:space="preserve">A list with Y entries </w:t>
      </w:r>
      <w:r w:rsidRPr="008C4F78">
        <w:rPr>
          <w:rFonts w:eastAsia="宋体"/>
          <w:b/>
          <w:bCs/>
          <w:lang w:val="en-US" w:eastAsia="zh-CN"/>
        </w:rPr>
        <w:t xml:space="preserve">is configured by the RRC, where </w:t>
      </w:r>
      <w:r>
        <w:rPr>
          <w:rFonts w:eastAsia="宋体"/>
          <w:b/>
          <w:bCs/>
          <w:lang w:val="en-US" w:eastAsia="zh-CN"/>
        </w:rPr>
        <w:t>Y is the size of the</w:t>
      </w:r>
      <w:r w:rsidRPr="001229B3">
        <w:rPr>
          <w:rFonts w:eastAsia="宋体"/>
          <w:b/>
          <w:bCs/>
          <w:lang w:val="en-US" w:eastAsia="zh-CN"/>
        </w:rPr>
        <w:t xml:space="preserve"> set for monitoring</w:t>
      </w:r>
    </w:p>
    <w:p w14:paraId="03861727" w14:textId="77777777" w:rsidR="00F96C86" w:rsidRDefault="00F96C86" w:rsidP="00F96C86">
      <w:pPr>
        <w:pStyle w:val="a6"/>
        <w:numPr>
          <w:ilvl w:val="1"/>
          <w:numId w:val="41"/>
        </w:numPr>
        <w:snapToGrid w:val="0"/>
        <w:spacing w:after="0"/>
        <w:ind w:leftChars="0"/>
        <w:jc w:val="both"/>
        <w:rPr>
          <w:rFonts w:eastAsia="宋体"/>
          <w:b/>
          <w:bCs/>
          <w:lang w:val="en-US" w:eastAsia="zh-CN"/>
        </w:rPr>
      </w:pPr>
      <w:r>
        <w:rPr>
          <w:rFonts w:eastAsia="宋体"/>
          <w:b/>
          <w:bCs/>
          <w:lang w:val="en-US" w:eastAsia="zh-CN"/>
        </w:rPr>
        <w:t>The y</w:t>
      </w:r>
      <w:r w:rsidRPr="00200E85">
        <w:rPr>
          <w:rFonts w:eastAsia="宋体" w:hint="eastAsia"/>
          <w:b/>
          <w:bCs/>
          <w:lang w:val="en-US" w:eastAsia="zh-CN"/>
        </w:rPr>
        <w:t xml:space="preserve">-th </w:t>
      </w:r>
      <w:r>
        <w:rPr>
          <w:rFonts w:eastAsia="宋体"/>
          <w:b/>
          <w:bCs/>
          <w:lang w:val="en-US" w:eastAsia="zh-CN"/>
        </w:rPr>
        <w:t>entry in the list corresponds to the y</w:t>
      </w:r>
      <w:r w:rsidRPr="00200E85">
        <w:rPr>
          <w:rFonts w:eastAsia="宋体" w:hint="eastAsia"/>
          <w:b/>
          <w:bCs/>
          <w:lang w:val="en-US" w:eastAsia="zh-CN"/>
        </w:rPr>
        <w:t>-th resources</w:t>
      </w:r>
      <w:r w:rsidRPr="001229B3">
        <w:rPr>
          <w:rFonts w:eastAsia="宋体"/>
          <w:b/>
          <w:bCs/>
          <w:lang w:val="en-US" w:eastAsia="zh-CN"/>
        </w:rPr>
        <w:t xml:space="preserve"> </w:t>
      </w:r>
      <w:r>
        <w:rPr>
          <w:rFonts w:eastAsia="宋体"/>
          <w:b/>
          <w:bCs/>
          <w:lang w:val="en-US" w:eastAsia="zh-CN"/>
        </w:rPr>
        <w:t>in the</w:t>
      </w:r>
      <w:r w:rsidRPr="001229B3">
        <w:rPr>
          <w:rFonts w:eastAsia="宋体"/>
          <w:b/>
          <w:bCs/>
          <w:lang w:val="en-US" w:eastAsia="zh-CN"/>
        </w:rPr>
        <w:t xml:space="preserve"> set for monitoring</w:t>
      </w:r>
      <w:r>
        <w:rPr>
          <w:rFonts w:eastAsia="宋体"/>
          <w:b/>
          <w:bCs/>
          <w:lang w:val="en-US" w:eastAsia="zh-CN"/>
        </w:rPr>
        <w:t xml:space="preserve"> </w:t>
      </w:r>
      <w:r w:rsidRPr="00200E85">
        <w:rPr>
          <w:rFonts w:eastAsia="宋体" w:hint="eastAsia"/>
          <w:b/>
          <w:bCs/>
          <w:lang w:val="en-US" w:eastAsia="zh-CN"/>
        </w:rPr>
        <w:t>by increasing order of resource ID, 1</w:t>
      </w:r>
      <w:r w:rsidRPr="00200E85">
        <w:rPr>
          <w:rFonts w:eastAsia="宋体" w:hint="eastAsia"/>
          <w:b/>
          <w:bCs/>
          <w:lang w:val="en-US" w:eastAsia="zh-CN"/>
        </w:rPr>
        <w:t>≤</w:t>
      </w:r>
      <w:r>
        <w:rPr>
          <w:rFonts w:eastAsia="宋体"/>
          <w:b/>
          <w:bCs/>
          <w:lang w:val="en-US" w:eastAsia="zh-CN"/>
        </w:rPr>
        <w:t>y</w:t>
      </w:r>
      <w:r w:rsidRPr="00200E85">
        <w:rPr>
          <w:rFonts w:eastAsia="宋体" w:hint="eastAsia"/>
          <w:b/>
          <w:bCs/>
          <w:lang w:val="en-US" w:eastAsia="zh-CN"/>
        </w:rPr>
        <w:t>≤</w:t>
      </w:r>
      <w:r>
        <w:rPr>
          <w:rFonts w:eastAsia="宋体"/>
          <w:b/>
          <w:bCs/>
          <w:lang w:val="en-US" w:eastAsia="zh-CN"/>
        </w:rPr>
        <w:t>Y</w:t>
      </w:r>
    </w:p>
    <w:p w14:paraId="4A32D436" w14:textId="77777777" w:rsidR="00F96C86" w:rsidRDefault="00F96C86" w:rsidP="00F96C86">
      <w:pPr>
        <w:pStyle w:val="a6"/>
        <w:numPr>
          <w:ilvl w:val="1"/>
          <w:numId w:val="41"/>
        </w:numPr>
        <w:snapToGrid w:val="0"/>
        <w:spacing w:after="0"/>
        <w:ind w:leftChars="0"/>
        <w:jc w:val="both"/>
        <w:rPr>
          <w:rFonts w:eastAsia="宋体"/>
          <w:b/>
          <w:bCs/>
          <w:lang w:val="en-US" w:eastAsia="zh-CN"/>
        </w:rPr>
      </w:pPr>
      <w:r>
        <w:rPr>
          <w:rFonts w:eastAsia="宋体"/>
          <w:b/>
          <w:bCs/>
          <w:lang w:val="en-US" w:eastAsia="zh-CN"/>
        </w:rPr>
        <w:t>Each</w:t>
      </w:r>
      <w:r w:rsidRPr="00200E85">
        <w:rPr>
          <w:rFonts w:eastAsia="宋体" w:hint="eastAsia"/>
          <w:b/>
          <w:bCs/>
          <w:lang w:val="en-US" w:eastAsia="zh-CN"/>
        </w:rPr>
        <w:t xml:space="preserve"> </w:t>
      </w:r>
      <w:r>
        <w:rPr>
          <w:rFonts w:eastAsia="宋体"/>
          <w:b/>
          <w:bCs/>
          <w:lang w:val="en-US" w:eastAsia="zh-CN"/>
        </w:rPr>
        <w:t xml:space="preserve">entry in the list indicates one or more resources in </w:t>
      </w:r>
      <w:r w:rsidRPr="00A25E3B">
        <w:rPr>
          <w:rFonts w:eastAsia="宋体"/>
          <w:b/>
          <w:bCs/>
          <w:lang w:val="en-US" w:eastAsia="zh-CN"/>
        </w:rPr>
        <w:t>Set A</w:t>
      </w:r>
    </w:p>
    <w:p w14:paraId="1B03F96E" w14:textId="77777777" w:rsidR="00F96C86" w:rsidRDefault="00F96C86" w:rsidP="00F96C86">
      <w:pPr>
        <w:pStyle w:val="a6"/>
        <w:numPr>
          <w:ilvl w:val="0"/>
          <w:numId w:val="13"/>
        </w:numPr>
        <w:snapToGrid w:val="0"/>
        <w:spacing w:after="0"/>
        <w:ind w:leftChars="0"/>
        <w:jc w:val="both"/>
        <w:rPr>
          <w:rFonts w:eastAsia="宋体"/>
          <w:b/>
          <w:bCs/>
          <w:lang w:val="en-US" w:eastAsia="zh-CN"/>
        </w:rPr>
      </w:pPr>
      <w:r w:rsidRPr="00A25E3B">
        <w:rPr>
          <w:rFonts w:eastAsia="宋体"/>
          <w:b/>
          <w:bCs/>
          <w:lang w:val="en-US" w:eastAsia="zh-CN"/>
        </w:rPr>
        <w:t>Alt-</w:t>
      </w:r>
      <w:r>
        <w:rPr>
          <w:rFonts w:eastAsia="宋体"/>
          <w:b/>
          <w:bCs/>
          <w:lang w:val="en-US" w:eastAsia="zh-CN"/>
        </w:rPr>
        <w:t>3</w:t>
      </w:r>
      <w:r w:rsidRPr="00A25E3B">
        <w:rPr>
          <w:rFonts w:eastAsia="宋体"/>
          <w:b/>
          <w:bCs/>
          <w:lang w:val="en-US" w:eastAsia="zh-CN"/>
        </w:rPr>
        <w:t xml:space="preserve">. </w:t>
      </w:r>
      <w:r>
        <w:rPr>
          <w:rFonts w:eastAsia="宋体"/>
          <w:b/>
          <w:bCs/>
          <w:lang w:val="en-US" w:eastAsia="zh-CN"/>
        </w:rPr>
        <w:t>E</w:t>
      </w:r>
      <w:r w:rsidRPr="00A25E3B">
        <w:rPr>
          <w:rFonts w:eastAsia="宋体"/>
          <w:b/>
          <w:bCs/>
          <w:lang w:val="en-US" w:eastAsia="zh-CN"/>
        </w:rPr>
        <w:t xml:space="preserve">ach resource within the resource set for monitoring is </w:t>
      </w:r>
      <w:r>
        <w:rPr>
          <w:rFonts w:eastAsia="宋体"/>
          <w:b/>
          <w:bCs/>
          <w:lang w:val="en-US" w:eastAsia="zh-CN"/>
        </w:rPr>
        <w:t>link</w:t>
      </w:r>
      <w:r w:rsidRPr="00A25E3B">
        <w:rPr>
          <w:rFonts w:eastAsia="宋体"/>
          <w:b/>
          <w:bCs/>
          <w:lang w:val="en-US" w:eastAsia="zh-CN"/>
        </w:rPr>
        <w:t xml:space="preserve">ed to one resource within Set A </w:t>
      </w:r>
      <w:r>
        <w:rPr>
          <w:rFonts w:eastAsia="宋体"/>
          <w:b/>
          <w:bCs/>
          <w:lang w:val="en-US" w:eastAsia="zh-CN"/>
        </w:rPr>
        <w:t>based on</w:t>
      </w:r>
      <w:r w:rsidRPr="00A25E3B">
        <w:rPr>
          <w:rFonts w:eastAsia="宋体"/>
          <w:b/>
          <w:bCs/>
          <w:lang w:val="en-US" w:eastAsia="zh-CN"/>
        </w:rPr>
        <w:t xml:space="preserve"> dedicated RRC signaling</w:t>
      </w:r>
    </w:p>
    <w:p w14:paraId="0284B453" w14:textId="77777777" w:rsidR="00F96C86" w:rsidRPr="008C4F78" w:rsidRDefault="00F96C86" w:rsidP="00F96C86">
      <w:pPr>
        <w:pStyle w:val="a6"/>
        <w:numPr>
          <w:ilvl w:val="1"/>
          <w:numId w:val="41"/>
        </w:numPr>
        <w:snapToGrid w:val="0"/>
        <w:spacing w:after="0"/>
        <w:ind w:leftChars="0"/>
        <w:jc w:val="both"/>
        <w:rPr>
          <w:rFonts w:eastAsia="宋体"/>
          <w:b/>
          <w:bCs/>
          <w:lang w:val="en-US" w:eastAsia="zh-CN"/>
        </w:rPr>
      </w:pPr>
      <w:r w:rsidRPr="008C4F78">
        <w:rPr>
          <w:rFonts w:eastAsia="宋体"/>
          <w:b/>
          <w:bCs/>
          <w:lang w:val="en-US" w:eastAsia="zh-CN"/>
        </w:rPr>
        <w:t>X-bit bitmap</w:t>
      </w:r>
      <w:r>
        <w:rPr>
          <w:rFonts w:eastAsia="宋体"/>
          <w:b/>
          <w:bCs/>
          <w:lang w:val="en-US" w:eastAsia="zh-CN"/>
        </w:rPr>
        <w:t xml:space="preserve"> with Y non-zero bits</w:t>
      </w:r>
      <w:r w:rsidRPr="008C4F78">
        <w:rPr>
          <w:rFonts w:eastAsia="宋体"/>
          <w:b/>
          <w:bCs/>
          <w:lang w:val="en-US" w:eastAsia="zh-CN"/>
        </w:rPr>
        <w:t xml:space="preserve"> is configured by the RRC, where </w:t>
      </w:r>
      <w:r w:rsidRPr="008C4F78">
        <w:rPr>
          <w:rFonts w:eastAsia="宋体" w:hint="eastAsia"/>
          <w:b/>
          <w:bCs/>
          <w:lang w:val="en-US" w:eastAsia="zh-CN"/>
        </w:rPr>
        <w:t>X</w:t>
      </w:r>
      <w:r w:rsidRPr="008C4F78">
        <w:rPr>
          <w:rFonts w:eastAsia="宋体"/>
          <w:b/>
          <w:bCs/>
          <w:lang w:val="en-US" w:eastAsia="zh-CN"/>
        </w:rPr>
        <w:t xml:space="preserve"> is the size of Set A</w:t>
      </w:r>
      <w:r>
        <w:rPr>
          <w:rFonts w:eastAsia="宋体"/>
          <w:b/>
          <w:bCs/>
          <w:lang w:val="en-US" w:eastAsia="zh-CN"/>
        </w:rPr>
        <w:t xml:space="preserve"> and Y is the size of the</w:t>
      </w:r>
      <w:r w:rsidRPr="001229B3">
        <w:rPr>
          <w:rFonts w:eastAsia="宋体"/>
          <w:b/>
          <w:bCs/>
          <w:lang w:val="en-US" w:eastAsia="zh-CN"/>
        </w:rPr>
        <w:t xml:space="preserve"> set for monitoring</w:t>
      </w:r>
    </w:p>
    <w:p w14:paraId="380692F1" w14:textId="77777777" w:rsidR="00F96C86" w:rsidRDefault="00F96C86" w:rsidP="00F96C86">
      <w:pPr>
        <w:pStyle w:val="a6"/>
        <w:numPr>
          <w:ilvl w:val="1"/>
          <w:numId w:val="41"/>
        </w:numPr>
        <w:snapToGrid w:val="0"/>
        <w:spacing w:after="0"/>
        <w:ind w:leftChars="0"/>
        <w:jc w:val="both"/>
        <w:rPr>
          <w:rFonts w:eastAsia="宋体"/>
          <w:b/>
          <w:bCs/>
          <w:lang w:val="en-US" w:eastAsia="zh-CN"/>
        </w:rPr>
      </w:pPr>
      <w:r w:rsidRPr="00200E85">
        <w:rPr>
          <w:rFonts w:eastAsia="宋体" w:hint="eastAsia"/>
          <w:b/>
          <w:bCs/>
          <w:lang w:val="en-US" w:eastAsia="zh-CN"/>
        </w:rPr>
        <w:t xml:space="preserve">The </w:t>
      </w:r>
      <w:r>
        <w:rPr>
          <w:rFonts w:eastAsia="宋体"/>
          <w:b/>
          <w:bCs/>
          <w:lang w:val="en-US" w:eastAsia="zh-CN"/>
        </w:rPr>
        <w:t>x</w:t>
      </w:r>
      <w:r w:rsidRPr="00200E85">
        <w:rPr>
          <w:rFonts w:eastAsia="宋体" w:hint="eastAsia"/>
          <w:b/>
          <w:bCs/>
          <w:lang w:val="en-US" w:eastAsia="zh-CN"/>
        </w:rPr>
        <w:t xml:space="preserve">-th MSB of the bitmap corresponds to </w:t>
      </w:r>
      <w:r>
        <w:rPr>
          <w:rFonts w:eastAsia="宋体"/>
          <w:b/>
          <w:bCs/>
          <w:lang w:val="en-US" w:eastAsia="zh-CN"/>
        </w:rPr>
        <w:t>x</w:t>
      </w:r>
      <w:r w:rsidRPr="00200E85">
        <w:rPr>
          <w:rFonts w:eastAsia="宋体" w:hint="eastAsia"/>
          <w:b/>
          <w:bCs/>
          <w:lang w:val="en-US" w:eastAsia="zh-CN"/>
        </w:rPr>
        <w:t xml:space="preserve">-th resource in </w:t>
      </w:r>
      <w:r>
        <w:rPr>
          <w:rFonts w:eastAsia="宋体"/>
          <w:b/>
          <w:bCs/>
          <w:lang w:val="en-US" w:eastAsia="zh-CN"/>
        </w:rPr>
        <w:t xml:space="preserve">Set A </w:t>
      </w:r>
      <w:r w:rsidRPr="00200E85">
        <w:rPr>
          <w:rFonts w:eastAsia="宋体" w:hint="eastAsia"/>
          <w:b/>
          <w:bCs/>
          <w:lang w:val="en-US" w:eastAsia="zh-CN"/>
        </w:rPr>
        <w:t xml:space="preserve">by increasing order of resource ID </w:t>
      </w:r>
    </w:p>
    <w:p w14:paraId="6F4009A2" w14:textId="77777777" w:rsidR="00F96C86" w:rsidRPr="007236CA" w:rsidRDefault="00F96C86" w:rsidP="00F96C86">
      <w:pPr>
        <w:pStyle w:val="a6"/>
        <w:numPr>
          <w:ilvl w:val="1"/>
          <w:numId w:val="41"/>
        </w:numPr>
        <w:snapToGrid w:val="0"/>
        <w:spacing w:after="0"/>
        <w:ind w:leftChars="0"/>
        <w:jc w:val="both"/>
        <w:rPr>
          <w:rFonts w:eastAsia="宋体"/>
          <w:b/>
          <w:bCs/>
          <w:lang w:val="en-US" w:eastAsia="zh-CN"/>
        </w:rPr>
      </w:pPr>
      <w:r>
        <w:rPr>
          <w:rFonts w:eastAsia="宋体"/>
          <w:b/>
          <w:bCs/>
          <w:lang w:val="en-US" w:eastAsia="zh-CN"/>
        </w:rPr>
        <w:t>T</w:t>
      </w:r>
      <w:r w:rsidRPr="00200E85">
        <w:rPr>
          <w:rFonts w:eastAsia="宋体" w:hint="eastAsia"/>
          <w:b/>
          <w:bCs/>
          <w:lang w:val="en-US" w:eastAsia="zh-CN"/>
        </w:rPr>
        <w:t xml:space="preserve">he </w:t>
      </w:r>
      <w:r>
        <w:rPr>
          <w:rFonts w:eastAsia="宋体"/>
          <w:b/>
          <w:bCs/>
          <w:lang w:val="en-US" w:eastAsia="zh-CN"/>
        </w:rPr>
        <w:t>y</w:t>
      </w:r>
      <w:r w:rsidRPr="00200E85">
        <w:rPr>
          <w:rFonts w:eastAsia="宋体" w:hint="eastAsia"/>
          <w:b/>
          <w:bCs/>
          <w:lang w:val="en-US" w:eastAsia="zh-CN"/>
        </w:rPr>
        <w:t xml:space="preserve">-th nonzero bit of the bitmap corresponds to the </w:t>
      </w:r>
      <w:r>
        <w:rPr>
          <w:rFonts w:eastAsia="宋体"/>
          <w:b/>
          <w:bCs/>
          <w:lang w:val="en-US" w:eastAsia="zh-CN"/>
        </w:rPr>
        <w:t>y</w:t>
      </w:r>
      <w:r w:rsidRPr="00200E85">
        <w:rPr>
          <w:rFonts w:eastAsia="宋体" w:hint="eastAsia"/>
          <w:b/>
          <w:bCs/>
          <w:lang w:val="en-US" w:eastAsia="zh-CN"/>
        </w:rPr>
        <w:t>-th resources</w:t>
      </w:r>
      <w:r w:rsidRPr="001229B3">
        <w:rPr>
          <w:rFonts w:eastAsia="宋体"/>
          <w:b/>
          <w:bCs/>
          <w:lang w:val="en-US" w:eastAsia="zh-CN"/>
        </w:rPr>
        <w:t xml:space="preserve"> </w:t>
      </w:r>
      <w:r>
        <w:rPr>
          <w:rFonts w:eastAsia="宋体"/>
          <w:b/>
          <w:bCs/>
          <w:lang w:val="en-US" w:eastAsia="zh-CN"/>
        </w:rPr>
        <w:t>in the</w:t>
      </w:r>
      <w:r w:rsidRPr="001229B3">
        <w:rPr>
          <w:rFonts w:eastAsia="宋体"/>
          <w:b/>
          <w:bCs/>
          <w:lang w:val="en-US" w:eastAsia="zh-CN"/>
        </w:rPr>
        <w:t xml:space="preserve"> set for monitoring</w:t>
      </w:r>
      <w:r>
        <w:rPr>
          <w:rFonts w:eastAsia="宋体"/>
          <w:b/>
          <w:bCs/>
          <w:lang w:val="en-US" w:eastAsia="zh-CN"/>
        </w:rPr>
        <w:t xml:space="preserve"> </w:t>
      </w:r>
      <w:r w:rsidRPr="00200E85">
        <w:rPr>
          <w:rFonts w:eastAsia="宋体" w:hint="eastAsia"/>
          <w:b/>
          <w:bCs/>
          <w:lang w:val="en-US" w:eastAsia="zh-CN"/>
        </w:rPr>
        <w:t>by increasing order of resource ID, 1</w:t>
      </w:r>
      <w:r w:rsidRPr="00200E85">
        <w:rPr>
          <w:rFonts w:eastAsia="宋体" w:hint="eastAsia"/>
          <w:b/>
          <w:bCs/>
          <w:lang w:val="en-US" w:eastAsia="zh-CN"/>
        </w:rPr>
        <w:t>≤</w:t>
      </w:r>
      <w:r>
        <w:rPr>
          <w:rFonts w:eastAsia="宋体"/>
          <w:b/>
          <w:bCs/>
          <w:lang w:val="en-US" w:eastAsia="zh-CN"/>
        </w:rPr>
        <w:t>y</w:t>
      </w:r>
      <w:r w:rsidRPr="00200E85">
        <w:rPr>
          <w:rFonts w:eastAsia="宋体" w:hint="eastAsia"/>
          <w:b/>
          <w:bCs/>
          <w:lang w:val="en-US" w:eastAsia="zh-CN"/>
        </w:rPr>
        <w:t>≤</w:t>
      </w:r>
      <w:r>
        <w:rPr>
          <w:rFonts w:eastAsia="宋体"/>
          <w:b/>
          <w:bCs/>
          <w:lang w:val="en-US" w:eastAsia="zh-CN"/>
        </w:rPr>
        <w:t>Y</w:t>
      </w:r>
    </w:p>
    <w:p w14:paraId="06BE73C8" w14:textId="77777777" w:rsidR="00F96C86" w:rsidRDefault="00F96C86" w:rsidP="00F96C86">
      <w:pPr>
        <w:snapToGrid w:val="0"/>
        <w:spacing w:after="0"/>
        <w:jc w:val="both"/>
        <w:rPr>
          <w:rFonts w:eastAsia="宋体"/>
          <w:lang w:eastAsia="zh-CN"/>
        </w:rPr>
      </w:pPr>
    </w:p>
    <w:p w14:paraId="3378DE0F" w14:textId="77777777" w:rsidR="00F96C86" w:rsidRDefault="00F96C86" w:rsidP="00F96C86">
      <w:pPr>
        <w:spacing w:after="0"/>
        <w:jc w:val="both"/>
        <w:rPr>
          <w:rFonts w:eastAsia="宋体"/>
          <w:b/>
          <w:bCs/>
          <w:lang w:val="en-US" w:eastAsia="zh-CN"/>
        </w:rPr>
      </w:pPr>
      <w:r w:rsidRPr="00A25E3B">
        <w:rPr>
          <w:rFonts w:eastAsia="宋体"/>
          <w:b/>
          <w:bCs/>
          <w:lang w:val="en-US" w:eastAsia="zh-CN"/>
        </w:rPr>
        <w:t xml:space="preserve">Proposal </w:t>
      </w:r>
      <w:r>
        <w:rPr>
          <w:rFonts w:eastAsia="宋体"/>
          <w:b/>
          <w:bCs/>
          <w:lang w:val="en-US" w:eastAsia="zh-CN"/>
        </w:rPr>
        <w:t>14</w:t>
      </w:r>
      <w:r w:rsidRPr="00A25E3B">
        <w:rPr>
          <w:rFonts w:eastAsia="宋体"/>
          <w:b/>
          <w:bCs/>
          <w:lang w:val="en-US" w:eastAsia="zh-CN"/>
        </w:rPr>
        <w:t>.</w:t>
      </w:r>
      <w:r>
        <w:rPr>
          <w:rFonts w:eastAsia="宋体"/>
          <w:b/>
          <w:bCs/>
          <w:lang w:val="en-US" w:eastAsia="zh-CN"/>
        </w:rPr>
        <w:t xml:space="preserve"> Confirm the working assumption in </w:t>
      </w:r>
      <w:r w:rsidRPr="00E07DAC">
        <w:rPr>
          <w:rFonts w:eastAsia="宋体"/>
          <w:b/>
          <w:bCs/>
          <w:lang w:val="en-US" w:eastAsia="zh-CN"/>
        </w:rPr>
        <w:t>RAN1#12</w:t>
      </w:r>
      <w:r>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F96C86" w14:paraId="5541F260" w14:textId="77777777" w:rsidTr="00394C44">
        <w:tc>
          <w:tcPr>
            <w:tcW w:w="9629" w:type="dxa"/>
          </w:tcPr>
          <w:p w14:paraId="3EEBADE8" w14:textId="77777777" w:rsidR="00F96C86" w:rsidRPr="00EB3CE3" w:rsidRDefault="00F96C86" w:rsidP="00394C44">
            <w:pPr>
              <w:snapToGrid w:val="0"/>
              <w:spacing w:after="0"/>
              <w:ind w:leftChars="-28" w:left="-56"/>
              <w:rPr>
                <w:rFonts w:ascii="Times" w:eastAsia="Times New Roman" w:hAnsi="Times"/>
                <w:szCs w:val="24"/>
                <w:lang w:eastAsia="zh-CN"/>
              </w:rPr>
            </w:pPr>
            <w:r w:rsidRPr="00EB3CE3">
              <w:rPr>
                <w:rFonts w:ascii="Times" w:eastAsia="Times New Roman" w:hAnsi="Times"/>
                <w:szCs w:val="24"/>
                <w:lang w:eastAsia="zh-CN"/>
              </w:rPr>
              <w:t xml:space="preserve">At least for the monitoring Type 1 Option 2 of UE-side model monitoring, for calculation of metric for monitoring, </w:t>
            </w:r>
          </w:p>
          <w:p w14:paraId="727B698E" w14:textId="77777777" w:rsidR="00F96C86" w:rsidRPr="00EB3CE3" w:rsidRDefault="00F96C86" w:rsidP="00394C44">
            <w:pPr>
              <w:numPr>
                <w:ilvl w:val="0"/>
                <w:numId w:val="45"/>
              </w:numPr>
              <w:snapToGrid w:val="0"/>
              <w:spacing w:after="0"/>
              <w:ind w:leftChars="153" w:left="666"/>
              <w:textAlignment w:val="center"/>
              <w:rPr>
                <w:rFonts w:ascii="Calibri" w:eastAsia="Times New Roman" w:hAnsi="Calibri" w:cs="Calibri"/>
                <w:sz w:val="22"/>
                <w:szCs w:val="22"/>
                <w:lang w:eastAsia="zh-CN"/>
              </w:rPr>
            </w:pPr>
            <w:r w:rsidRPr="00EB3CE3">
              <w:rPr>
                <w:rFonts w:ascii="Times" w:eastAsia="Times New Roman" w:hAnsi="Times"/>
                <w:szCs w:val="24"/>
                <w:lang w:eastAsia="zh-CN"/>
              </w:rPr>
              <w:lastRenderedPageBreak/>
              <w:t xml:space="preserve">for BM-Case 1, measurement result of a transmission occasion of the CSI-RS/SSB resources for monitoring is linked with an inference </w:t>
            </w:r>
            <w:r w:rsidRPr="00EB3CE3">
              <w:rPr>
                <w:rFonts w:ascii="Times" w:eastAsia="等线" w:hAnsi="Times" w:hint="eastAsia"/>
                <w:szCs w:val="24"/>
                <w:lang w:eastAsia="zh-CN"/>
              </w:rPr>
              <w:t>report</w:t>
            </w:r>
            <w:r w:rsidRPr="00EB3CE3">
              <w:rPr>
                <w:rFonts w:ascii="Times" w:eastAsia="Times New Roman" w:hAnsi="Times"/>
                <w:szCs w:val="24"/>
                <w:lang w:eastAsia="zh-CN"/>
              </w:rPr>
              <w:t>, where the CSI reference resource of the corresponding inference report has the minimal slot offset to the transmission occasion of the</w:t>
            </w:r>
            <w:r w:rsidRPr="00EB3CE3">
              <w:rPr>
                <w:rFonts w:ascii="Times" w:eastAsia="等线" w:hAnsi="Times" w:hint="eastAsia"/>
                <w:szCs w:val="24"/>
                <w:lang w:eastAsia="zh-CN"/>
              </w:rPr>
              <w:t xml:space="preserve"> </w:t>
            </w:r>
            <w:r w:rsidRPr="00EB3CE3">
              <w:rPr>
                <w:rFonts w:ascii="Times" w:eastAsia="Times New Roman" w:hAnsi="Times"/>
                <w:szCs w:val="24"/>
                <w:lang w:eastAsia="zh-CN"/>
              </w:rPr>
              <w:t xml:space="preserve">CSI-RS/SSB resources for monitoring. </w:t>
            </w:r>
          </w:p>
          <w:p w14:paraId="038D6958" w14:textId="77777777" w:rsidR="00F96C86" w:rsidRPr="00EB3CE3" w:rsidRDefault="00F96C86" w:rsidP="00394C44">
            <w:pPr>
              <w:numPr>
                <w:ilvl w:val="1"/>
                <w:numId w:val="45"/>
              </w:numPr>
              <w:snapToGrid w:val="0"/>
              <w:spacing w:after="0"/>
              <w:ind w:leftChars="513" w:left="1386"/>
              <w:textAlignment w:val="center"/>
              <w:rPr>
                <w:rFonts w:ascii="Times" w:eastAsia="Batang" w:hAnsi="Times"/>
                <w:szCs w:val="24"/>
                <w:lang w:eastAsia="x-none"/>
              </w:rPr>
            </w:pPr>
            <w:r w:rsidRPr="00EB3CE3">
              <w:rPr>
                <w:rFonts w:ascii="Times" w:eastAsia="宋体" w:hAnsi="Times"/>
                <w:szCs w:val="24"/>
                <w:lang w:eastAsia="zh-CN"/>
              </w:rPr>
              <w:t xml:space="preserve">Wherein, the corresponding inference report, and the transmission occasion </w:t>
            </w:r>
            <w:r w:rsidRPr="00EB3CE3">
              <w:rPr>
                <w:rFonts w:ascii="Times" w:eastAsia="Times New Roman" w:hAnsi="Times"/>
                <w:szCs w:val="24"/>
                <w:lang w:eastAsia="zh-CN"/>
              </w:rPr>
              <w:t xml:space="preserve">of the CSI-RS/SSB resources </w:t>
            </w:r>
            <w:r w:rsidRPr="00EB3CE3">
              <w:rPr>
                <w:rFonts w:ascii="Times" w:eastAsia="宋体" w:hAnsi="Times"/>
                <w:szCs w:val="24"/>
                <w:lang w:eastAsia="zh-CN"/>
              </w:rPr>
              <w:t>for monitoring are no later than the CSI reference resource corresponding to the CSI report for monitoring</w:t>
            </w:r>
          </w:p>
          <w:p w14:paraId="630F1914" w14:textId="77777777" w:rsidR="00F96C86" w:rsidRPr="00BF49DC" w:rsidRDefault="00F96C86" w:rsidP="00394C44">
            <w:pPr>
              <w:numPr>
                <w:ilvl w:val="1"/>
                <w:numId w:val="45"/>
              </w:numPr>
              <w:snapToGrid w:val="0"/>
              <w:spacing w:after="0"/>
              <w:ind w:leftChars="513" w:left="1386"/>
              <w:textAlignment w:val="center"/>
              <w:rPr>
                <w:rFonts w:ascii="Times" w:eastAsia="Batang" w:hAnsi="Times"/>
                <w:szCs w:val="24"/>
                <w:lang w:eastAsia="x-none"/>
              </w:rPr>
            </w:pPr>
            <w:r w:rsidRPr="00BF49DC">
              <w:rPr>
                <w:rFonts w:ascii="Times" w:eastAsia="Times New Roman" w:hAnsi="Times"/>
                <w:strike/>
                <w:color w:val="C00000"/>
                <w:szCs w:val="24"/>
                <w:lang w:eastAsia="zh-CN"/>
              </w:rPr>
              <w:t xml:space="preserve">FFS: whether to </w:t>
            </w:r>
            <w:r w:rsidRPr="00BF49DC">
              <w:rPr>
                <w:rFonts w:ascii="Times" w:eastAsia="Times New Roman" w:hAnsi="Times"/>
                <w:szCs w:val="24"/>
                <w:lang w:eastAsia="zh-CN"/>
              </w:rPr>
              <w:t>introduce a threshold X</w:t>
            </w:r>
            <w:r w:rsidRPr="00BF49DC">
              <w:rPr>
                <w:rFonts w:ascii="Times" w:eastAsia="等线" w:hAnsi="Times" w:hint="eastAsia"/>
                <w:szCs w:val="24"/>
                <w:lang w:eastAsia="zh-CN"/>
              </w:rPr>
              <w:t xml:space="preserve"> for the minimal slot offset</w:t>
            </w:r>
            <w:r w:rsidRPr="00BF49DC">
              <w:rPr>
                <w:rFonts w:ascii="Times" w:eastAsia="Times New Roman" w:hAnsi="Times"/>
                <w:szCs w:val="24"/>
                <w:lang w:eastAsia="zh-CN"/>
              </w:rPr>
              <w:t>, and</w:t>
            </w:r>
            <w:r w:rsidRPr="00BF49DC">
              <w:rPr>
                <w:rFonts w:ascii="Times" w:eastAsia="Times New Roman" w:hAnsi="Times"/>
                <w:strike/>
                <w:color w:val="C00000"/>
                <w:szCs w:val="24"/>
                <w:lang w:eastAsia="zh-CN"/>
              </w:rPr>
              <w:t xml:space="preserve"> whether </w:t>
            </w:r>
            <w:r w:rsidRPr="00BF49DC">
              <w:rPr>
                <w:rFonts w:ascii="Times" w:eastAsia="Times New Roman" w:hAnsi="Times"/>
                <w:szCs w:val="24"/>
                <w:lang w:eastAsia="zh-CN"/>
              </w:rPr>
              <w:t xml:space="preserve">it is optionally configured by RRC, where the minimal slot offset </w:t>
            </w:r>
            <w:r w:rsidRPr="00BF49DC">
              <w:rPr>
                <w:rFonts w:ascii="Times" w:eastAsia="Times New Roman" w:hAnsi="Times"/>
                <w:i/>
                <w:iCs/>
                <w:szCs w:val="24"/>
                <w:lang w:eastAsia="zh-CN"/>
              </w:rPr>
              <w:t>k</w:t>
            </w:r>
            <w:r w:rsidRPr="00BF49DC">
              <w:rPr>
                <w:rFonts w:ascii="Times" w:eastAsia="Times New Roman" w:hAnsi="Times"/>
                <w:szCs w:val="24"/>
                <w:lang w:eastAsia="zh-CN"/>
              </w:rPr>
              <w:t xml:space="preserve"> is no larger than X; otherwise, the transmission occasion for monitoring has no linked inference </w:t>
            </w:r>
            <w:r w:rsidRPr="00BF49DC">
              <w:rPr>
                <w:rFonts w:ascii="Times" w:eastAsia="等线" w:hAnsi="Times" w:hint="eastAsia"/>
                <w:szCs w:val="24"/>
                <w:lang w:eastAsia="zh-CN"/>
              </w:rPr>
              <w:t>report</w:t>
            </w:r>
            <w:r w:rsidRPr="00BF49DC">
              <w:rPr>
                <w:rFonts w:ascii="Times" w:eastAsia="Times New Roman" w:hAnsi="Times"/>
                <w:szCs w:val="24"/>
                <w:lang w:eastAsia="zh-CN"/>
              </w:rPr>
              <w:t>.</w:t>
            </w:r>
          </w:p>
        </w:tc>
      </w:tr>
    </w:tbl>
    <w:p w14:paraId="4A37B2CE" w14:textId="47D08B3D" w:rsidR="00F96C86" w:rsidRDefault="00F96C86" w:rsidP="00C64C2A">
      <w:pPr>
        <w:snapToGrid w:val="0"/>
        <w:spacing w:after="0"/>
        <w:jc w:val="both"/>
        <w:rPr>
          <w:rFonts w:eastAsia="宋体"/>
          <w:b/>
          <w:bCs/>
          <w:lang w:eastAsia="zh-CN"/>
        </w:rPr>
      </w:pPr>
    </w:p>
    <w:p w14:paraId="430926F5" w14:textId="77777777" w:rsidR="00F96C86" w:rsidRDefault="00F96C86" w:rsidP="00F96C86">
      <w:pPr>
        <w:spacing w:after="0"/>
        <w:jc w:val="both"/>
        <w:rPr>
          <w:rFonts w:eastAsia="宋体"/>
          <w:b/>
          <w:bCs/>
          <w:lang w:val="en-US" w:eastAsia="zh-CN"/>
        </w:rPr>
      </w:pPr>
      <w:r w:rsidRPr="00A25E3B">
        <w:rPr>
          <w:rFonts w:eastAsia="宋体"/>
          <w:b/>
          <w:bCs/>
          <w:lang w:val="en-US" w:eastAsia="zh-CN"/>
        </w:rPr>
        <w:t xml:space="preserve">Proposal </w:t>
      </w:r>
      <w:r>
        <w:rPr>
          <w:rFonts w:eastAsia="宋体"/>
          <w:b/>
          <w:bCs/>
          <w:lang w:val="en-US" w:eastAsia="zh-CN"/>
        </w:rPr>
        <w:t>15</w:t>
      </w:r>
      <w:r w:rsidRPr="00A25E3B">
        <w:rPr>
          <w:rFonts w:eastAsia="宋体"/>
          <w:b/>
          <w:bCs/>
          <w:lang w:val="en-US" w:eastAsia="zh-CN"/>
        </w:rPr>
        <w:t>.</w:t>
      </w:r>
      <w:r>
        <w:rPr>
          <w:rFonts w:eastAsia="宋体"/>
          <w:b/>
          <w:bCs/>
          <w:lang w:val="en-US" w:eastAsia="zh-CN"/>
        </w:rPr>
        <w:t xml:space="preserve"> Confirm the working assumption in </w:t>
      </w:r>
      <w:r w:rsidRPr="00E07DAC">
        <w:rPr>
          <w:rFonts w:eastAsia="宋体"/>
          <w:b/>
          <w:bCs/>
          <w:lang w:val="en-US" w:eastAsia="zh-CN"/>
        </w:rPr>
        <w:t>RAN1#12</w:t>
      </w:r>
      <w:r>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F96C86" w14:paraId="37A5EEA6" w14:textId="77777777" w:rsidTr="00394C44">
        <w:tc>
          <w:tcPr>
            <w:tcW w:w="9629" w:type="dxa"/>
          </w:tcPr>
          <w:p w14:paraId="51286643" w14:textId="77777777" w:rsidR="00F96C86" w:rsidRPr="00DB22DA" w:rsidRDefault="00F96C86" w:rsidP="00394C44">
            <w:pPr>
              <w:spacing w:after="0"/>
              <w:textAlignment w:val="center"/>
              <w:rPr>
                <w:rFonts w:ascii="Times" w:eastAsia="Batang" w:hAnsi="Times"/>
                <w:szCs w:val="24"/>
                <w:lang w:eastAsia="en-US"/>
              </w:rPr>
            </w:pPr>
            <w:r w:rsidRPr="00DB22DA">
              <w:rPr>
                <w:rFonts w:ascii="Times" w:eastAsia="宋体" w:hAnsi="Times"/>
                <w:bCs/>
                <w:szCs w:val="24"/>
                <w:lang w:eastAsia="zh-CN"/>
              </w:rPr>
              <w:t xml:space="preserve">For BM-Case 1, </w:t>
            </w:r>
            <w:r w:rsidRPr="00DB22DA">
              <w:rPr>
                <w:rFonts w:ascii="Times" w:eastAsia="Batang" w:hAnsi="Times"/>
                <w:szCs w:val="24"/>
                <w:lang w:eastAsia="en-US"/>
              </w:rPr>
              <w:t xml:space="preserve">the </w:t>
            </w:r>
            <w:r w:rsidRPr="00DB22DA">
              <w:rPr>
                <w:rFonts w:ascii="Times" w:eastAsia="宋体" w:hAnsi="Times"/>
                <w:bCs/>
                <w:szCs w:val="24"/>
                <w:lang w:eastAsia="zh-CN"/>
              </w:rPr>
              <w:t xml:space="preserve">beam prediction accuracy is calculated based on </w:t>
            </w:r>
            <w:r w:rsidRPr="00DB22DA">
              <w:rPr>
                <w:rFonts w:ascii="Times" w:eastAsia="Batang" w:hAnsi="Times"/>
                <w:i/>
                <w:iCs/>
                <w:szCs w:val="24"/>
                <w:lang w:eastAsia="en-US"/>
              </w:rPr>
              <w:t xml:space="preserve">N </w:t>
            </w:r>
            <w:r w:rsidRPr="00DB22DA">
              <w:rPr>
                <w:rFonts w:ascii="Times" w:eastAsia="Batang" w:hAnsi="Times"/>
                <w:szCs w:val="24"/>
                <w:lang w:eastAsia="en-US"/>
              </w:rPr>
              <w:t xml:space="preserve">latest </w:t>
            </w:r>
            <w:r w:rsidRPr="00DB22DA">
              <w:rPr>
                <w:rFonts w:ascii="Times" w:eastAsia="宋体" w:hAnsi="Times"/>
                <w:szCs w:val="24"/>
                <w:lang w:eastAsia="zh-CN"/>
              </w:rPr>
              <w:t xml:space="preserve">transmission occasion(s) </w:t>
            </w:r>
            <w:r w:rsidRPr="00DB22DA">
              <w:rPr>
                <w:rFonts w:ascii="Times" w:eastAsia="宋体" w:hAnsi="Times" w:hint="eastAsia"/>
                <w:szCs w:val="24"/>
                <w:lang w:eastAsia="zh-CN"/>
              </w:rPr>
              <w:t xml:space="preserve">of monitoring resources </w:t>
            </w:r>
            <w:r w:rsidRPr="00DB22DA">
              <w:rPr>
                <w:rFonts w:ascii="Times" w:eastAsia="Times New Roman" w:hAnsi="Times"/>
                <w:szCs w:val="24"/>
                <w:lang w:eastAsia="zh-CN"/>
              </w:rPr>
              <w:t xml:space="preserve">with linked inference </w:t>
            </w:r>
            <w:r w:rsidRPr="00DB22DA">
              <w:rPr>
                <w:rFonts w:ascii="Times" w:eastAsia="等线" w:hAnsi="Times" w:hint="eastAsia"/>
                <w:szCs w:val="24"/>
                <w:lang w:eastAsia="zh-CN"/>
              </w:rPr>
              <w:t>report</w:t>
            </w:r>
            <w:r w:rsidRPr="00DB22DA">
              <w:rPr>
                <w:rFonts w:ascii="Times" w:eastAsia="Times New Roman" w:hAnsi="Times"/>
                <w:szCs w:val="24"/>
                <w:lang w:eastAsia="zh-CN"/>
              </w:rPr>
              <w:t xml:space="preserve"> no later than</w:t>
            </w:r>
            <w:r w:rsidRPr="00DB22DA">
              <w:rPr>
                <w:rFonts w:ascii="Times" w:eastAsia="宋体" w:hAnsi="Times"/>
                <w:szCs w:val="24"/>
                <w:lang w:eastAsia="zh-CN"/>
              </w:rPr>
              <w:t xml:space="preserve"> CSI reference resource corresponding to the CSI report for monitoring</w:t>
            </w:r>
            <w:r w:rsidRPr="00DB22DA">
              <w:rPr>
                <w:rFonts w:ascii="Times" w:eastAsia="Batang" w:hAnsi="Times"/>
                <w:szCs w:val="24"/>
                <w:lang w:eastAsia="en-US"/>
              </w:rPr>
              <w:t xml:space="preserve"> </w:t>
            </w:r>
          </w:p>
          <w:p w14:paraId="15E7E957" w14:textId="77777777" w:rsidR="00F96C86" w:rsidRPr="00DB22DA" w:rsidRDefault="00F96C86" w:rsidP="00394C44">
            <w:pPr>
              <w:numPr>
                <w:ilvl w:val="0"/>
                <w:numId w:val="46"/>
              </w:numPr>
              <w:spacing w:after="0"/>
              <w:textAlignment w:val="center"/>
              <w:rPr>
                <w:rFonts w:ascii="Calibri" w:eastAsia="Batang" w:hAnsi="Calibri"/>
                <w:sz w:val="22"/>
                <w:szCs w:val="22"/>
                <w:lang w:eastAsia="x-none"/>
              </w:rPr>
            </w:pPr>
            <w:r w:rsidRPr="00DB22DA">
              <w:rPr>
                <w:rFonts w:ascii="Times" w:eastAsia="Batang" w:hAnsi="Times"/>
                <w:szCs w:val="24"/>
                <w:lang w:eastAsia="x-none"/>
              </w:rPr>
              <w:t xml:space="preserve">wherein </w:t>
            </w:r>
            <w:r w:rsidRPr="00DB22DA">
              <w:rPr>
                <w:rFonts w:ascii="Times" w:eastAsia="Batang" w:hAnsi="Times"/>
                <w:i/>
                <w:iCs/>
                <w:szCs w:val="24"/>
                <w:lang w:eastAsia="x-none"/>
              </w:rPr>
              <w:t xml:space="preserve">N </w:t>
            </w:r>
            <w:r w:rsidRPr="00DB22DA">
              <w:rPr>
                <w:rFonts w:ascii="Times" w:eastAsia="Batang" w:hAnsi="Times"/>
                <w:szCs w:val="24"/>
                <w:lang w:eastAsia="x-none"/>
              </w:rPr>
              <w:t xml:space="preserve">(N&gt;=1) is configured in </w:t>
            </w:r>
            <w:r w:rsidRPr="00DB22DA">
              <w:rPr>
                <w:rFonts w:ascii="Times" w:eastAsia="Times New Roman" w:hAnsi="Times"/>
                <w:i/>
                <w:iCs/>
                <w:szCs w:val="24"/>
                <w:lang w:eastAsia="zh-CN"/>
              </w:rPr>
              <w:t>CSI-ReportConfig</w:t>
            </w:r>
          </w:p>
          <w:p w14:paraId="7CEF6FA4" w14:textId="77777777" w:rsidR="00F96C86" w:rsidRPr="00DB22DA" w:rsidRDefault="00F96C86" w:rsidP="00394C44">
            <w:pPr>
              <w:numPr>
                <w:ilvl w:val="0"/>
                <w:numId w:val="42"/>
              </w:numPr>
              <w:spacing w:after="0"/>
              <w:textAlignment w:val="center"/>
              <w:rPr>
                <w:rFonts w:ascii="Times" w:eastAsia="Batang" w:hAnsi="Times"/>
                <w:strike/>
                <w:color w:val="C00000"/>
                <w:szCs w:val="24"/>
                <w:lang w:eastAsia="x-none"/>
              </w:rPr>
            </w:pPr>
            <w:r w:rsidRPr="00DB22DA">
              <w:rPr>
                <w:rFonts w:ascii="Times" w:eastAsia="Batang" w:hAnsi="Times"/>
                <w:strike/>
                <w:color w:val="C00000"/>
                <w:szCs w:val="24"/>
                <w:lang w:eastAsia="x-none"/>
              </w:rPr>
              <w:t xml:space="preserve">FFS on additional rule for counting </w:t>
            </w:r>
            <w:r w:rsidRPr="00DB22DA">
              <w:rPr>
                <w:rFonts w:ascii="Times" w:eastAsia="Batang" w:hAnsi="Times"/>
                <w:i/>
                <w:iCs/>
                <w:strike/>
                <w:color w:val="C00000"/>
                <w:szCs w:val="24"/>
                <w:lang w:eastAsia="x-none"/>
              </w:rPr>
              <w:t xml:space="preserve">N </w:t>
            </w:r>
            <w:r w:rsidRPr="00DB22DA">
              <w:rPr>
                <w:rFonts w:ascii="Times" w:eastAsia="Times New Roman" w:hAnsi="Times"/>
                <w:strike/>
                <w:color w:val="C00000"/>
                <w:szCs w:val="24"/>
                <w:lang w:eastAsia="zh-CN"/>
              </w:rPr>
              <w:t>linked pair</w:t>
            </w:r>
          </w:p>
          <w:p w14:paraId="089AD9E5" w14:textId="77777777" w:rsidR="00F96C86" w:rsidRPr="00DB22DA" w:rsidRDefault="00F96C86" w:rsidP="00394C44">
            <w:pPr>
              <w:spacing w:after="0"/>
              <w:textAlignment w:val="center"/>
              <w:rPr>
                <w:rFonts w:ascii="Times" w:eastAsia="Batang" w:hAnsi="Times"/>
                <w:szCs w:val="24"/>
                <w:lang w:eastAsia="en-US"/>
              </w:rPr>
            </w:pPr>
            <w:r w:rsidRPr="00DB22DA">
              <w:rPr>
                <w:rFonts w:ascii="Times" w:eastAsia="Batang" w:hAnsi="Times"/>
                <w:szCs w:val="24"/>
                <w:lang w:eastAsia="en-US"/>
              </w:rPr>
              <w:t xml:space="preserve">For BM-Case 1, one resource set for monitoring is configured in one </w:t>
            </w:r>
            <w:r w:rsidRPr="00DB22DA">
              <w:rPr>
                <w:rFonts w:ascii="Times" w:eastAsia="Times New Roman" w:hAnsi="Times"/>
                <w:i/>
                <w:iCs/>
                <w:szCs w:val="24"/>
                <w:lang w:eastAsia="zh-CN"/>
              </w:rPr>
              <w:t>CSI-ReportConfig</w:t>
            </w:r>
            <w:r w:rsidRPr="00DB22DA">
              <w:rPr>
                <w:rFonts w:ascii="Times" w:eastAsia="Times New Roman" w:hAnsi="Times"/>
                <w:szCs w:val="24"/>
                <w:lang w:eastAsia="zh-CN"/>
              </w:rPr>
              <w:t xml:space="preserve"> for </w:t>
            </w:r>
            <w:r w:rsidRPr="00DB22DA">
              <w:rPr>
                <w:rFonts w:ascii="Times" w:eastAsia="Batang" w:hAnsi="Times"/>
                <w:szCs w:val="24"/>
                <w:lang w:eastAsia="en-US"/>
              </w:rPr>
              <w:t>monitoring.</w:t>
            </w:r>
          </w:p>
        </w:tc>
      </w:tr>
    </w:tbl>
    <w:p w14:paraId="267A75E2" w14:textId="77777777" w:rsidR="00F96C86" w:rsidRPr="00F96C86" w:rsidRDefault="00F96C86" w:rsidP="00C64C2A">
      <w:pPr>
        <w:snapToGrid w:val="0"/>
        <w:spacing w:after="0"/>
        <w:jc w:val="both"/>
        <w:rPr>
          <w:rFonts w:eastAsia="宋体" w:hint="eastAsia"/>
          <w:b/>
          <w:bCs/>
          <w:lang w:eastAsia="zh-CN"/>
        </w:rPr>
      </w:pPr>
    </w:p>
    <w:p w14:paraId="66B19E9B" w14:textId="77777777" w:rsidR="00F96C86" w:rsidRDefault="00F96C86" w:rsidP="00F96C86">
      <w:pPr>
        <w:snapToGrid w:val="0"/>
        <w:spacing w:after="0"/>
        <w:jc w:val="both"/>
        <w:rPr>
          <w:rFonts w:eastAsia="宋体"/>
          <w:lang w:val="en-US" w:eastAsia="zh-CN"/>
        </w:rPr>
      </w:pPr>
      <w:r w:rsidRPr="00A25E3B">
        <w:rPr>
          <w:rFonts w:eastAsia="宋体"/>
          <w:b/>
          <w:bCs/>
          <w:lang w:val="en-US" w:eastAsia="zh-CN"/>
        </w:rPr>
        <w:t xml:space="preserve">Proposal </w:t>
      </w:r>
      <w:r>
        <w:rPr>
          <w:rFonts w:eastAsia="宋体"/>
          <w:b/>
          <w:bCs/>
          <w:lang w:val="en-US" w:eastAsia="zh-CN"/>
        </w:rPr>
        <w:t>16</w:t>
      </w:r>
      <w:r w:rsidRPr="00A25E3B">
        <w:rPr>
          <w:rFonts w:eastAsia="宋体"/>
          <w:b/>
          <w:bCs/>
          <w:lang w:val="en-US" w:eastAsia="zh-CN"/>
        </w:rPr>
        <w:t>.</w:t>
      </w:r>
      <w:r>
        <w:rPr>
          <w:rFonts w:eastAsia="宋体"/>
          <w:b/>
          <w:bCs/>
          <w:lang w:val="en-US" w:eastAsia="zh-CN"/>
        </w:rPr>
        <w:t xml:space="preserve"> Confirm the working assumption in </w:t>
      </w:r>
      <w:r w:rsidRPr="00E07DAC">
        <w:rPr>
          <w:rFonts w:eastAsia="宋体"/>
          <w:b/>
          <w:bCs/>
          <w:lang w:val="en-US" w:eastAsia="zh-CN"/>
        </w:rPr>
        <w:t>RAN1#12</w:t>
      </w:r>
      <w:r>
        <w:rPr>
          <w:rFonts w:eastAsia="宋体"/>
          <w:b/>
          <w:bCs/>
          <w:lang w:val="en-US" w:eastAsia="zh-CN"/>
        </w:rPr>
        <w:t>0bis</w:t>
      </w:r>
      <w:r w:rsidRPr="00E07DAC">
        <w:rPr>
          <w:rFonts w:eastAsia="宋体"/>
          <w:b/>
          <w:bCs/>
          <w:lang w:val="en-US" w:eastAsia="zh-CN"/>
        </w:rPr>
        <w:t xml:space="preserve"> with the following update</w:t>
      </w:r>
    </w:p>
    <w:tbl>
      <w:tblPr>
        <w:tblStyle w:val="aa"/>
        <w:tblW w:w="0" w:type="auto"/>
        <w:tblLook w:val="04A0" w:firstRow="1" w:lastRow="0" w:firstColumn="1" w:lastColumn="0" w:noHBand="0" w:noVBand="1"/>
      </w:tblPr>
      <w:tblGrid>
        <w:gridCol w:w="9629"/>
      </w:tblGrid>
      <w:tr w:rsidR="00F96C86" w14:paraId="5621B966" w14:textId="77777777" w:rsidTr="00394C44">
        <w:tc>
          <w:tcPr>
            <w:tcW w:w="9629" w:type="dxa"/>
          </w:tcPr>
          <w:p w14:paraId="471E8191" w14:textId="77777777" w:rsidR="00F96C86" w:rsidRPr="00D574C9" w:rsidRDefault="00F96C86" w:rsidP="00394C44">
            <w:pPr>
              <w:spacing w:after="0"/>
              <w:rPr>
                <w:rFonts w:eastAsia="Batang"/>
                <w:szCs w:val="24"/>
                <w:lang w:eastAsia="en-US"/>
              </w:rPr>
            </w:pPr>
            <w:r w:rsidRPr="00D574C9">
              <w:rPr>
                <w:rFonts w:eastAsia="Batang"/>
                <w:szCs w:val="24"/>
                <w:lang w:eastAsia="en-US"/>
              </w:rPr>
              <w:t xml:space="preserve">For BM-Case 2, at least support to report one </w:t>
            </w:r>
            <w:r w:rsidRPr="00D574C9">
              <w:rPr>
                <w:rFonts w:eastAsia="宋体"/>
                <w:bCs/>
                <w:szCs w:val="24"/>
                <w:lang w:eastAsia="zh-CN"/>
              </w:rPr>
              <w:t>beam prediction accuracy</w:t>
            </w:r>
            <w:r w:rsidRPr="00D574C9">
              <w:rPr>
                <w:rFonts w:eastAsia="Batang"/>
                <w:szCs w:val="24"/>
                <w:lang w:eastAsia="en-US"/>
              </w:rPr>
              <w:t xml:space="preserve"> for one configured time instance, configured by one </w:t>
            </w:r>
            <w:r w:rsidRPr="00D574C9">
              <w:rPr>
                <w:rFonts w:eastAsia="Times New Roman"/>
                <w:i/>
                <w:iCs/>
                <w:szCs w:val="24"/>
                <w:lang w:eastAsia="zh-CN"/>
              </w:rPr>
              <w:t>CSI-ReportConfig</w:t>
            </w:r>
            <w:r w:rsidRPr="00D574C9">
              <w:rPr>
                <w:rFonts w:eastAsia="Times New Roman"/>
                <w:szCs w:val="24"/>
                <w:lang w:eastAsia="zh-CN"/>
              </w:rPr>
              <w:t xml:space="preserve"> for </w:t>
            </w:r>
            <w:r w:rsidRPr="00D574C9">
              <w:rPr>
                <w:rFonts w:eastAsia="Batang"/>
                <w:szCs w:val="24"/>
                <w:lang w:eastAsia="en-US"/>
              </w:rPr>
              <w:t xml:space="preserve">monitoring, </w:t>
            </w:r>
          </w:p>
          <w:p w14:paraId="785D68AC" w14:textId="77777777" w:rsidR="00F96C86" w:rsidRPr="00D574C9" w:rsidRDefault="00F96C86" w:rsidP="00394C44">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only one resource set is configured in the </w:t>
            </w:r>
            <w:r w:rsidRPr="00D574C9">
              <w:rPr>
                <w:rFonts w:eastAsia="Times New Roman"/>
                <w:i/>
                <w:iCs/>
                <w:lang w:eastAsia="zh-CN"/>
              </w:rPr>
              <w:t>CSI-ReportConfig</w:t>
            </w:r>
          </w:p>
          <w:p w14:paraId="328575E3" w14:textId="77777777" w:rsidR="00F96C86" w:rsidRPr="00D574C9" w:rsidRDefault="00F96C86" w:rsidP="00394C44">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the one configured time instance (i.e. f-th time instance of the time instance in one inference report) for metric calculation is configured in the </w:t>
            </w:r>
            <w:r w:rsidRPr="00D574C9">
              <w:rPr>
                <w:rFonts w:eastAsia="Times New Roman"/>
                <w:i/>
                <w:iCs/>
                <w:lang w:eastAsia="zh-CN"/>
              </w:rPr>
              <w:t xml:space="preserve">CSI-ReportConfig </w:t>
            </w:r>
            <w:r w:rsidRPr="00D574C9">
              <w:rPr>
                <w:rFonts w:eastAsia="Times New Roman"/>
                <w:lang w:eastAsia="zh-CN"/>
              </w:rPr>
              <w:t xml:space="preserve">for monitoring </w:t>
            </w:r>
          </w:p>
          <w:p w14:paraId="4508526B" w14:textId="77777777" w:rsidR="00F96C86" w:rsidRPr="00D574C9" w:rsidRDefault="00F96C86" w:rsidP="00394C44">
            <w:pPr>
              <w:numPr>
                <w:ilvl w:val="1"/>
                <w:numId w:val="47"/>
              </w:numPr>
              <w:overflowPunct w:val="0"/>
              <w:autoSpaceDE w:val="0"/>
              <w:autoSpaceDN w:val="0"/>
              <w:adjustRightInd w:val="0"/>
              <w:spacing w:after="0"/>
              <w:contextualSpacing/>
              <w:textAlignment w:val="baseline"/>
              <w:rPr>
                <w:rFonts w:eastAsia="宋体"/>
                <w:strike/>
                <w:color w:val="C00000"/>
                <w:lang w:eastAsia="ja-JP"/>
              </w:rPr>
            </w:pPr>
            <w:r w:rsidRPr="00D574C9">
              <w:rPr>
                <w:rFonts w:eastAsia="Times New Roman"/>
                <w:strike/>
                <w:color w:val="C00000"/>
                <w:lang w:eastAsia="zh-CN"/>
              </w:rPr>
              <w:t>FFS on whether to configure more than one time instance</w:t>
            </w:r>
          </w:p>
          <w:p w14:paraId="6B4E9B40" w14:textId="77777777" w:rsidR="00F96C86" w:rsidRPr="00D574C9" w:rsidRDefault="00F96C86" w:rsidP="00394C44">
            <w:pPr>
              <w:numPr>
                <w:ilvl w:val="0"/>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the performance metric of the f-th time instance is calculated </w:t>
            </w:r>
            <w:r w:rsidRPr="00D574C9">
              <w:rPr>
                <w:rFonts w:eastAsia="宋体"/>
                <w:bCs/>
                <w:lang w:eastAsia="zh-CN"/>
              </w:rPr>
              <w:t xml:space="preserve">based on </w:t>
            </w:r>
            <w:r w:rsidRPr="00D574C9">
              <w:rPr>
                <w:rFonts w:eastAsia="宋体"/>
                <w:i/>
                <w:iCs/>
                <w:lang w:eastAsia="ja-JP"/>
              </w:rPr>
              <w:t xml:space="preserve">N </w:t>
            </w:r>
            <w:r w:rsidRPr="00D574C9">
              <w:rPr>
                <w:rFonts w:eastAsia="宋体"/>
                <w:lang w:eastAsia="ja-JP"/>
              </w:rPr>
              <w:t xml:space="preserve">latest </w:t>
            </w:r>
            <w:r w:rsidRPr="00D574C9">
              <w:rPr>
                <w:rFonts w:eastAsia="宋体"/>
                <w:lang w:eastAsia="zh-CN"/>
              </w:rPr>
              <w:t xml:space="preserve">transmission occasion(s) </w:t>
            </w:r>
            <w:r w:rsidRPr="00D574C9">
              <w:rPr>
                <w:rFonts w:eastAsia="宋体"/>
                <w:lang w:eastAsia="ja-JP"/>
              </w:rPr>
              <w:t xml:space="preserve">of monitoring resource </w:t>
            </w:r>
            <w:r w:rsidRPr="00D574C9">
              <w:rPr>
                <w:rFonts w:eastAsia="Times New Roman"/>
                <w:lang w:eastAsia="zh-CN"/>
              </w:rPr>
              <w:t>with linked time instance, no later than</w:t>
            </w:r>
            <w:r w:rsidRPr="00D574C9">
              <w:rPr>
                <w:rFonts w:eastAsia="宋体"/>
                <w:lang w:eastAsia="zh-CN"/>
              </w:rPr>
              <w:t xml:space="preserve"> CSI reference resource corresponding to the CSI report for monitoring</w:t>
            </w:r>
          </w:p>
          <w:p w14:paraId="41A6D1EC" w14:textId="77777777" w:rsidR="00F96C86" w:rsidRPr="00D574C9" w:rsidRDefault="00F96C86" w:rsidP="00394C44">
            <w:pPr>
              <w:numPr>
                <w:ilvl w:val="1"/>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ja-JP"/>
              </w:rPr>
              <w:t xml:space="preserve">N (N&gt;=1) is configured in the </w:t>
            </w:r>
            <w:r w:rsidRPr="00D574C9">
              <w:rPr>
                <w:rFonts w:eastAsia="Times New Roman"/>
                <w:i/>
                <w:iCs/>
                <w:lang w:eastAsia="zh-CN"/>
              </w:rPr>
              <w:t>CSI-ReportConfig</w:t>
            </w:r>
          </w:p>
          <w:p w14:paraId="37D02553" w14:textId="77777777" w:rsidR="00F96C86" w:rsidRPr="00D574C9" w:rsidRDefault="00F96C86" w:rsidP="00394C44">
            <w:pPr>
              <w:numPr>
                <w:ilvl w:val="1"/>
                <w:numId w:val="47"/>
              </w:numPr>
              <w:overflowPunct w:val="0"/>
              <w:autoSpaceDE w:val="0"/>
              <w:autoSpaceDN w:val="0"/>
              <w:adjustRightInd w:val="0"/>
              <w:spacing w:after="0"/>
              <w:contextualSpacing/>
              <w:textAlignment w:val="baseline"/>
              <w:rPr>
                <w:rFonts w:eastAsia="宋体"/>
                <w:strike/>
                <w:color w:val="C00000"/>
                <w:lang w:eastAsia="ja-JP"/>
              </w:rPr>
            </w:pPr>
            <w:r w:rsidRPr="00D574C9">
              <w:rPr>
                <w:rFonts w:eastAsia="宋体"/>
                <w:strike/>
                <w:color w:val="C00000"/>
                <w:lang w:eastAsia="ja-JP"/>
              </w:rPr>
              <w:t xml:space="preserve">FFS on additional rule for counting </w:t>
            </w:r>
            <w:r w:rsidRPr="00D574C9">
              <w:rPr>
                <w:rFonts w:eastAsia="宋体"/>
                <w:i/>
                <w:iCs/>
                <w:strike/>
                <w:color w:val="C00000"/>
                <w:lang w:eastAsia="ja-JP"/>
              </w:rPr>
              <w:t xml:space="preserve">N </w:t>
            </w:r>
            <w:r w:rsidRPr="00D574C9">
              <w:rPr>
                <w:rFonts w:eastAsia="Times New Roman"/>
                <w:strike/>
                <w:color w:val="C00000"/>
                <w:lang w:eastAsia="zh-CN"/>
              </w:rPr>
              <w:t>linked pair</w:t>
            </w:r>
          </w:p>
          <w:p w14:paraId="4734ABC8" w14:textId="77777777" w:rsidR="00F96C86" w:rsidRPr="00D574C9" w:rsidRDefault="00F96C86" w:rsidP="00394C44">
            <w:pPr>
              <w:numPr>
                <w:ilvl w:val="1"/>
                <w:numId w:val="47"/>
              </w:numPr>
              <w:overflowPunct w:val="0"/>
              <w:autoSpaceDE w:val="0"/>
              <w:autoSpaceDN w:val="0"/>
              <w:adjustRightInd w:val="0"/>
              <w:spacing w:after="0"/>
              <w:contextualSpacing/>
              <w:textAlignment w:val="baseline"/>
              <w:rPr>
                <w:rFonts w:eastAsia="Times New Roman"/>
                <w:lang w:eastAsia="zh-CN"/>
              </w:rPr>
            </w:pPr>
            <w:r w:rsidRPr="00D574C9">
              <w:rPr>
                <w:rFonts w:eastAsia="Times New Roman"/>
                <w:lang w:eastAsia="zh-CN"/>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4AAEEE33" w14:textId="77777777" w:rsidR="00F96C86" w:rsidRPr="00D574C9" w:rsidRDefault="00F96C86" w:rsidP="00394C44">
            <w:pPr>
              <w:numPr>
                <w:ilvl w:val="2"/>
                <w:numId w:val="47"/>
              </w:numPr>
              <w:overflowPunct w:val="0"/>
              <w:autoSpaceDE w:val="0"/>
              <w:autoSpaceDN w:val="0"/>
              <w:adjustRightInd w:val="0"/>
              <w:spacing w:after="0"/>
              <w:contextualSpacing/>
              <w:textAlignment w:val="baseline"/>
              <w:rPr>
                <w:rFonts w:eastAsia="宋体"/>
                <w:lang w:eastAsia="ja-JP"/>
              </w:rPr>
            </w:pPr>
            <w:r w:rsidRPr="00D574C9">
              <w:rPr>
                <w:rFonts w:eastAsia="宋体"/>
                <w:lang w:eastAsia="zh-CN"/>
              </w:rPr>
              <w:t xml:space="preserve">Wherein, the corresponding inference reports, and the transmission occasions </w:t>
            </w:r>
            <w:r w:rsidRPr="00D574C9">
              <w:rPr>
                <w:rFonts w:eastAsia="Times New Roman"/>
                <w:lang w:eastAsia="zh-CN"/>
              </w:rPr>
              <w:t xml:space="preserve">of the CSI-RS/SSB resources </w:t>
            </w:r>
            <w:r w:rsidRPr="00D574C9">
              <w:rPr>
                <w:rFonts w:eastAsia="宋体"/>
                <w:lang w:eastAsia="zh-CN"/>
              </w:rPr>
              <w:t xml:space="preserve">for monitoring, </w:t>
            </w:r>
            <w:r w:rsidRPr="00D574C9">
              <w:rPr>
                <w:rFonts w:eastAsia="宋体"/>
                <w:strike/>
                <w:color w:val="C00000"/>
                <w:lang w:eastAsia="zh-CN"/>
              </w:rPr>
              <w:t>[FFS on the f-th time instances]</w:t>
            </w:r>
            <w:r w:rsidRPr="00D574C9">
              <w:rPr>
                <w:rFonts w:eastAsia="宋体"/>
                <w:lang w:eastAsia="zh-CN"/>
              </w:rPr>
              <w:t xml:space="preserve"> are no later than the CSI reference resource corresponding to the CSI report for monitoring.</w:t>
            </w:r>
          </w:p>
          <w:p w14:paraId="33F4EC80" w14:textId="77777777" w:rsidR="00F96C86" w:rsidRPr="00B41D00" w:rsidRDefault="00F96C86" w:rsidP="00394C44">
            <w:pPr>
              <w:numPr>
                <w:ilvl w:val="2"/>
                <w:numId w:val="47"/>
              </w:numPr>
              <w:overflowPunct w:val="0"/>
              <w:autoSpaceDE w:val="0"/>
              <w:autoSpaceDN w:val="0"/>
              <w:adjustRightInd w:val="0"/>
              <w:spacing w:after="0"/>
              <w:contextualSpacing/>
              <w:textAlignment w:val="baseline"/>
              <w:rPr>
                <w:rFonts w:eastAsia="宋体"/>
                <w:strike/>
                <w:lang w:eastAsia="x-none"/>
              </w:rPr>
            </w:pPr>
            <w:r w:rsidRPr="00D574C9">
              <w:rPr>
                <w:rFonts w:eastAsia="Times New Roman"/>
                <w:strike/>
                <w:color w:val="C00000"/>
                <w:lang w:eastAsia="zh-CN"/>
              </w:rPr>
              <w:t>FFS: whether to</w:t>
            </w:r>
            <w:r w:rsidRPr="0066398B">
              <w:rPr>
                <w:rFonts w:eastAsia="Times New Roman"/>
                <w:lang w:eastAsia="zh-CN"/>
              </w:rPr>
              <w:t xml:space="preserve"> introduce a threshold X, and</w:t>
            </w:r>
            <w:r w:rsidRPr="0066398B">
              <w:rPr>
                <w:rFonts w:eastAsia="Times New Roman"/>
                <w:strike/>
                <w:color w:val="C00000"/>
                <w:lang w:eastAsia="zh-CN"/>
              </w:rPr>
              <w:t xml:space="preserve"> whether</w:t>
            </w:r>
            <w:r w:rsidRPr="0066398B">
              <w:rPr>
                <w:rFonts w:eastAsia="Times New Roman"/>
                <w:lang w:eastAsia="zh-CN"/>
              </w:rPr>
              <w:t xml:space="preserve"> it is optionally configured by RRC, where the minimal slot offset </w:t>
            </w:r>
            <w:r w:rsidRPr="0066398B">
              <w:rPr>
                <w:rFonts w:eastAsia="Times New Roman"/>
                <w:i/>
                <w:iCs/>
                <w:lang w:eastAsia="zh-CN"/>
              </w:rPr>
              <w:t>k</w:t>
            </w:r>
            <w:r w:rsidRPr="0066398B">
              <w:rPr>
                <w:rFonts w:eastAsia="Times New Roman"/>
                <w:lang w:eastAsia="zh-CN"/>
              </w:rPr>
              <w:t xml:space="preserve"> is no larger than X; otherwise, the transmission occasion for monitoring has no linked time instance.</w:t>
            </w:r>
          </w:p>
        </w:tc>
      </w:tr>
    </w:tbl>
    <w:p w14:paraId="2BED1C75" w14:textId="66D26228" w:rsidR="00F96C86" w:rsidRDefault="00F96C86" w:rsidP="00C64C2A">
      <w:pPr>
        <w:snapToGrid w:val="0"/>
        <w:spacing w:after="0"/>
        <w:jc w:val="both"/>
        <w:rPr>
          <w:rFonts w:eastAsia="宋体"/>
          <w:b/>
          <w:bCs/>
          <w:lang w:eastAsia="zh-CN"/>
        </w:rPr>
      </w:pPr>
    </w:p>
    <w:p w14:paraId="70F111B9" w14:textId="77777777" w:rsidR="00F96C86" w:rsidRPr="00DB22DA" w:rsidRDefault="00F96C86" w:rsidP="00F96C86">
      <w:pPr>
        <w:snapToGrid w:val="0"/>
        <w:spacing w:after="0"/>
        <w:jc w:val="both"/>
        <w:rPr>
          <w:b/>
          <w:bCs/>
          <w:lang w:val="en-US"/>
        </w:rPr>
      </w:pPr>
      <w:r w:rsidRPr="00DB22DA">
        <w:rPr>
          <w:rFonts w:eastAsia="宋体"/>
          <w:b/>
          <w:bCs/>
          <w:lang w:val="en-US" w:eastAsia="zh-CN"/>
        </w:rPr>
        <w:t>Proposal 1</w:t>
      </w:r>
      <w:r>
        <w:rPr>
          <w:rFonts w:eastAsia="宋体"/>
          <w:b/>
          <w:bCs/>
          <w:lang w:val="en-US" w:eastAsia="zh-CN"/>
        </w:rPr>
        <w:t>7</w:t>
      </w:r>
      <w:r w:rsidRPr="00DB22DA">
        <w:rPr>
          <w:rFonts w:eastAsia="宋体"/>
          <w:b/>
          <w:bCs/>
          <w:lang w:val="en-US" w:eastAsia="zh-CN"/>
        </w:rPr>
        <w:t xml:space="preserve">. Introduce a new quantity (i.e., beam accuracy indicator, BAI) for beam prediction accuracy in the CSI report for monitoring, where </w:t>
      </w:r>
      <w:r w:rsidRPr="00DB22DA">
        <w:rPr>
          <w:b/>
          <w:bCs/>
          <w:lang w:val="en-US"/>
        </w:rPr>
        <w:t>BAI is</w:t>
      </w:r>
      <m:oMath>
        <m:sSub>
          <m:sSubPr>
            <m:ctrlPr>
              <w:rPr>
                <w:rFonts w:ascii="Cambria Math" w:eastAsia="MS PGothic"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oMath>
      <w:r w:rsidRPr="00DB22DA">
        <w:rPr>
          <w:rFonts w:eastAsia="宋体"/>
          <w:b/>
          <w:bCs/>
          <w:lang w:val="en-US" w:eastAsia="zh-CN"/>
        </w:rPr>
        <w:t xml:space="preserve"> (0 ≤</w:t>
      </w:r>
      <m:oMath>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oMath>
      <w:r w:rsidRPr="00DB22DA">
        <w:rPr>
          <w:b/>
          <w:bCs/>
          <w:lang w:val="en-US"/>
        </w:rPr>
        <w:t xml:space="preserve">≤ </w:t>
      </w:r>
      <w:r w:rsidRPr="00DB22DA">
        <w:rPr>
          <w:b/>
          <w:bCs/>
          <w:i/>
          <w:iCs/>
          <w:lang w:val="en-US"/>
        </w:rPr>
        <w:t>N</w:t>
      </w:r>
      <w:r w:rsidRPr="00DB22DA">
        <w:rPr>
          <w:b/>
          <w:bCs/>
          <w:lang w:val="en-US"/>
        </w:rPr>
        <w:t>) and the corresponding beam prediction accuracy is</w:t>
      </w:r>
      <m:oMath>
        <m:f>
          <m:fPr>
            <m:type m:val="lin"/>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num>
          <m:den>
            <m:r>
              <m:rPr>
                <m:sty m:val="bi"/>
              </m:rPr>
              <w:rPr>
                <w:rFonts w:ascii="Cambria Math" w:hAnsi="Cambria Math"/>
                <w:lang w:val="en-US"/>
              </w:rPr>
              <m:t>N</m:t>
            </m:r>
          </m:den>
        </m:f>
      </m:oMath>
      <w:r w:rsidRPr="00DB22DA">
        <w:rPr>
          <w:b/>
          <w:bCs/>
          <w:lang w:val="en-US"/>
        </w:rPr>
        <w:t xml:space="preserve">, </w:t>
      </w:r>
      <w:r w:rsidRPr="00DB22DA">
        <w:rPr>
          <w:rFonts w:eastAsia="宋体"/>
          <w:b/>
          <w:bCs/>
          <w:lang w:val="en-US" w:eastAsia="zh-CN"/>
        </w:rPr>
        <w:t>(</w:t>
      </w:r>
      <w:r w:rsidRPr="00DB22DA">
        <w:rPr>
          <w:b/>
          <w:bCs/>
          <w:lang w:val="en-US"/>
        </w:rPr>
        <w:t>0≤</w:t>
      </w:r>
      <m:oMath>
        <m:f>
          <m:fPr>
            <m:type m:val="lin"/>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 </m:t>
                </m:r>
                <m:r>
                  <m:rPr>
                    <m:sty m:val="bi"/>
                  </m:rPr>
                  <w:rPr>
                    <w:rFonts w:ascii="Cambria Math" w:hAnsi="Cambria Math"/>
                    <w:lang w:val="en-US"/>
                  </w:rPr>
                  <m:t>N</m:t>
                </m:r>
              </m:e>
              <m:sub>
                <m:r>
                  <m:rPr>
                    <m:sty m:val="bi"/>
                  </m:rPr>
                  <w:rPr>
                    <w:rFonts w:ascii="Cambria Math" w:hAnsi="Cambria Math"/>
                    <w:lang w:val="en-US"/>
                  </w:rPr>
                  <m:t>p</m:t>
                </m:r>
              </m:sub>
            </m:sSub>
          </m:num>
          <m:den>
            <m:r>
              <m:rPr>
                <m:sty m:val="bi"/>
              </m:rPr>
              <w:rPr>
                <w:rFonts w:ascii="Cambria Math" w:hAnsi="Cambria Math"/>
                <w:lang w:val="en-US"/>
              </w:rPr>
              <m:t>N</m:t>
            </m:r>
          </m:den>
        </m:f>
      </m:oMath>
      <w:r w:rsidRPr="00DB22DA">
        <w:rPr>
          <w:b/>
          <w:bCs/>
          <w:lang w:val="en-US"/>
        </w:rPr>
        <w:t>≤ 1)</w:t>
      </w:r>
    </w:p>
    <w:p w14:paraId="6B41EAC1" w14:textId="77777777" w:rsidR="00F96C86" w:rsidRPr="00DB22DA" w:rsidRDefault="00F96C86" w:rsidP="00F96C86">
      <w:pPr>
        <w:numPr>
          <w:ilvl w:val="0"/>
          <w:numId w:val="13"/>
        </w:numPr>
        <w:snapToGrid w:val="0"/>
        <w:spacing w:after="0"/>
        <w:jc w:val="both"/>
        <w:textAlignment w:val="center"/>
        <w:rPr>
          <w:b/>
          <w:bCs/>
          <w:lang w:val="en-US"/>
        </w:rPr>
      </w:pPr>
      <w:r>
        <w:rPr>
          <w:b/>
          <w:bCs/>
          <w:lang w:val="en-US"/>
        </w:rPr>
        <w:t>T</w:t>
      </w:r>
      <w:r w:rsidRPr="00DB22DA">
        <w:rPr>
          <w:b/>
          <w:bCs/>
          <w:lang w:val="en-US"/>
        </w:rPr>
        <w:t xml:space="preserve">he size of CSI field associated with the BAI is </w:t>
      </w:r>
      <m:oMath>
        <m:d>
          <m:dPr>
            <m:begChr m:val="⌈"/>
            <m:endChr m:val="⌉"/>
            <m:ctrlPr>
              <w:rPr>
                <w:rFonts w:ascii="Cambria Math" w:eastAsia="MS PGothic" w:hAnsi="Cambria Math"/>
                <w:b/>
                <w:bCs/>
                <w:lang w:val="en-US"/>
              </w:rPr>
            </m:ctrlPr>
          </m:dPr>
          <m:e>
            <m:func>
              <m:funcPr>
                <m:ctrlPr>
                  <w:rPr>
                    <w:rFonts w:ascii="Cambria Math" w:eastAsia="MS PGothic" w:hAnsi="Cambria Math"/>
                    <w:b/>
                    <w:bCs/>
                    <w:lang w:val="en-US"/>
                  </w:rPr>
                </m:ctrlPr>
              </m:funcPr>
              <m:fName>
                <m:sSub>
                  <m:sSubPr>
                    <m:ctrlPr>
                      <w:rPr>
                        <w:rFonts w:ascii="Cambria Math" w:eastAsia="MS PGothic" w:hAnsi="Cambria Math"/>
                        <w:b/>
                        <w:bCs/>
                        <w:lang w:val="en-US"/>
                      </w:rPr>
                    </m:ctrlPr>
                  </m:sSubPr>
                  <m:e>
                    <m:r>
                      <m:rPr>
                        <m:sty m:val="b"/>
                      </m:rPr>
                      <w:rPr>
                        <w:rFonts w:ascii="Cambria Math" w:hAnsi="Cambria Math"/>
                        <w:lang w:val="en-US"/>
                      </w:rPr>
                      <m:t>log</m:t>
                    </m:r>
                  </m:e>
                  <m:sub>
                    <m:r>
                      <m:rPr>
                        <m:sty m:val="b"/>
                      </m:rPr>
                      <w:rPr>
                        <w:rFonts w:ascii="Cambria Math" w:hAnsi="Cambria Math"/>
                        <w:lang w:val="en-US"/>
                      </w:rPr>
                      <m:t>2</m:t>
                    </m:r>
                  </m:sub>
                </m:sSub>
              </m:fName>
              <m:e>
                <m:r>
                  <m:rPr>
                    <m:sty m:val="bi"/>
                  </m:rPr>
                  <w:rPr>
                    <w:rFonts w:ascii="Cambria Math" w:hAnsi="Cambria Math"/>
                    <w:lang w:val="en-US"/>
                  </w:rPr>
                  <m:t>(N+1)</m:t>
                </m:r>
              </m:e>
            </m:func>
          </m:e>
        </m:d>
      </m:oMath>
    </w:p>
    <w:p w14:paraId="5AD7D464" w14:textId="77777777" w:rsidR="00F96C86" w:rsidRPr="00DB22DA" w:rsidRDefault="00F96C86" w:rsidP="00F96C86">
      <w:pPr>
        <w:numPr>
          <w:ilvl w:val="0"/>
          <w:numId w:val="13"/>
        </w:numPr>
        <w:snapToGrid w:val="0"/>
        <w:spacing w:after="0"/>
        <w:jc w:val="both"/>
        <w:textAlignment w:val="center"/>
        <w:rPr>
          <w:b/>
          <w:bCs/>
          <w:lang w:val="en-US"/>
        </w:rPr>
      </w:pPr>
      <w:r w:rsidRPr="00DB22DA">
        <w:rPr>
          <w:b/>
          <w:bCs/>
          <w:lang w:val="en-US"/>
        </w:rPr>
        <w:t xml:space="preserve">Where </w:t>
      </w:r>
      <m:oMath>
        <m:sSub>
          <m:sSubPr>
            <m:ctrlPr>
              <w:rPr>
                <w:rFonts w:ascii="Cambria Math" w:eastAsia="MS PGothic" w:hAnsi="Cambria Math"/>
                <w:b/>
                <w:bCs/>
                <w:lang w:val="en-US"/>
              </w:rPr>
            </m:ctrlPr>
          </m:sSubPr>
          <m:e>
            <m:r>
              <m:rPr>
                <m:sty m:val="bi"/>
              </m:rPr>
              <w:rPr>
                <w:rFonts w:ascii="Cambria Math" w:hAnsi="Cambria Math"/>
                <w:lang w:val="en-US"/>
              </w:rPr>
              <m:t>N</m:t>
            </m:r>
          </m:e>
          <m:sub>
            <m:r>
              <m:rPr>
                <m:sty m:val="bi"/>
              </m:rPr>
              <w:rPr>
                <w:rFonts w:ascii="Cambria Math" w:hAnsi="Cambria Math"/>
                <w:lang w:val="en-US"/>
              </w:rPr>
              <m:t>p</m:t>
            </m:r>
          </m:sub>
        </m:sSub>
      </m:oMath>
      <w:r w:rsidRPr="00DB22DA">
        <w:rPr>
          <w:b/>
          <w:bCs/>
          <w:lang w:val="en-US"/>
        </w:rPr>
        <w:t xml:space="preserve"> is the number of transmission occasion for monitoring that meet the metric</w:t>
      </w:r>
      <w:r>
        <w:rPr>
          <w:b/>
          <w:bCs/>
          <w:lang w:val="en-US"/>
        </w:rPr>
        <w:t xml:space="preserve"> within</w:t>
      </w:r>
      <w:r w:rsidRPr="00DB22DA">
        <w:rPr>
          <w:b/>
          <w:bCs/>
          <w:lang w:val="en-US"/>
        </w:rPr>
        <w:t xml:space="preserve"> </w:t>
      </w:r>
      <w:r>
        <w:rPr>
          <w:b/>
          <w:bCs/>
          <w:lang w:val="en-US"/>
        </w:rPr>
        <w:t xml:space="preserve">the </w:t>
      </w:r>
      <w:r w:rsidRPr="00DB22DA">
        <w:rPr>
          <w:b/>
          <w:bCs/>
          <w:i/>
          <w:iCs/>
          <w:lang w:val="en-US"/>
        </w:rPr>
        <w:t>N</w:t>
      </w:r>
      <w:r w:rsidRPr="00DB22DA">
        <w:rPr>
          <w:b/>
          <w:bCs/>
          <w:lang w:val="en-US"/>
        </w:rPr>
        <w:t xml:space="preserve"> </w:t>
      </w:r>
      <w:r w:rsidRPr="00FA38D0">
        <w:rPr>
          <w:b/>
          <w:bCs/>
          <w:lang w:val="en-US"/>
        </w:rPr>
        <w:t>transmission occasion</w:t>
      </w:r>
      <w:r>
        <w:rPr>
          <w:b/>
          <w:bCs/>
          <w:lang w:val="en-US"/>
        </w:rPr>
        <w:t>(s)</w:t>
      </w:r>
    </w:p>
    <w:p w14:paraId="300C8C26" w14:textId="77777777" w:rsidR="00F96C86" w:rsidRPr="00F96C86" w:rsidRDefault="00F96C86" w:rsidP="00C64C2A">
      <w:pPr>
        <w:snapToGrid w:val="0"/>
        <w:spacing w:after="0"/>
        <w:jc w:val="both"/>
        <w:rPr>
          <w:rFonts w:eastAsia="宋体"/>
          <w:b/>
          <w:bCs/>
          <w:lang w:val="en-US" w:eastAsia="zh-CN"/>
        </w:rPr>
      </w:pPr>
    </w:p>
    <w:p w14:paraId="6522927A" w14:textId="77777777" w:rsidR="00F96C86" w:rsidRPr="00ED759D" w:rsidRDefault="00F96C86" w:rsidP="00F96C8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18</w:t>
      </w:r>
      <w:r w:rsidRPr="002168AE">
        <w:rPr>
          <w:rFonts w:eastAsia="宋体"/>
          <w:b/>
          <w:bCs/>
          <w:lang w:val="en-US" w:eastAsia="zh-CN"/>
        </w:rPr>
        <w:t>.</w:t>
      </w:r>
      <w:r w:rsidRPr="00152CBC">
        <w:rPr>
          <w:rFonts w:eastAsia="宋体"/>
          <w:b/>
          <w:bCs/>
          <w:lang w:val="en-US" w:eastAsia="zh-CN"/>
        </w:rPr>
        <w:t xml:space="preserve"> </w:t>
      </w:r>
      <w:r w:rsidRPr="00ED759D">
        <w:rPr>
          <w:rFonts w:eastAsia="宋体"/>
          <w:b/>
          <w:bCs/>
          <w:lang w:val="en-US" w:eastAsia="zh-CN"/>
        </w:rPr>
        <w:t xml:space="preserve">For UE-sided model, regarding a </w:t>
      </w:r>
      <w:r w:rsidRPr="00ED759D">
        <w:rPr>
          <w:rFonts w:eastAsia="宋体"/>
          <w:b/>
          <w:bCs/>
          <w:i/>
          <w:iCs/>
          <w:lang w:val="en-US" w:eastAsia="zh-CN"/>
        </w:rPr>
        <w:t>CSI-ReportConfig</w:t>
      </w:r>
      <w:r w:rsidRPr="00ED759D">
        <w:rPr>
          <w:rFonts w:eastAsia="宋体"/>
          <w:b/>
          <w:bCs/>
          <w:lang w:val="en-US" w:eastAsia="zh-CN"/>
        </w:rPr>
        <w:t xml:space="preserve"> for data collection, </w:t>
      </w:r>
      <m:oMath>
        <m:sSub>
          <m:sSubPr>
            <m:ctrlPr>
              <w:rPr>
                <w:rFonts w:ascii="Cambria Math" w:eastAsia="宋体" w:hAnsi="Cambria Math"/>
                <w:b/>
                <w:bCs/>
                <w:i/>
                <w:iCs/>
                <w:lang w:val="en-US" w:eastAsia="zh-CN"/>
              </w:rPr>
            </m:ctrlPr>
          </m:sSubPr>
          <m:e>
            <m:r>
              <m:rPr>
                <m:sty m:val="bi"/>
              </m:rPr>
              <w:rPr>
                <w:rFonts w:ascii="Cambria Math" w:eastAsia="宋体" w:hAnsi="Cambria Math"/>
                <w:lang w:val="en-US" w:eastAsia="zh-CN"/>
              </w:rPr>
              <m:t>O</m:t>
            </m:r>
          </m:e>
          <m:sub>
            <m:r>
              <m:rPr>
                <m:sty m:val="bi"/>
              </m:rPr>
              <w:rPr>
                <w:rFonts w:ascii="Cambria Math" w:eastAsia="宋体" w:hAnsi="Cambria Math"/>
                <w:lang w:val="en-US" w:eastAsia="zh-CN"/>
              </w:rPr>
              <m:t>CPU</m:t>
            </m:r>
          </m:sub>
        </m:sSub>
        <m:r>
          <m:rPr>
            <m:sty m:val="bi"/>
          </m:rPr>
          <w:rPr>
            <w:rFonts w:ascii="Cambria Math" w:eastAsia="宋体" w:hAnsi="Cambria Math"/>
            <w:lang w:val="en-US" w:eastAsia="zh-CN"/>
          </w:rPr>
          <m:t>=0</m:t>
        </m:r>
      </m:oMath>
      <w:r>
        <w:rPr>
          <w:rFonts w:eastAsia="宋体" w:hint="eastAsia"/>
          <w:b/>
          <w:bCs/>
          <w:lang w:val="en-US" w:eastAsia="zh-CN"/>
        </w:rPr>
        <w:t>.</w:t>
      </w:r>
    </w:p>
    <w:p w14:paraId="64AC4CFA" w14:textId="7159E72F" w:rsidR="00F96C86" w:rsidRDefault="00F96C86" w:rsidP="00C64C2A">
      <w:pPr>
        <w:snapToGrid w:val="0"/>
        <w:spacing w:after="0"/>
        <w:jc w:val="both"/>
        <w:rPr>
          <w:rFonts w:eastAsia="宋体"/>
          <w:b/>
          <w:bCs/>
          <w:lang w:val="en-US" w:eastAsia="zh-CN"/>
        </w:rPr>
      </w:pPr>
    </w:p>
    <w:p w14:paraId="65C2E3A2" w14:textId="77777777" w:rsidR="00F96C86" w:rsidRPr="007126B0" w:rsidRDefault="00F96C86" w:rsidP="00F96C86">
      <w:pPr>
        <w:snapToGrid w:val="0"/>
        <w:spacing w:after="0"/>
        <w:jc w:val="both"/>
        <w:rPr>
          <w:rFonts w:eastAsia="宋体"/>
          <w:b/>
          <w:bCs/>
          <w:lang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19</w:t>
      </w:r>
      <w:r w:rsidRPr="002168AE">
        <w:rPr>
          <w:rFonts w:eastAsia="宋体"/>
          <w:b/>
          <w:bCs/>
          <w:lang w:val="en-US" w:eastAsia="zh-CN"/>
        </w:rPr>
        <w:t>.</w:t>
      </w:r>
      <w:r w:rsidRPr="00152CBC">
        <w:rPr>
          <w:rFonts w:eastAsia="宋体"/>
          <w:b/>
          <w:bCs/>
          <w:lang w:val="en-US" w:eastAsia="zh-CN"/>
        </w:rPr>
        <w:t xml:space="preserve"> </w:t>
      </w:r>
      <w:r w:rsidRPr="007126B0">
        <w:rPr>
          <w:rFonts w:eastAsia="宋体"/>
          <w:b/>
          <w:bCs/>
          <w:lang w:eastAsia="zh-CN"/>
        </w:rPr>
        <w:t xml:space="preserve">For UE-side model, for AI/ML based beam management for BM-Case 1 and BM-Case 2, </w:t>
      </w:r>
      <w:r>
        <w:rPr>
          <w:rFonts w:eastAsia="宋体"/>
          <w:b/>
          <w:bCs/>
          <w:lang w:eastAsia="zh-CN"/>
        </w:rPr>
        <w:t xml:space="preserve">regarding the </w:t>
      </w:r>
      <w:r w:rsidRPr="007126B0">
        <w:rPr>
          <w:rFonts w:eastAsia="宋体"/>
          <w:b/>
          <w:bCs/>
          <w:lang w:eastAsia="zh-CN"/>
        </w:rPr>
        <w:t xml:space="preserve">processing of a CSI report </w:t>
      </w:r>
      <w:r w:rsidRPr="00AD3939">
        <w:rPr>
          <w:rFonts w:eastAsia="宋体"/>
          <w:b/>
          <w:bCs/>
          <w:lang w:val="en-US" w:eastAsia="zh-CN"/>
        </w:rPr>
        <w:t xml:space="preserve">corresponding to a </w:t>
      </w:r>
      <w:r w:rsidRPr="00AD3939">
        <w:rPr>
          <w:rFonts w:eastAsia="宋体"/>
          <w:b/>
          <w:bCs/>
          <w:i/>
          <w:iCs/>
          <w:lang w:eastAsia="zh-CN"/>
        </w:rPr>
        <w:t>CSI-ReportConfig</w:t>
      </w:r>
      <w:r w:rsidRPr="00AD3939">
        <w:rPr>
          <w:rFonts w:eastAsia="宋体"/>
          <w:b/>
          <w:bCs/>
          <w:lang w:eastAsia="zh-CN"/>
        </w:rPr>
        <w:t xml:space="preserve"> for inference</w:t>
      </w:r>
      <w:r w:rsidRPr="007126B0">
        <w:rPr>
          <w:rFonts w:eastAsia="宋体"/>
          <w:b/>
          <w:bCs/>
          <w:lang w:eastAsia="zh-CN"/>
        </w:rPr>
        <w:t xml:space="preserve">, </w:t>
      </w:r>
      <w:r>
        <w:rPr>
          <w:rFonts w:eastAsia="宋体"/>
          <w:b/>
          <w:bCs/>
          <w:lang w:eastAsia="zh-CN"/>
        </w:rPr>
        <w:t>support the following</w:t>
      </w:r>
    </w:p>
    <w:p w14:paraId="00A3A089" w14:textId="77777777" w:rsidR="00F96C86" w:rsidRPr="00091947" w:rsidRDefault="00F96C86" w:rsidP="00F96C86">
      <w:pPr>
        <w:numPr>
          <w:ilvl w:val="0"/>
          <w:numId w:val="13"/>
        </w:numPr>
        <w:snapToGrid w:val="0"/>
        <w:spacing w:after="0"/>
        <w:jc w:val="both"/>
        <w:textAlignment w:val="center"/>
        <w:rPr>
          <w:b/>
          <w:bCs/>
          <w:lang w:val="en-US"/>
        </w:rPr>
      </w:pPr>
      <w:r>
        <w:rPr>
          <w:b/>
          <w:bCs/>
          <w:lang w:val="en-US"/>
        </w:rPr>
        <w:t xml:space="preserve">The number of occupied </w:t>
      </w:r>
      <w:r w:rsidRPr="00091947">
        <w:rPr>
          <w:b/>
          <w:bCs/>
          <w:lang w:val="en-US"/>
        </w:rPr>
        <w:t xml:space="preserve">dedicated AI/ML PU is </w:t>
      </w:r>
      <w:r>
        <w:rPr>
          <w:b/>
          <w:bCs/>
          <w:lang w:val="en-US"/>
        </w:rPr>
        <w:t>subject to</w:t>
      </w:r>
      <w:r w:rsidRPr="00091947">
        <w:rPr>
          <w:b/>
          <w:bCs/>
          <w:lang w:val="en-US"/>
        </w:rPr>
        <w:t xml:space="preserve"> </w:t>
      </w:r>
      <w:r w:rsidRPr="00091947">
        <w:rPr>
          <w:b/>
          <w:bCs/>
          <w:color w:val="000000" w:themeColor="text1"/>
          <w:lang w:val="en-US"/>
        </w:rPr>
        <w:t>UE</w:t>
      </w:r>
      <w:r w:rsidRPr="003C4B99">
        <w:rPr>
          <w:b/>
          <w:bCs/>
          <w:color w:val="000000" w:themeColor="text1"/>
          <w:lang w:val="en-US"/>
        </w:rPr>
        <w:t xml:space="preserve"> capability</w:t>
      </w:r>
    </w:p>
    <w:p w14:paraId="205263B7" w14:textId="77777777" w:rsidR="00F96C86" w:rsidRPr="00091947" w:rsidRDefault="00F96C86" w:rsidP="00F96C86">
      <w:pPr>
        <w:numPr>
          <w:ilvl w:val="0"/>
          <w:numId w:val="13"/>
        </w:numPr>
        <w:snapToGrid w:val="0"/>
        <w:spacing w:after="0"/>
        <w:jc w:val="both"/>
        <w:textAlignment w:val="center"/>
        <w:rPr>
          <w:b/>
          <w:bCs/>
          <w:lang w:val="en-US"/>
        </w:rPr>
      </w:pPr>
      <w:r>
        <w:rPr>
          <w:b/>
          <w:bCs/>
          <w:lang w:val="en-US"/>
        </w:rPr>
        <w:t>The number of occupied C</w:t>
      </w:r>
      <w:r w:rsidRPr="00091947">
        <w:rPr>
          <w:b/>
          <w:bCs/>
          <w:lang w:val="en-US"/>
        </w:rPr>
        <w:t xml:space="preserve">PU is </w:t>
      </w:r>
      <w:r>
        <w:rPr>
          <w:b/>
          <w:bCs/>
          <w:color w:val="000000" w:themeColor="text1"/>
          <w:lang w:val="en-US"/>
        </w:rPr>
        <w:t xml:space="preserve">either 0 or 1 </w:t>
      </w:r>
      <w:r>
        <w:rPr>
          <w:b/>
          <w:bCs/>
          <w:lang w:val="en-US"/>
        </w:rPr>
        <w:t>subject to</w:t>
      </w:r>
      <w:r w:rsidRPr="00091947">
        <w:rPr>
          <w:b/>
          <w:bCs/>
          <w:lang w:val="en-US"/>
        </w:rPr>
        <w:t xml:space="preserve"> </w:t>
      </w:r>
      <w:r w:rsidRPr="00091947">
        <w:rPr>
          <w:b/>
          <w:bCs/>
          <w:color w:val="000000" w:themeColor="text1"/>
          <w:lang w:val="en-US"/>
        </w:rPr>
        <w:t>UE</w:t>
      </w:r>
      <w:r w:rsidRPr="003C4B99">
        <w:rPr>
          <w:b/>
          <w:bCs/>
          <w:color w:val="000000" w:themeColor="text1"/>
          <w:lang w:val="en-US"/>
        </w:rPr>
        <w:t xml:space="preserve"> capability</w:t>
      </w:r>
    </w:p>
    <w:p w14:paraId="2106E498" w14:textId="5FCF6F5E" w:rsidR="00F96C86" w:rsidRDefault="00F96C86" w:rsidP="00C64C2A">
      <w:pPr>
        <w:snapToGrid w:val="0"/>
        <w:spacing w:after="0"/>
        <w:jc w:val="both"/>
        <w:rPr>
          <w:rFonts w:eastAsia="宋体"/>
          <w:b/>
          <w:bCs/>
          <w:lang w:val="en-US" w:eastAsia="zh-CN"/>
        </w:rPr>
      </w:pPr>
    </w:p>
    <w:p w14:paraId="2429CB5E" w14:textId="77777777" w:rsidR="00F96C86" w:rsidRPr="002168AE" w:rsidRDefault="00F96C86" w:rsidP="00F96C8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20</w:t>
      </w:r>
      <w:r w:rsidRPr="002168AE">
        <w:rPr>
          <w:rFonts w:eastAsia="宋体"/>
          <w:b/>
          <w:bCs/>
          <w:lang w:val="en-US" w:eastAsia="zh-CN"/>
        </w:rPr>
        <w:t xml:space="preserve">. </w:t>
      </w:r>
      <w:r w:rsidRPr="007126B0">
        <w:rPr>
          <w:rFonts w:eastAsia="宋体"/>
          <w:b/>
          <w:bCs/>
          <w:lang w:eastAsia="zh-CN"/>
        </w:rPr>
        <w:t xml:space="preserve">For UE-side model, for processing of a CSI report </w:t>
      </w:r>
      <w:r w:rsidRPr="00AD3939">
        <w:rPr>
          <w:rFonts w:eastAsia="宋体"/>
          <w:b/>
          <w:bCs/>
          <w:lang w:val="en-US" w:eastAsia="zh-CN"/>
        </w:rPr>
        <w:t xml:space="preserve">corresponding to a </w:t>
      </w:r>
      <w:r w:rsidRPr="00AD3939">
        <w:rPr>
          <w:rFonts w:eastAsia="宋体"/>
          <w:b/>
          <w:bCs/>
          <w:i/>
          <w:iCs/>
          <w:lang w:eastAsia="zh-CN"/>
        </w:rPr>
        <w:t>CSI-ReportConfig</w:t>
      </w:r>
      <w:r w:rsidRPr="00AD3939">
        <w:rPr>
          <w:rFonts w:eastAsia="宋体"/>
          <w:b/>
          <w:bCs/>
          <w:lang w:eastAsia="zh-CN"/>
        </w:rPr>
        <w:t xml:space="preserve"> for inference</w:t>
      </w:r>
      <w:r w:rsidRPr="007126B0">
        <w:rPr>
          <w:rFonts w:eastAsia="宋体"/>
          <w:b/>
          <w:bCs/>
          <w:lang w:eastAsia="zh-CN"/>
        </w:rPr>
        <w:t xml:space="preserve">, </w:t>
      </w:r>
      <w:r w:rsidRPr="002168AE">
        <w:rPr>
          <w:rFonts w:eastAsia="宋体"/>
          <w:b/>
          <w:bCs/>
          <w:lang w:val="en-US" w:eastAsia="zh-CN"/>
        </w:rPr>
        <w:t xml:space="preserve">legacy definition </w:t>
      </w:r>
      <w:r>
        <w:rPr>
          <w:rFonts w:eastAsia="宋体"/>
          <w:b/>
          <w:bCs/>
          <w:lang w:val="en-US" w:eastAsia="zh-CN"/>
        </w:rPr>
        <w:t>of</w:t>
      </w:r>
      <w:r w:rsidRPr="006A677E">
        <w:rPr>
          <w:rFonts w:eastAsia="宋体"/>
          <w:b/>
          <w:bCs/>
          <w:lang w:val="en-US" w:eastAsia="zh-CN"/>
        </w:rPr>
        <w:t xml:space="preserve"> CPU occupation time </w:t>
      </w:r>
      <w:r w:rsidRPr="002168AE">
        <w:rPr>
          <w:rFonts w:eastAsia="宋体"/>
          <w:b/>
          <w:bCs/>
          <w:lang w:val="en-US" w:eastAsia="zh-CN"/>
        </w:rPr>
        <w:t>is reused</w:t>
      </w:r>
      <w:r>
        <w:rPr>
          <w:rFonts w:eastAsia="宋体"/>
          <w:b/>
          <w:bCs/>
          <w:lang w:val="en-US" w:eastAsia="zh-CN"/>
        </w:rPr>
        <w:t xml:space="preserve"> for the occupation time for both </w:t>
      </w:r>
      <w:r w:rsidRPr="006A677E">
        <w:rPr>
          <w:rFonts w:eastAsia="宋体"/>
          <w:b/>
          <w:bCs/>
          <w:lang w:val="en-US" w:eastAsia="zh-CN"/>
        </w:rPr>
        <w:t>CPU</w:t>
      </w:r>
      <w:r>
        <w:rPr>
          <w:rFonts w:eastAsia="宋体"/>
          <w:b/>
          <w:bCs/>
          <w:lang w:val="en-US" w:eastAsia="zh-CN"/>
        </w:rPr>
        <w:t xml:space="preserve"> and </w:t>
      </w:r>
      <w:r w:rsidRPr="00091947">
        <w:rPr>
          <w:b/>
          <w:bCs/>
          <w:lang w:val="en-US"/>
        </w:rPr>
        <w:t xml:space="preserve">AI/ML </w:t>
      </w:r>
      <w:r w:rsidRPr="00091947">
        <w:rPr>
          <w:rFonts w:eastAsia="宋体"/>
          <w:b/>
          <w:bCs/>
          <w:lang w:val="en-US" w:eastAsia="zh-CN"/>
        </w:rPr>
        <w:t>PU</w:t>
      </w:r>
      <w:r w:rsidRPr="00766A3F">
        <w:rPr>
          <w:rFonts w:eastAsia="宋体"/>
          <w:b/>
          <w:bCs/>
          <w:lang w:val="en-US" w:eastAsia="zh-CN"/>
        </w:rPr>
        <w:t xml:space="preserve"> for the </w:t>
      </w:r>
      <w:r w:rsidRPr="007126B0">
        <w:rPr>
          <w:rFonts w:eastAsia="宋体"/>
          <w:b/>
          <w:bCs/>
          <w:lang w:val="en-US" w:eastAsia="zh-CN"/>
        </w:rPr>
        <w:t>CSI report</w:t>
      </w:r>
    </w:p>
    <w:p w14:paraId="726B9BE1" w14:textId="77777777" w:rsidR="00F96C86" w:rsidRPr="002168AE" w:rsidRDefault="00F96C86" w:rsidP="00F96C86">
      <w:pPr>
        <w:pStyle w:val="a6"/>
        <w:numPr>
          <w:ilvl w:val="0"/>
          <w:numId w:val="33"/>
        </w:numPr>
        <w:snapToGrid w:val="0"/>
        <w:spacing w:after="0"/>
        <w:ind w:leftChars="0"/>
        <w:jc w:val="both"/>
        <w:rPr>
          <w:rFonts w:eastAsia="宋体"/>
          <w:b/>
          <w:bCs/>
          <w:lang w:val="en-US" w:eastAsia="zh-CN"/>
        </w:rPr>
      </w:pPr>
      <w:r w:rsidRPr="002168AE">
        <w:rPr>
          <w:rFonts w:eastAsia="宋体"/>
          <w:b/>
          <w:bCs/>
          <w:lang w:val="en-US" w:eastAsia="zh-CN"/>
        </w:rPr>
        <w:t>For BM-Case1, the legacy definition of Rel-15 P/SP/AP CSI is reused</w:t>
      </w:r>
    </w:p>
    <w:p w14:paraId="2547F290" w14:textId="77777777" w:rsidR="00F96C86" w:rsidRPr="002168AE" w:rsidRDefault="00F96C86" w:rsidP="00F96C86">
      <w:pPr>
        <w:pStyle w:val="a6"/>
        <w:numPr>
          <w:ilvl w:val="0"/>
          <w:numId w:val="33"/>
        </w:numPr>
        <w:snapToGrid w:val="0"/>
        <w:spacing w:after="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33F048E8" w14:textId="77777777" w:rsidR="00F96C86" w:rsidRPr="00F96C86" w:rsidRDefault="00F96C86" w:rsidP="00C64C2A">
      <w:pPr>
        <w:snapToGrid w:val="0"/>
        <w:spacing w:after="0"/>
        <w:jc w:val="both"/>
        <w:rPr>
          <w:rFonts w:eastAsia="宋体" w:hint="eastAsia"/>
          <w:b/>
          <w:bCs/>
          <w:lang w:val="en-US" w:eastAsia="zh-CN"/>
        </w:rPr>
      </w:pPr>
    </w:p>
    <w:p w14:paraId="1FF2ECEE" w14:textId="77777777" w:rsidR="00F96C86" w:rsidRPr="00127796" w:rsidRDefault="00F96C86" w:rsidP="00F96C86">
      <w:pPr>
        <w:snapToGrid w:val="0"/>
        <w:spacing w:after="0"/>
        <w:jc w:val="both"/>
        <w:rPr>
          <w:rFonts w:eastAsia="宋体"/>
          <w:b/>
          <w:bCs/>
          <w:lang w:val="en-US" w:eastAsia="zh-CN"/>
        </w:rPr>
      </w:pPr>
      <w:r w:rsidRPr="00127796">
        <w:rPr>
          <w:rFonts w:eastAsia="宋体" w:hint="eastAsia"/>
          <w:b/>
          <w:bCs/>
          <w:lang w:val="en-US" w:eastAsia="zh-CN"/>
        </w:rPr>
        <w:lastRenderedPageBreak/>
        <w:t>P</w:t>
      </w:r>
      <w:r w:rsidRPr="00127796">
        <w:rPr>
          <w:rFonts w:eastAsia="宋体"/>
          <w:b/>
          <w:bCs/>
          <w:lang w:val="en-US" w:eastAsia="zh-CN"/>
        </w:rPr>
        <w:t xml:space="preserve">roposal </w:t>
      </w:r>
      <w:r>
        <w:rPr>
          <w:rFonts w:eastAsia="宋体"/>
          <w:b/>
          <w:bCs/>
          <w:lang w:val="en-US" w:eastAsia="zh-CN"/>
        </w:rPr>
        <w:t>21</w:t>
      </w:r>
      <w:r w:rsidRPr="00127796">
        <w:rPr>
          <w:rFonts w:eastAsia="宋体"/>
          <w:b/>
          <w:bCs/>
          <w:lang w:val="en-US" w:eastAsia="zh-CN"/>
        </w:rPr>
        <w:t xml:space="preserve">. </w:t>
      </w:r>
      <w:r w:rsidRPr="007126B0">
        <w:rPr>
          <w:rFonts w:eastAsia="宋体"/>
          <w:b/>
          <w:bCs/>
          <w:lang w:eastAsia="zh-CN"/>
        </w:rPr>
        <w:t xml:space="preserve">For UE-side model, for processing of a CSI report </w:t>
      </w:r>
      <w:r w:rsidRPr="00127796">
        <w:rPr>
          <w:rFonts w:eastAsia="宋体"/>
          <w:b/>
          <w:bCs/>
          <w:lang w:val="en-US" w:eastAsia="zh-CN"/>
        </w:rPr>
        <w:t xml:space="preserve">corresponding to a </w:t>
      </w:r>
      <w:r w:rsidRPr="00127796">
        <w:rPr>
          <w:rFonts w:eastAsia="宋体"/>
          <w:b/>
          <w:bCs/>
          <w:i/>
          <w:iCs/>
          <w:lang w:eastAsia="zh-CN"/>
        </w:rPr>
        <w:t>CSI-ReportConfig</w:t>
      </w:r>
      <w:r w:rsidRPr="00127796">
        <w:rPr>
          <w:rFonts w:eastAsia="宋体"/>
          <w:b/>
          <w:bCs/>
          <w:lang w:eastAsia="zh-CN"/>
        </w:rPr>
        <w:t xml:space="preserve"> for inference</w:t>
      </w:r>
      <w:r w:rsidRPr="007126B0">
        <w:rPr>
          <w:rFonts w:eastAsia="宋体"/>
          <w:b/>
          <w:bCs/>
          <w:lang w:eastAsia="zh-CN"/>
        </w:rPr>
        <w:t>,</w:t>
      </w:r>
      <w:r>
        <w:rPr>
          <w:rFonts w:eastAsia="宋体"/>
          <w:b/>
          <w:bCs/>
          <w:lang w:eastAsia="zh-CN"/>
        </w:rPr>
        <w:t xml:space="preserve"> </w:t>
      </w:r>
      <w:r w:rsidRPr="002168AE">
        <w:rPr>
          <w:rFonts w:eastAsia="宋体"/>
          <w:b/>
          <w:bCs/>
          <w:lang w:val="en-US" w:eastAsia="zh-CN"/>
        </w:rPr>
        <w:t xml:space="preserve">the </w:t>
      </w:r>
      <w:r>
        <w:rPr>
          <w:rFonts w:eastAsia="宋体"/>
          <w:b/>
          <w:bCs/>
          <w:lang w:val="en-US" w:eastAsia="zh-CN"/>
        </w:rPr>
        <w:t>principle</w:t>
      </w:r>
      <w:r w:rsidRPr="002168AE">
        <w:rPr>
          <w:rFonts w:eastAsia="宋体"/>
          <w:b/>
          <w:bCs/>
          <w:lang w:val="en-US" w:eastAsia="zh-CN"/>
        </w:rPr>
        <w:t xml:space="preserve"> of CSI for Rel-18 doppler domain CSI prediction is reused</w:t>
      </w:r>
      <w:r>
        <w:rPr>
          <w:rFonts w:eastAsia="宋体"/>
          <w:b/>
          <w:bCs/>
          <w:lang w:val="en-US" w:eastAsia="zh-CN"/>
        </w:rPr>
        <w:t>:</w:t>
      </w:r>
    </w:p>
    <w:p w14:paraId="457837C2" w14:textId="77777777" w:rsidR="00F96C86" w:rsidRPr="00127796" w:rsidRDefault="00F96C86" w:rsidP="00F96C86">
      <w:pPr>
        <w:pStyle w:val="a6"/>
        <w:numPr>
          <w:ilvl w:val="0"/>
          <w:numId w:val="33"/>
        </w:numPr>
        <w:snapToGrid w:val="0"/>
        <w:spacing w:after="0"/>
        <w:ind w:leftChars="0"/>
        <w:jc w:val="both"/>
        <w:rPr>
          <w:rFonts w:eastAsia="宋体"/>
          <w:b/>
          <w:bCs/>
          <w:lang w:val="en-US" w:eastAsia="zh-CN"/>
        </w:rPr>
      </w:pPr>
      <w:r w:rsidRPr="00127796">
        <w:rPr>
          <w:rFonts w:eastAsia="宋体"/>
          <w:b/>
          <w:bCs/>
          <w:lang w:val="en-US" w:eastAsia="zh-CN"/>
        </w:rPr>
        <w:t xml:space="preserve">For AP CSI report, the legacy definition of CPU occupation time for </w:t>
      </w:r>
      <w:r>
        <w:rPr>
          <w:rFonts w:eastAsia="宋体"/>
          <w:b/>
          <w:bCs/>
          <w:lang w:val="en-US" w:eastAsia="zh-CN"/>
        </w:rPr>
        <w:t>existing</w:t>
      </w:r>
      <w:r w:rsidRPr="00127796">
        <w:rPr>
          <w:rFonts w:eastAsia="宋体"/>
          <w:b/>
          <w:bCs/>
          <w:lang w:val="en-US" w:eastAsia="zh-CN"/>
        </w:rPr>
        <w:t xml:space="preserve"> AP CSI </w:t>
      </w:r>
      <w:r>
        <w:rPr>
          <w:rFonts w:eastAsia="宋体"/>
          <w:b/>
          <w:bCs/>
          <w:lang w:val="en-US" w:eastAsia="zh-CN"/>
        </w:rPr>
        <w:t xml:space="preserve">report </w:t>
      </w:r>
      <w:r w:rsidRPr="00127796">
        <w:rPr>
          <w:rFonts w:eastAsia="宋体"/>
          <w:b/>
          <w:bCs/>
          <w:lang w:val="en-US" w:eastAsia="zh-CN"/>
        </w:rPr>
        <w:t>is reused</w:t>
      </w:r>
    </w:p>
    <w:p w14:paraId="2FFFEA64" w14:textId="77777777" w:rsidR="00F96C86" w:rsidRPr="00B617F5" w:rsidRDefault="00F96C86" w:rsidP="00F96C86">
      <w:pPr>
        <w:pStyle w:val="a6"/>
        <w:numPr>
          <w:ilvl w:val="0"/>
          <w:numId w:val="33"/>
        </w:numPr>
        <w:snapToGrid w:val="0"/>
        <w:spacing w:after="0"/>
        <w:ind w:leftChars="0"/>
        <w:jc w:val="both"/>
        <w:rPr>
          <w:rFonts w:eastAsia="宋体"/>
          <w:b/>
          <w:bCs/>
          <w:lang w:val="en-US" w:eastAsia="zh-CN"/>
        </w:rPr>
      </w:pPr>
      <w:r w:rsidRPr="00127796">
        <w:rPr>
          <w:rFonts w:eastAsia="宋体"/>
          <w:b/>
          <w:bCs/>
          <w:lang w:val="en-US" w:eastAsia="zh-CN"/>
        </w:rPr>
        <w:t>For P/SP CSI report, CPU occupies from</w:t>
      </w:r>
      <w:r w:rsidRPr="00127796">
        <w:rPr>
          <w:rFonts w:eastAsia="宋体" w:hint="eastAsia"/>
          <w:b/>
          <w:bCs/>
          <w:lang w:val="en-US" w:eastAsia="zh-CN"/>
        </w:rPr>
        <w:t xml:space="preserve"> the first symbol of </w:t>
      </w:r>
      <w:r w:rsidRPr="00127796">
        <w:rPr>
          <w:rFonts w:eastAsia="宋体"/>
          <w:b/>
          <w:bCs/>
          <w:lang w:val="en-US" w:eastAsia="zh-CN"/>
        </w:rPr>
        <w:t xml:space="preserve">the </w:t>
      </w:r>
      <w:r w:rsidRPr="00AA3743">
        <w:rPr>
          <w:rFonts w:eastAsia="宋体"/>
          <w:b/>
          <w:bCs/>
          <w:i/>
          <w:iCs/>
          <w:lang w:val="en-US" w:eastAsia="zh-CN"/>
        </w:rPr>
        <w:t>N</w:t>
      </w:r>
      <w:r w:rsidRPr="00127796">
        <w:rPr>
          <w:rFonts w:eastAsia="宋体" w:hint="eastAsia"/>
          <w:b/>
          <w:bCs/>
          <w:lang w:val="en-US" w:eastAsia="zh-CN"/>
        </w:rPr>
        <w:t xml:space="preserve">-th latest </w:t>
      </w:r>
      <w:r w:rsidRPr="00127796">
        <w:rPr>
          <w:rFonts w:eastAsia="宋体"/>
          <w:b/>
          <w:bCs/>
          <w:lang w:val="en-US" w:eastAsia="zh-CN"/>
        </w:rPr>
        <w:t>transmission</w:t>
      </w:r>
      <w:r w:rsidRPr="00127796">
        <w:rPr>
          <w:rFonts w:eastAsia="宋体" w:hint="eastAsia"/>
          <w:b/>
          <w:bCs/>
          <w:lang w:val="en-US" w:eastAsia="zh-CN"/>
        </w:rPr>
        <w:t xml:space="preserve"> occasion</w:t>
      </w:r>
      <w:r w:rsidRPr="00127796">
        <w:rPr>
          <w:rFonts w:eastAsia="宋体"/>
          <w:b/>
          <w:bCs/>
          <w:lang w:val="en-US" w:eastAsia="zh-CN"/>
        </w:rPr>
        <w:t>(s)</w:t>
      </w:r>
      <w:r w:rsidRPr="00127796">
        <w:t xml:space="preserve"> </w:t>
      </w:r>
      <w:r w:rsidRPr="00127796">
        <w:rPr>
          <w:rFonts w:eastAsia="宋体"/>
          <w:b/>
          <w:bCs/>
          <w:lang w:val="en-US" w:eastAsia="zh-CN"/>
        </w:rPr>
        <w:t>of monitoring resources</w:t>
      </w:r>
      <w:r w:rsidRPr="00127796">
        <w:rPr>
          <w:rFonts w:eastAsia="宋体" w:hint="eastAsia"/>
          <w:b/>
          <w:bCs/>
          <w:lang w:val="en-US" w:eastAsia="zh-CN"/>
        </w:rPr>
        <w:t xml:space="preserve"> no later than CSI reference resource, until the last symbol of the PUSCH</w:t>
      </w:r>
      <w:r w:rsidRPr="00127796">
        <w:rPr>
          <w:rFonts w:eastAsia="宋体"/>
          <w:b/>
          <w:bCs/>
          <w:lang w:val="en-US" w:eastAsia="zh-CN"/>
        </w:rPr>
        <w:t>/PUCCH</w:t>
      </w:r>
      <w:r w:rsidRPr="00127796">
        <w:rPr>
          <w:rFonts w:eastAsia="宋体" w:hint="eastAsia"/>
          <w:b/>
          <w:bCs/>
          <w:lang w:val="en-US" w:eastAsia="zh-CN"/>
        </w:rPr>
        <w:t xml:space="preserve"> carrying the report</w:t>
      </w:r>
    </w:p>
    <w:p w14:paraId="07CFBACD" w14:textId="77777777" w:rsidR="00F96C86" w:rsidRPr="003A3929" w:rsidRDefault="00F96C86" w:rsidP="00F96C86">
      <w:pPr>
        <w:snapToGrid w:val="0"/>
        <w:spacing w:after="0"/>
        <w:jc w:val="both"/>
        <w:rPr>
          <w:rFonts w:eastAsia="宋体"/>
          <w:lang w:val="en-US" w:eastAsia="zh-CN"/>
        </w:rPr>
      </w:pPr>
    </w:p>
    <w:p w14:paraId="210398D0" w14:textId="77777777" w:rsidR="00F96C86" w:rsidRDefault="00F96C86" w:rsidP="00F96C86">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22</w:t>
      </w:r>
      <w:r w:rsidRPr="00032DC6">
        <w:rPr>
          <w:rFonts w:eastAsia="宋体"/>
          <w:b/>
          <w:bCs/>
          <w:lang w:val="en-US" w:eastAsia="zh-CN"/>
        </w:rPr>
        <w:t>.</w:t>
      </w:r>
      <w:r w:rsidRPr="005F4CB0">
        <w:t xml:space="preserve"> </w:t>
      </w:r>
      <w:r w:rsidRPr="002979ED">
        <w:rPr>
          <w:rFonts w:eastAsia="宋体"/>
          <w:b/>
          <w:bCs/>
          <w:lang w:val="en-US" w:eastAsia="zh-CN"/>
        </w:rPr>
        <w:t xml:space="preserve">For </w:t>
      </w:r>
      <w:r>
        <w:rPr>
          <w:rFonts w:eastAsia="宋体"/>
          <w:b/>
          <w:bCs/>
          <w:lang w:val="en-US" w:eastAsia="zh-CN"/>
        </w:rPr>
        <w:t>the determination of CSI report associated with AI/ML</w:t>
      </w:r>
      <w:r w:rsidRPr="002979ED">
        <w:rPr>
          <w:rFonts w:eastAsia="宋体"/>
          <w:b/>
          <w:bCs/>
          <w:lang w:val="en-US" w:eastAsia="zh-CN"/>
        </w:rPr>
        <w:t xml:space="preserve">, </w:t>
      </w:r>
      <w:r>
        <w:rPr>
          <w:rFonts w:eastAsia="宋体"/>
          <w:b/>
          <w:bCs/>
          <w:lang w:val="en-US" w:eastAsia="zh-CN"/>
        </w:rPr>
        <w:t xml:space="preserve">the existing </w:t>
      </w:r>
      <m:oMath>
        <m:sSub>
          <m:sSubPr>
            <m:ctrlPr>
              <w:rPr>
                <w:rFonts w:ascii="Cambria Math" w:eastAsia="楷体_GB2312" w:hAnsi="Cambria Math"/>
                <w:szCs w:val="28"/>
              </w:rPr>
            </m:ctrlPr>
          </m:sSubPr>
          <m:e>
            <m:r>
              <m:rPr>
                <m:sty m:val="p"/>
              </m:rPr>
              <w:rPr>
                <w:rFonts w:ascii="Cambria Math" w:eastAsia="楷体_GB2312" w:hAnsi="Cambria Math"/>
                <w:szCs w:val="28"/>
              </w:rPr>
              <m:t>Pri</m:t>
            </m:r>
          </m:e>
          <m:sub>
            <m:r>
              <w:rPr>
                <w:rFonts w:ascii="Cambria Math" w:eastAsia="楷体_GB2312" w:hAnsi="Cambria Math"/>
                <w:szCs w:val="28"/>
              </w:rPr>
              <m:t>iCSI</m:t>
            </m:r>
          </m:sub>
        </m:sSub>
        <m:d>
          <m:dPr>
            <m:ctrlPr>
              <w:rPr>
                <w:rFonts w:ascii="Cambria Math" w:eastAsia="楷体_GB2312" w:hAnsi="Cambria Math"/>
                <w:szCs w:val="28"/>
              </w:rPr>
            </m:ctrlPr>
          </m:dPr>
          <m:e>
            <m:r>
              <w:rPr>
                <w:rFonts w:ascii="Cambria Math" w:eastAsia="楷体_GB2312" w:hAnsi="Cambria Math"/>
                <w:szCs w:val="28"/>
              </w:rPr>
              <m:t>y</m:t>
            </m:r>
            <m:r>
              <m:rPr>
                <m:sty m:val="p"/>
              </m:rPr>
              <w:rPr>
                <w:rFonts w:ascii="Cambria Math" w:eastAsia="楷体_GB2312" w:hAnsi="Cambria Math"/>
                <w:szCs w:val="28"/>
              </w:rPr>
              <m:t>,</m:t>
            </m:r>
            <m:r>
              <w:rPr>
                <w:rFonts w:ascii="Cambria Math" w:eastAsia="楷体_GB2312" w:hAnsi="Cambria Math"/>
                <w:szCs w:val="28"/>
              </w:rPr>
              <m:t>k</m:t>
            </m:r>
            <m:r>
              <m:rPr>
                <m:sty m:val="p"/>
              </m:rPr>
              <w:rPr>
                <w:rFonts w:ascii="Cambria Math" w:eastAsia="楷体_GB2312" w:hAnsi="Cambria Math"/>
                <w:szCs w:val="28"/>
              </w:rPr>
              <m:t>,</m:t>
            </m:r>
            <m:r>
              <w:rPr>
                <w:rFonts w:ascii="Cambria Math" w:eastAsia="楷体_GB2312" w:hAnsi="Cambria Math"/>
                <w:szCs w:val="28"/>
              </w:rPr>
              <m:t>c</m:t>
            </m:r>
            <m:r>
              <m:rPr>
                <m:sty m:val="p"/>
              </m:rPr>
              <w:rPr>
                <w:rFonts w:ascii="Cambria Math" w:eastAsia="楷体_GB2312" w:hAnsi="Cambria Math"/>
                <w:szCs w:val="28"/>
              </w:rPr>
              <m:t>,</m:t>
            </m:r>
            <m:r>
              <w:rPr>
                <w:rFonts w:ascii="Cambria Math" w:eastAsia="楷体_GB2312" w:hAnsi="Cambria Math"/>
                <w:szCs w:val="28"/>
              </w:rPr>
              <m:t>s</m:t>
            </m:r>
          </m:e>
        </m:d>
      </m:oMath>
      <w:r w:rsidRPr="002979ED">
        <w:rPr>
          <w:rFonts w:eastAsia="宋体"/>
          <w:b/>
          <w:bCs/>
          <w:lang w:val="en-US" w:eastAsia="zh-CN"/>
        </w:rPr>
        <w:t xml:space="preserve"> </w:t>
      </w:r>
      <w:r>
        <w:rPr>
          <w:rFonts w:eastAsia="宋体"/>
          <w:b/>
          <w:bCs/>
          <w:lang w:val="en-US" w:eastAsia="zh-CN"/>
        </w:rPr>
        <w:t>is reused</w:t>
      </w:r>
    </w:p>
    <w:p w14:paraId="220A1671" w14:textId="77777777" w:rsidR="00F96C86" w:rsidRPr="002979ED"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k =0 when the CSI report is with inference result f</w:t>
      </w:r>
      <w:r w:rsidRPr="0016372F">
        <w:rPr>
          <w:rFonts w:eastAsia="宋体"/>
          <w:b/>
          <w:bCs/>
          <w:lang w:val="en-US" w:eastAsia="zh-CN"/>
        </w:rPr>
        <w:t>or BM-Case1</w:t>
      </w:r>
      <w:r>
        <w:rPr>
          <w:rFonts w:eastAsia="宋体"/>
          <w:b/>
          <w:bCs/>
          <w:lang w:val="en-US" w:eastAsia="zh-CN"/>
        </w:rPr>
        <w:t xml:space="preserve"> and BM-Case2 for </w:t>
      </w:r>
      <w:r w:rsidRPr="0016372F">
        <w:rPr>
          <w:rFonts w:eastAsia="宋体"/>
          <w:b/>
          <w:bCs/>
          <w:lang w:val="en-US" w:eastAsia="zh-CN"/>
        </w:rPr>
        <w:t>UE-sided model</w:t>
      </w:r>
    </w:p>
    <w:p w14:paraId="6BCA11DC" w14:textId="3AA62115" w:rsidR="00F96C86" w:rsidRDefault="00F96C86" w:rsidP="00C64C2A">
      <w:pPr>
        <w:snapToGrid w:val="0"/>
        <w:spacing w:after="0"/>
        <w:jc w:val="both"/>
        <w:rPr>
          <w:rFonts w:eastAsia="宋体"/>
          <w:b/>
          <w:bCs/>
          <w:lang w:val="en-US" w:eastAsia="zh-CN"/>
        </w:rPr>
      </w:pPr>
    </w:p>
    <w:p w14:paraId="1C806C10" w14:textId="77777777" w:rsidR="00F96C86" w:rsidRDefault="00F96C86" w:rsidP="00F96C86">
      <w:pPr>
        <w:snapToGrid w:val="0"/>
        <w:spacing w:after="0"/>
        <w:jc w:val="both"/>
        <w:rPr>
          <w:rFonts w:eastAsia="宋体"/>
          <w:lang w:val="en-US" w:eastAsia="zh-CN"/>
        </w:rPr>
      </w:pPr>
      <w:r w:rsidRPr="00A40766">
        <w:rPr>
          <w:rFonts w:eastAsia="宋体" w:hint="eastAsia"/>
          <w:b/>
          <w:bCs/>
          <w:lang w:val="en-US" w:eastAsia="zh-CN"/>
        </w:rPr>
        <w:t>P</w:t>
      </w:r>
      <w:r w:rsidRPr="00A40766">
        <w:rPr>
          <w:rFonts w:eastAsia="宋体"/>
          <w:b/>
          <w:bCs/>
          <w:lang w:val="en-US" w:eastAsia="zh-CN"/>
        </w:rPr>
        <w:t xml:space="preserve">roposal 23. </w:t>
      </w:r>
      <w:r>
        <w:rPr>
          <w:rFonts w:eastAsia="宋体"/>
          <w:b/>
          <w:bCs/>
          <w:lang w:val="en-US" w:eastAsia="zh-CN"/>
        </w:rPr>
        <w:t>Suppor</w:t>
      </w:r>
      <w:r w:rsidRPr="00727657">
        <w:rPr>
          <w:rFonts w:eastAsia="宋体"/>
          <w:b/>
          <w:bCs/>
          <w:lang w:val="en-US" w:eastAsia="zh-CN"/>
        </w:rPr>
        <w:t>t UE only updates a subset of requested CSI reports based on AI/ML PU occupation and priority rules for CSI reports</w:t>
      </w:r>
    </w:p>
    <w:p w14:paraId="05BE6613" w14:textId="77777777" w:rsidR="00F96C86" w:rsidRPr="002979ED" w:rsidRDefault="00F96C86" w:rsidP="00F96C86">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Follow the legacy principle for updating</w:t>
      </w:r>
      <w:r w:rsidRPr="00727657">
        <w:rPr>
          <w:rFonts w:eastAsia="宋体"/>
          <w:b/>
          <w:bCs/>
          <w:lang w:val="en-US" w:eastAsia="zh-CN"/>
        </w:rPr>
        <w:t xml:space="preserve"> a subset of requested CSI reports based on </w:t>
      </w:r>
      <w:r>
        <w:rPr>
          <w:rFonts w:eastAsia="宋体"/>
          <w:b/>
          <w:bCs/>
          <w:lang w:val="en-US" w:eastAsia="zh-CN"/>
        </w:rPr>
        <w:t>C</w:t>
      </w:r>
      <w:r w:rsidRPr="00727657">
        <w:rPr>
          <w:rFonts w:eastAsia="宋体"/>
          <w:b/>
          <w:bCs/>
          <w:lang w:val="en-US" w:eastAsia="zh-CN"/>
        </w:rPr>
        <w:t>PU occupation and priority rules for CSI reports</w:t>
      </w:r>
    </w:p>
    <w:p w14:paraId="124FE76B" w14:textId="1E6D9D9C" w:rsidR="00F96C86" w:rsidRPr="00F96C86" w:rsidRDefault="00F96C86" w:rsidP="00C64C2A">
      <w:pPr>
        <w:snapToGrid w:val="0"/>
        <w:spacing w:after="0"/>
        <w:jc w:val="both"/>
        <w:rPr>
          <w:rFonts w:eastAsia="宋体"/>
          <w:b/>
          <w:bCs/>
          <w:lang w:val="en-US" w:eastAsia="zh-CN"/>
        </w:rPr>
      </w:pPr>
    </w:p>
    <w:p w14:paraId="458378E6" w14:textId="77777777" w:rsidR="00F96C86" w:rsidRPr="00E97424" w:rsidRDefault="00F96C86" w:rsidP="00F96C86">
      <w:pPr>
        <w:snapToGrid w:val="0"/>
        <w:spacing w:after="0"/>
        <w:jc w:val="both"/>
        <w:rPr>
          <w:rFonts w:eastAsia="宋体"/>
          <w:b/>
          <w:bCs/>
          <w:lang w:val="en-US" w:eastAsia="zh-CN"/>
        </w:rPr>
      </w:pPr>
      <w:r w:rsidRPr="00E97424">
        <w:rPr>
          <w:rFonts w:eastAsia="宋体" w:hint="eastAsia"/>
          <w:b/>
          <w:bCs/>
          <w:lang w:val="en-US" w:eastAsia="zh-CN"/>
        </w:rPr>
        <w:t>P</w:t>
      </w:r>
      <w:r w:rsidRPr="00E97424">
        <w:rPr>
          <w:rFonts w:eastAsia="宋体"/>
          <w:b/>
          <w:bCs/>
          <w:lang w:val="en-US" w:eastAsia="zh-CN"/>
        </w:rPr>
        <w:t>roposal 24. For the determination of updated CSI reports based on CPU occupation and priority rules for CSI reports</w:t>
      </w:r>
      <w:r>
        <w:rPr>
          <w:rFonts w:eastAsia="宋体"/>
          <w:b/>
          <w:bCs/>
          <w:lang w:val="en-US" w:eastAsia="zh-CN"/>
        </w:rPr>
        <w:t xml:space="preserve"> </w:t>
      </w:r>
      <w:r>
        <w:rPr>
          <w:rFonts w:eastAsia="宋体" w:hint="eastAsia"/>
          <w:b/>
          <w:bCs/>
          <w:lang w:val="en-US" w:eastAsia="zh-CN"/>
        </w:rPr>
        <w:t>subject</w:t>
      </w:r>
      <w:r>
        <w:rPr>
          <w:rFonts w:eastAsia="宋体"/>
          <w:b/>
          <w:bCs/>
          <w:lang w:val="en-US" w:eastAsia="zh-CN"/>
        </w:rPr>
        <w:t xml:space="preserve"> to a given OFDM symbol</w:t>
      </w:r>
      <w:r w:rsidRPr="00E97424">
        <w:rPr>
          <w:rFonts w:eastAsia="宋体"/>
          <w:b/>
          <w:bCs/>
          <w:lang w:val="en-US" w:eastAsia="zh-CN"/>
        </w:rPr>
        <w:t xml:space="preserve">, a CSI report is not </w:t>
      </w:r>
      <w:r>
        <w:rPr>
          <w:rFonts w:eastAsia="宋体"/>
          <w:b/>
          <w:bCs/>
          <w:lang w:val="en-US" w:eastAsia="zh-CN"/>
        </w:rPr>
        <w:t>considered</w:t>
      </w:r>
      <w:r w:rsidRPr="00E97424">
        <w:rPr>
          <w:rFonts w:eastAsia="宋体"/>
          <w:b/>
          <w:bCs/>
          <w:lang w:val="en-US" w:eastAsia="zh-CN"/>
        </w:rPr>
        <w:t xml:space="preserve"> if the following conditions are met:</w:t>
      </w:r>
    </w:p>
    <w:p w14:paraId="5FC1E4D2" w14:textId="77777777" w:rsidR="00F96C86" w:rsidRPr="00E97424" w:rsidRDefault="00F96C86" w:rsidP="00F96C86">
      <w:pPr>
        <w:pStyle w:val="a6"/>
        <w:numPr>
          <w:ilvl w:val="0"/>
          <w:numId w:val="13"/>
        </w:numPr>
        <w:snapToGrid w:val="0"/>
        <w:spacing w:after="0"/>
        <w:ind w:leftChars="0"/>
        <w:jc w:val="both"/>
        <w:rPr>
          <w:rFonts w:eastAsia="宋体"/>
          <w:b/>
          <w:bCs/>
          <w:lang w:val="en-US" w:eastAsia="zh-CN"/>
        </w:rPr>
      </w:pPr>
      <w:r w:rsidRPr="00E97424">
        <w:rPr>
          <w:rFonts w:eastAsia="宋体"/>
          <w:b/>
          <w:bCs/>
          <w:lang w:val="en-US" w:eastAsia="zh-CN"/>
        </w:rPr>
        <w:t xml:space="preserve">the CSI report occupies </w:t>
      </w:r>
      <w:r>
        <w:rPr>
          <w:rFonts w:eastAsia="宋体"/>
          <w:b/>
          <w:bCs/>
          <w:lang w:val="en-US" w:eastAsia="zh-CN"/>
        </w:rPr>
        <w:t>one</w:t>
      </w:r>
      <w:r w:rsidRPr="00E97424">
        <w:rPr>
          <w:rFonts w:eastAsia="宋体"/>
          <w:b/>
          <w:bCs/>
          <w:lang w:val="en-US" w:eastAsia="zh-CN"/>
        </w:rPr>
        <w:t xml:space="preserve"> CPU and</w:t>
      </w:r>
      <w:r>
        <w:rPr>
          <w:rFonts w:eastAsia="宋体"/>
          <w:b/>
          <w:bCs/>
          <w:lang w:val="en-US" w:eastAsia="zh-CN"/>
        </w:rPr>
        <w:t xml:space="preserve"> at least one</w:t>
      </w:r>
      <w:r w:rsidRPr="00E97424">
        <w:rPr>
          <w:rFonts w:eastAsia="宋体"/>
          <w:b/>
          <w:bCs/>
          <w:lang w:val="en-US" w:eastAsia="zh-CN"/>
        </w:rPr>
        <w:t xml:space="preserve"> AI/ML PU</w:t>
      </w:r>
    </w:p>
    <w:p w14:paraId="2C744141" w14:textId="77777777" w:rsidR="00F96C86" w:rsidRPr="00E97424" w:rsidRDefault="00F96C86" w:rsidP="00F96C86">
      <w:pPr>
        <w:pStyle w:val="a6"/>
        <w:numPr>
          <w:ilvl w:val="0"/>
          <w:numId w:val="13"/>
        </w:numPr>
        <w:snapToGrid w:val="0"/>
        <w:spacing w:after="0"/>
        <w:ind w:leftChars="0"/>
        <w:jc w:val="both"/>
        <w:rPr>
          <w:rFonts w:eastAsia="宋体"/>
          <w:b/>
          <w:bCs/>
          <w:lang w:val="en-US" w:eastAsia="zh-CN"/>
        </w:rPr>
      </w:pPr>
      <w:r w:rsidRPr="00E97424">
        <w:rPr>
          <w:rFonts w:eastAsia="宋体"/>
          <w:b/>
          <w:bCs/>
          <w:lang w:val="en-US" w:eastAsia="zh-CN"/>
        </w:rPr>
        <w:t>the CSI report is not required to be updated</w:t>
      </w:r>
      <w:r>
        <w:rPr>
          <w:rFonts w:eastAsia="宋体"/>
          <w:b/>
          <w:bCs/>
          <w:lang w:val="en-US" w:eastAsia="zh-CN"/>
        </w:rPr>
        <w:t xml:space="preserve"> </w:t>
      </w:r>
      <w:r>
        <w:rPr>
          <w:rFonts w:eastAsia="宋体" w:hint="eastAsia"/>
          <w:b/>
          <w:bCs/>
          <w:lang w:val="en-US" w:eastAsia="zh-CN"/>
        </w:rPr>
        <w:t>sub</w:t>
      </w:r>
      <w:r>
        <w:rPr>
          <w:rFonts w:eastAsia="宋体"/>
          <w:b/>
          <w:bCs/>
          <w:lang w:val="en-US" w:eastAsia="zh-CN"/>
        </w:rPr>
        <w:t xml:space="preserve">ject to the same OFDM </w:t>
      </w:r>
      <w:r>
        <w:rPr>
          <w:rFonts w:eastAsia="宋体" w:hint="eastAsia"/>
          <w:b/>
          <w:bCs/>
          <w:lang w:val="en-US" w:eastAsia="zh-CN"/>
        </w:rPr>
        <w:t>symbol</w:t>
      </w:r>
      <w:r w:rsidRPr="00E97424">
        <w:rPr>
          <w:rFonts w:eastAsia="宋体"/>
          <w:b/>
          <w:bCs/>
          <w:lang w:val="en-US" w:eastAsia="zh-CN"/>
        </w:rPr>
        <w:t xml:space="preserve"> based on AI/ML PU occupation and priority rules for CSI reports</w:t>
      </w:r>
    </w:p>
    <w:p w14:paraId="6E4423D0" w14:textId="471EE0F7" w:rsidR="00F96C86" w:rsidRPr="00F96C86" w:rsidRDefault="00F96C86" w:rsidP="00C64C2A">
      <w:pPr>
        <w:snapToGrid w:val="0"/>
        <w:spacing w:after="0"/>
        <w:jc w:val="both"/>
        <w:rPr>
          <w:rFonts w:eastAsia="宋体"/>
          <w:b/>
          <w:bCs/>
          <w:lang w:val="en-US" w:eastAsia="zh-CN"/>
        </w:rPr>
      </w:pPr>
    </w:p>
    <w:p w14:paraId="728F5935" w14:textId="77777777" w:rsidR="00F96C86" w:rsidRPr="00EF47D7" w:rsidRDefault="00F96C86" w:rsidP="00F96C86">
      <w:pPr>
        <w:snapToGrid w:val="0"/>
        <w:spacing w:after="0"/>
        <w:jc w:val="both"/>
        <w:rPr>
          <w:rFonts w:eastAsia="宋体"/>
          <w:b/>
          <w:bCs/>
          <w:lang w:val="en-US" w:eastAsia="zh-CN"/>
        </w:rPr>
      </w:pPr>
      <w:r w:rsidRPr="00EF47D7">
        <w:rPr>
          <w:rFonts w:eastAsia="宋体" w:hint="eastAsia"/>
          <w:b/>
          <w:bCs/>
          <w:lang w:val="en-US" w:eastAsia="zh-CN"/>
        </w:rPr>
        <w:t>P</w:t>
      </w:r>
      <w:r w:rsidRPr="00EF47D7">
        <w:rPr>
          <w:rFonts w:eastAsia="宋体"/>
          <w:b/>
          <w:bCs/>
          <w:lang w:val="en-US" w:eastAsia="zh-CN"/>
        </w:rPr>
        <w:t>roposal 2</w:t>
      </w:r>
      <w:r>
        <w:rPr>
          <w:rFonts w:eastAsia="宋体"/>
          <w:b/>
          <w:bCs/>
          <w:lang w:val="en-US" w:eastAsia="zh-CN"/>
        </w:rPr>
        <w:t>5</w:t>
      </w:r>
      <w:r w:rsidRPr="00EF47D7">
        <w:rPr>
          <w:rFonts w:eastAsia="宋体"/>
          <w:b/>
          <w:bCs/>
          <w:lang w:val="en-US" w:eastAsia="zh-CN"/>
        </w:rPr>
        <w:t>. For the CSI report for inference for UE-side model, support the scaling of legacy Z timeline (i.e., Z</w:t>
      </w:r>
      <w:r w:rsidRPr="00EF47D7">
        <w:rPr>
          <w:rFonts w:eastAsia="宋体"/>
          <w:b/>
          <w:bCs/>
          <w:vertAlign w:val="subscript"/>
          <w:lang w:val="en-US" w:eastAsia="zh-CN"/>
        </w:rPr>
        <w:t>3</w:t>
      </w:r>
      <w:r w:rsidRPr="00EF47D7">
        <w:rPr>
          <w:rFonts w:eastAsia="宋体"/>
          <w:b/>
          <w:bCs/>
          <w:lang w:val="en-US" w:eastAsia="zh-CN"/>
        </w:rPr>
        <w:t>/Z</w:t>
      </w:r>
      <w:r w:rsidRPr="00EF47D7">
        <w:rPr>
          <w:rFonts w:eastAsia="宋体"/>
          <w:b/>
          <w:bCs/>
          <w:vertAlign w:val="subscript"/>
          <w:lang w:val="en-US" w:eastAsia="zh-CN"/>
        </w:rPr>
        <w:t>3</w:t>
      </w:r>
      <w:r w:rsidRPr="00EF47D7">
        <w:rPr>
          <w:rFonts w:eastAsia="宋体"/>
          <w:b/>
          <w:bCs/>
          <w:lang w:val="en-US" w:eastAsia="zh-CN"/>
        </w:rPr>
        <w:t>’) for beam management with a scaling factor</w:t>
      </w:r>
    </w:p>
    <w:p w14:paraId="005E3603" w14:textId="77777777" w:rsidR="00F96C86" w:rsidRPr="00EF47D7" w:rsidRDefault="00F96C86" w:rsidP="00F96C86">
      <w:pPr>
        <w:pStyle w:val="a6"/>
        <w:numPr>
          <w:ilvl w:val="0"/>
          <w:numId w:val="33"/>
        </w:numPr>
        <w:snapToGrid w:val="0"/>
        <w:spacing w:after="0"/>
        <w:ind w:leftChars="0"/>
        <w:jc w:val="both"/>
        <w:rPr>
          <w:rFonts w:eastAsia="宋体"/>
          <w:b/>
          <w:bCs/>
          <w:lang w:val="en-US" w:eastAsia="zh-CN"/>
        </w:rPr>
      </w:pPr>
      <w:r w:rsidRPr="00EF47D7">
        <w:rPr>
          <w:rFonts w:eastAsia="宋体"/>
          <w:b/>
          <w:bCs/>
          <w:lang w:val="en-US" w:eastAsia="zh-CN"/>
        </w:rPr>
        <w:t xml:space="preserve">The scaling factor is </w:t>
      </w:r>
      <w:r>
        <w:rPr>
          <w:rFonts w:eastAsia="宋体"/>
          <w:b/>
          <w:bCs/>
          <w:lang w:val="en-US" w:eastAsia="zh-CN"/>
        </w:rPr>
        <w:t>subject to</w:t>
      </w:r>
      <w:r w:rsidRPr="00EF47D7">
        <w:rPr>
          <w:rFonts w:eastAsia="宋体"/>
          <w:b/>
          <w:bCs/>
          <w:lang w:val="en-US" w:eastAsia="zh-CN"/>
        </w:rPr>
        <w:t xml:space="preserve"> UE capability</w:t>
      </w:r>
    </w:p>
    <w:p w14:paraId="06A94E0F" w14:textId="394AD49A" w:rsidR="00F96C86" w:rsidRDefault="00F96C86" w:rsidP="00C64C2A">
      <w:pPr>
        <w:snapToGrid w:val="0"/>
        <w:spacing w:after="0"/>
        <w:jc w:val="both"/>
        <w:rPr>
          <w:rFonts w:eastAsia="宋体"/>
          <w:b/>
          <w:bCs/>
          <w:lang w:val="en-US" w:eastAsia="zh-CN"/>
        </w:rPr>
      </w:pPr>
    </w:p>
    <w:p w14:paraId="04FA90B8" w14:textId="77777777" w:rsidR="00F96C86" w:rsidRPr="00EF47D7" w:rsidRDefault="00F96C86" w:rsidP="00F96C86">
      <w:pPr>
        <w:snapToGrid w:val="0"/>
        <w:spacing w:after="0"/>
        <w:jc w:val="both"/>
        <w:rPr>
          <w:rFonts w:eastAsia="宋体"/>
          <w:b/>
          <w:bCs/>
          <w:lang w:val="en-US" w:eastAsia="zh-CN"/>
        </w:rPr>
      </w:pPr>
      <w:r w:rsidRPr="00EF47D7">
        <w:rPr>
          <w:rFonts w:eastAsia="宋体" w:hint="eastAsia"/>
          <w:b/>
          <w:bCs/>
          <w:lang w:val="en-US" w:eastAsia="zh-CN"/>
        </w:rPr>
        <w:t>P</w:t>
      </w:r>
      <w:r w:rsidRPr="00EF47D7">
        <w:rPr>
          <w:rFonts w:eastAsia="宋体"/>
          <w:b/>
          <w:bCs/>
          <w:lang w:val="en-US" w:eastAsia="zh-CN"/>
        </w:rPr>
        <w:t>roposal 2</w:t>
      </w:r>
      <w:r>
        <w:rPr>
          <w:rFonts w:eastAsia="宋体"/>
          <w:b/>
          <w:bCs/>
          <w:lang w:val="en-US" w:eastAsia="zh-CN"/>
        </w:rPr>
        <w:t>6</w:t>
      </w:r>
      <w:r w:rsidRPr="00EF47D7">
        <w:rPr>
          <w:rFonts w:eastAsia="宋体"/>
          <w:b/>
          <w:bCs/>
          <w:lang w:val="en-US" w:eastAsia="zh-CN"/>
        </w:rPr>
        <w:t xml:space="preserve">. For </w:t>
      </w:r>
      <w:r>
        <w:rPr>
          <w:rFonts w:eastAsia="宋体"/>
          <w:b/>
          <w:bCs/>
          <w:lang w:val="en-US" w:eastAsia="zh-CN"/>
        </w:rPr>
        <w:t>O</w:t>
      </w:r>
      <w:r w:rsidRPr="00AE1B03">
        <w:rPr>
          <w:rFonts w:eastAsia="宋体"/>
          <w:b/>
          <w:bCs/>
          <w:lang w:val="en-US" w:eastAsia="zh-CN"/>
        </w:rPr>
        <w:t>ption B of applicability report</w:t>
      </w:r>
      <w:r w:rsidRPr="00EF47D7">
        <w:rPr>
          <w:rFonts w:eastAsia="宋体"/>
          <w:b/>
          <w:bCs/>
          <w:lang w:val="en-US" w:eastAsia="zh-CN"/>
        </w:rPr>
        <w:t xml:space="preserve">, </w:t>
      </w:r>
      <w:r>
        <w:rPr>
          <w:rFonts w:eastAsia="宋体"/>
          <w:b/>
          <w:bCs/>
          <w:lang w:val="en-US" w:eastAsia="zh-CN"/>
        </w:rPr>
        <w:t xml:space="preserve">consider the following as part of </w:t>
      </w:r>
      <w:r w:rsidRPr="00AE1B03">
        <w:rPr>
          <w:rFonts w:eastAsia="宋体"/>
          <w:b/>
          <w:bCs/>
          <w:lang w:val="en-US" w:eastAsia="zh-CN"/>
        </w:rPr>
        <w:t>the contents</w:t>
      </w:r>
    </w:p>
    <w:p w14:paraId="1B8E84A4" w14:textId="77777777" w:rsidR="00F96C86" w:rsidRDefault="00F96C86" w:rsidP="00F96C86">
      <w:pPr>
        <w:pStyle w:val="a6"/>
        <w:numPr>
          <w:ilvl w:val="0"/>
          <w:numId w:val="33"/>
        </w:numPr>
        <w:snapToGrid w:val="0"/>
        <w:spacing w:after="0"/>
        <w:ind w:leftChars="0"/>
        <w:jc w:val="both"/>
        <w:rPr>
          <w:rFonts w:eastAsia="宋体"/>
          <w:b/>
          <w:bCs/>
          <w:lang w:val="en-US" w:eastAsia="zh-CN"/>
        </w:rPr>
      </w:pPr>
      <w:r w:rsidRPr="00AE1B03">
        <w:rPr>
          <w:rFonts w:eastAsia="宋体"/>
          <w:b/>
          <w:bCs/>
          <w:lang w:val="en-US" w:eastAsia="zh-CN"/>
        </w:rPr>
        <w:t>One or two associated ID(s)</w:t>
      </w:r>
    </w:p>
    <w:p w14:paraId="4583437B"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size of Set A</w:t>
      </w:r>
    </w:p>
    <w:p w14:paraId="57C08D34"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size of Set B</w:t>
      </w:r>
    </w:p>
    <w:p w14:paraId="10F5D903"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Pr>
          <w:rFonts w:eastAsia="宋体"/>
          <w:b/>
          <w:bCs/>
          <w:lang w:eastAsia="zh-CN"/>
        </w:rPr>
        <w:t>M</w:t>
      </w:r>
      <w:r w:rsidRPr="00AE1B03">
        <w:rPr>
          <w:rFonts w:eastAsia="宋体"/>
          <w:b/>
          <w:bCs/>
          <w:lang w:eastAsia="zh-CN"/>
        </w:rPr>
        <w:t>apping between Set A and Set B (if one single associated ID is provided)</w:t>
      </w:r>
    </w:p>
    <w:p w14:paraId="429308C1"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sidRPr="00AE1B03">
        <w:rPr>
          <w:rFonts w:eastAsia="宋体"/>
          <w:b/>
          <w:bCs/>
          <w:lang w:eastAsia="zh-CN"/>
        </w:rPr>
        <w:t>Report quantity</w:t>
      </w:r>
    </w:p>
    <w:p w14:paraId="1DC3A497"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ime gap information (for BM-Case2)</w:t>
      </w:r>
    </w:p>
    <w:p w14:paraId="758DEB7A" w14:textId="77777777" w:rsidR="00F96C86" w:rsidRPr="00AE1B03" w:rsidRDefault="00F96C86" w:rsidP="00F96C86">
      <w:pPr>
        <w:pStyle w:val="a6"/>
        <w:numPr>
          <w:ilvl w:val="0"/>
          <w:numId w:val="33"/>
        </w:numPr>
        <w:snapToGrid w:val="0"/>
        <w:spacing w:after="0"/>
        <w:ind w:leftChars="0"/>
        <w:jc w:val="both"/>
        <w:rPr>
          <w:rFonts w:eastAsia="宋体"/>
          <w:b/>
          <w:bCs/>
          <w:lang w:val="en-US" w:eastAsia="zh-CN"/>
        </w:rPr>
      </w:pPr>
      <w:r>
        <w:rPr>
          <w:rFonts w:eastAsia="宋体"/>
          <w:b/>
          <w:bCs/>
          <w:lang w:eastAsia="zh-CN"/>
        </w:rPr>
        <w:t>T</w:t>
      </w:r>
      <w:r w:rsidRPr="00AE1B03">
        <w:rPr>
          <w:rFonts w:eastAsia="宋体"/>
          <w:b/>
          <w:bCs/>
          <w:lang w:eastAsia="zh-CN"/>
        </w:rPr>
        <w:t>he number of predicted time instance(s) (for BM-Case2)</w:t>
      </w:r>
    </w:p>
    <w:p w14:paraId="119BAE75" w14:textId="329BF4BF" w:rsidR="00F96C86" w:rsidRDefault="00F96C86" w:rsidP="00C64C2A">
      <w:pPr>
        <w:snapToGrid w:val="0"/>
        <w:spacing w:after="0"/>
        <w:jc w:val="both"/>
        <w:rPr>
          <w:rFonts w:eastAsia="宋体"/>
          <w:b/>
          <w:bCs/>
          <w:lang w:val="en-US" w:eastAsia="zh-CN"/>
        </w:rPr>
      </w:pPr>
    </w:p>
    <w:p w14:paraId="24092120" w14:textId="77777777" w:rsidR="00C36E4C" w:rsidRPr="00F96C86" w:rsidRDefault="00C36E4C" w:rsidP="00C64C2A">
      <w:pPr>
        <w:snapToGrid w:val="0"/>
        <w:spacing w:after="0"/>
        <w:jc w:val="both"/>
        <w:rPr>
          <w:rFonts w:eastAsia="宋体" w:hint="eastAsia"/>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580E90">
      <w:pPr>
        <w:pStyle w:val="Reference0"/>
        <w:numPr>
          <w:ilvl w:val="0"/>
          <w:numId w:val="11"/>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45CD" w14:textId="77777777" w:rsidR="00331C61" w:rsidRDefault="00331C61" w:rsidP="00083046">
      <w:r>
        <w:separator/>
      </w:r>
    </w:p>
  </w:endnote>
  <w:endnote w:type="continuationSeparator" w:id="0">
    <w:p w14:paraId="640E7C1C" w14:textId="77777777" w:rsidR="00331C61" w:rsidRDefault="00331C6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9DD4" w14:textId="77777777" w:rsidR="00331C61" w:rsidRDefault="00331C61" w:rsidP="00083046">
      <w:r>
        <w:separator/>
      </w:r>
    </w:p>
  </w:footnote>
  <w:footnote w:type="continuationSeparator" w:id="0">
    <w:p w14:paraId="731324EB" w14:textId="77777777" w:rsidR="00331C61" w:rsidRDefault="00331C6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2"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34"/>
  </w:num>
  <w:num w:numId="4">
    <w:abstractNumId w:val="46"/>
  </w:num>
  <w:num w:numId="5">
    <w:abstractNumId w:val="29"/>
  </w:num>
  <w:num w:numId="6">
    <w:abstractNumId w:val="51"/>
  </w:num>
  <w:num w:numId="7">
    <w:abstractNumId w:val="3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2"/>
  </w:num>
  <w:num w:numId="10">
    <w:abstractNumId w:val="49"/>
  </w:num>
  <w:num w:numId="11">
    <w:abstractNumId w:val="50"/>
  </w:num>
  <w:num w:numId="12">
    <w:abstractNumId w:val="1"/>
  </w:num>
  <w:num w:numId="13">
    <w:abstractNumId w:val="26"/>
  </w:num>
  <w:num w:numId="14">
    <w:abstractNumId w:val="38"/>
  </w:num>
  <w:num w:numId="15">
    <w:abstractNumId w:val="0"/>
  </w:num>
  <w:num w:numId="16">
    <w:abstractNumId w:val="40"/>
  </w:num>
  <w:num w:numId="17">
    <w:abstractNumId w:val="13"/>
  </w:num>
  <w:num w:numId="18">
    <w:abstractNumId w:val="44"/>
  </w:num>
  <w:num w:numId="19">
    <w:abstractNumId w:val="41"/>
  </w:num>
  <w:num w:numId="20">
    <w:abstractNumId w:val="21"/>
  </w:num>
  <w:num w:numId="21">
    <w:abstractNumId w:val="14"/>
  </w:num>
  <w:num w:numId="22">
    <w:abstractNumId w:val="7"/>
  </w:num>
  <w:num w:numId="23">
    <w:abstractNumId w:val="32"/>
  </w:num>
  <w:num w:numId="24">
    <w:abstractNumId w:val="25"/>
  </w:num>
  <w:num w:numId="25">
    <w:abstractNumId w:val="23"/>
  </w:num>
  <w:num w:numId="26">
    <w:abstractNumId w:val="27"/>
  </w:num>
  <w:num w:numId="27">
    <w:abstractNumId w:val="47"/>
  </w:num>
  <w:num w:numId="28">
    <w:abstractNumId w:val="6"/>
  </w:num>
  <w:num w:numId="29">
    <w:abstractNumId w:val="24"/>
  </w:num>
  <w:num w:numId="30">
    <w:abstractNumId w:val="17"/>
  </w:num>
  <w:num w:numId="31">
    <w:abstractNumId w:val="35"/>
  </w:num>
  <w:num w:numId="32">
    <w:abstractNumId w:val="30"/>
  </w:num>
  <w:num w:numId="33">
    <w:abstractNumId w:val="4"/>
  </w:num>
  <w:num w:numId="34">
    <w:abstractNumId w:val="5"/>
  </w:num>
  <w:num w:numId="35">
    <w:abstractNumId w:val="8"/>
  </w:num>
  <w:num w:numId="36">
    <w:abstractNumId w:val="18"/>
  </w:num>
  <w:num w:numId="37">
    <w:abstractNumId w:val="52"/>
  </w:num>
  <w:num w:numId="38">
    <w:abstractNumId w:val="36"/>
  </w:num>
  <w:num w:numId="39">
    <w:abstractNumId w:val="10"/>
  </w:num>
  <w:num w:numId="40">
    <w:abstractNumId w:val="9"/>
  </w:num>
  <w:num w:numId="41">
    <w:abstractNumId w:val="28"/>
  </w:num>
  <w:num w:numId="42">
    <w:abstractNumId w:val="15"/>
  </w:num>
  <w:num w:numId="43">
    <w:abstractNumId w:val="19"/>
  </w:num>
  <w:num w:numId="44">
    <w:abstractNumId w:val="37"/>
  </w:num>
  <w:num w:numId="45">
    <w:abstractNumId w:val="39"/>
  </w:num>
  <w:num w:numId="46">
    <w:abstractNumId w:val="48"/>
  </w:num>
  <w:num w:numId="47">
    <w:abstractNumId w:val="20"/>
  </w:num>
  <w:num w:numId="48">
    <w:abstractNumId w:val="43"/>
  </w:num>
  <w:num w:numId="49">
    <w:abstractNumId w:val="33"/>
  </w:num>
  <w:num w:numId="50">
    <w:abstractNumId w:val="11"/>
  </w:num>
  <w:num w:numId="51">
    <w:abstractNumId w:val="12"/>
  </w:num>
  <w:num w:numId="5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401B"/>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7E"/>
    <w:rsid w:val="0006271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93A"/>
    <w:rsid w:val="000C6B7A"/>
    <w:rsid w:val="000C7186"/>
    <w:rsid w:val="000C78F1"/>
    <w:rsid w:val="000C7B98"/>
    <w:rsid w:val="000C7D54"/>
    <w:rsid w:val="000C7E56"/>
    <w:rsid w:val="000D0010"/>
    <w:rsid w:val="000D00DD"/>
    <w:rsid w:val="000D0205"/>
    <w:rsid w:val="000D0668"/>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E03"/>
    <w:rsid w:val="001A7ED4"/>
    <w:rsid w:val="001B010D"/>
    <w:rsid w:val="001B0430"/>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848"/>
    <w:rsid w:val="001B4B1B"/>
    <w:rsid w:val="001B4FE8"/>
    <w:rsid w:val="001B51A3"/>
    <w:rsid w:val="001B543E"/>
    <w:rsid w:val="001B5AC2"/>
    <w:rsid w:val="001B5D2B"/>
    <w:rsid w:val="001B620C"/>
    <w:rsid w:val="001B64B7"/>
    <w:rsid w:val="001B6586"/>
    <w:rsid w:val="001B65D6"/>
    <w:rsid w:val="001B6B84"/>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C91"/>
    <w:rsid w:val="001D0D60"/>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13A2"/>
    <w:rsid w:val="00201689"/>
    <w:rsid w:val="002016B8"/>
    <w:rsid w:val="00201736"/>
    <w:rsid w:val="00201A15"/>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D43"/>
    <w:rsid w:val="00213E6C"/>
    <w:rsid w:val="00214000"/>
    <w:rsid w:val="00214221"/>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32AB"/>
    <w:rsid w:val="002234A3"/>
    <w:rsid w:val="002234ED"/>
    <w:rsid w:val="0022367B"/>
    <w:rsid w:val="0022380F"/>
    <w:rsid w:val="00223B41"/>
    <w:rsid w:val="00223BC8"/>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273D"/>
    <w:rsid w:val="0025287D"/>
    <w:rsid w:val="00252880"/>
    <w:rsid w:val="00252B96"/>
    <w:rsid w:val="00252BC4"/>
    <w:rsid w:val="00252C10"/>
    <w:rsid w:val="00252D05"/>
    <w:rsid w:val="0025340B"/>
    <w:rsid w:val="002534FA"/>
    <w:rsid w:val="0025355C"/>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BB"/>
    <w:rsid w:val="00264E5A"/>
    <w:rsid w:val="002651B7"/>
    <w:rsid w:val="0026565A"/>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E3"/>
    <w:rsid w:val="00290808"/>
    <w:rsid w:val="0029081C"/>
    <w:rsid w:val="00290AEF"/>
    <w:rsid w:val="00290BE2"/>
    <w:rsid w:val="0029120A"/>
    <w:rsid w:val="002913CA"/>
    <w:rsid w:val="002915DE"/>
    <w:rsid w:val="00291775"/>
    <w:rsid w:val="0029223D"/>
    <w:rsid w:val="0029264F"/>
    <w:rsid w:val="0029296E"/>
    <w:rsid w:val="00292F1C"/>
    <w:rsid w:val="00292FA8"/>
    <w:rsid w:val="00293077"/>
    <w:rsid w:val="00293132"/>
    <w:rsid w:val="0029357A"/>
    <w:rsid w:val="002938B1"/>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A33"/>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4B0"/>
    <w:rsid w:val="002B463D"/>
    <w:rsid w:val="002B499B"/>
    <w:rsid w:val="002B4F7A"/>
    <w:rsid w:val="002B4FC4"/>
    <w:rsid w:val="002B515A"/>
    <w:rsid w:val="002B52C6"/>
    <w:rsid w:val="002B5541"/>
    <w:rsid w:val="002B57DB"/>
    <w:rsid w:val="002B59DE"/>
    <w:rsid w:val="002B64F5"/>
    <w:rsid w:val="002B6A59"/>
    <w:rsid w:val="002B6BDA"/>
    <w:rsid w:val="002B6EA7"/>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129D"/>
    <w:rsid w:val="00331539"/>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B90"/>
    <w:rsid w:val="00356CCD"/>
    <w:rsid w:val="00356FF3"/>
    <w:rsid w:val="003570DC"/>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74E"/>
    <w:rsid w:val="003647F5"/>
    <w:rsid w:val="003649CA"/>
    <w:rsid w:val="00364A48"/>
    <w:rsid w:val="00364A9A"/>
    <w:rsid w:val="00364BF8"/>
    <w:rsid w:val="003651D5"/>
    <w:rsid w:val="0036559F"/>
    <w:rsid w:val="00365A40"/>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CF"/>
    <w:rsid w:val="00377D5D"/>
    <w:rsid w:val="00380384"/>
    <w:rsid w:val="003807AE"/>
    <w:rsid w:val="003810E7"/>
    <w:rsid w:val="00381596"/>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4C9"/>
    <w:rsid w:val="003834DD"/>
    <w:rsid w:val="0038352B"/>
    <w:rsid w:val="003838A4"/>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90"/>
    <w:rsid w:val="003B11D4"/>
    <w:rsid w:val="003B1D8B"/>
    <w:rsid w:val="003B25BF"/>
    <w:rsid w:val="003B2FEB"/>
    <w:rsid w:val="003B3108"/>
    <w:rsid w:val="003B3313"/>
    <w:rsid w:val="003B33FB"/>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931"/>
    <w:rsid w:val="003F794D"/>
    <w:rsid w:val="003F7D44"/>
    <w:rsid w:val="003F7E7C"/>
    <w:rsid w:val="003F7E86"/>
    <w:rsid w:val="003F7F2B"/>
    <w:rsid w:val="004000CB"/>
    <w:rsid w:val="00400314"/>
    <w:rsid w:val="004010B8"/>
    <w:rsid w:val="004012A1"/>
    <w:rsid w:val="004013D4"/>
    <w:rsid w:val="00401F59"/>
    <w:rsid w:val="00401F93"/>
    <w:rsid w:val="0040240E"/>
    <w:rsid w:val="004026C7"/>
    <w:rsid w:val="0040296F"/>
    <w:rsid w:val="00402B73"/>
    <w:rsid w:val="00403199"/>
    <w:rsid w:val="0040329D"/>
    <w:rsid w:val="0040342D"/>
    <w:rsid w:val="00403513"/>
    <w:rsid w:val="0040365F"/>
    <w:rsid w:val="004038A4"/>
    <w:rsid w:val="004038E2"/>
    <w:rsid w:val="0040391C"/>
    <w:rsid w:val="00403A5E"/>
    <w:rsid w:val="00403B18"/>
    <w:rsid w:val="004042E9"/>
    <w:rsid w:val="00404539"/>
    <w:rsid w:val="00404752"/>
    <w:rsid w:val="00404B4A"/>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AB0"/>
    <w:rsid w:val="004B5F54"/>
    <w:rsid w:val="004B60B6"/>
    <w:rsid w:val="004B6105"/>
    <w:rsid w:val="004B62D7"/>
    <w:rsid w:val="004B65FB"/>
    <w:rsid w:val="004B68D0"/>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AC1"/>
    <w:rsid w:val="004C1B41"/>
    <w:rsid w:val="004C1B42"/>
    <w:rsid w:val="004C1B69"/>
    <w:rsid w:val="004C1FB1"/>
    <w:rsid w:val="004C2115"/>
    <w:rsid w:val="004C24C2"/>
    <w:rsid w:val="004C25AA"/>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21AE"/>
    <w:rsid w:val="004E21B1"/>
    <w:rsid w:val="004E35B8"/>
    <w:rsid w:val="004E360A"/>
    <w:rsid w:val="004E3677"/>
    <w:rsid w:val="004E3B40"/>
    <w:rsid w:val="004E3B4B"/>
    <w:rsid w:val="004E3D7A"/>
    <w:rsid w:val="004E3EC0"/>
    <w:rsid w:val="004E4322"/>
    <w:rsid w:val="004E4465"/>
    <w:rsid w:val="004E4832"/>
    <w:rsid w:val="004E4C11"/>
    <w:rsid w:val="004E4E83"/>
    <w:rsid w:val="004E56F0"/>
    <w:rsid w:val="004E5728"/>
    <w:rsid w:val="004E577A"/>
    <w:rsid w:val="004E6011"/>
    <w:rsid w:val="004E6A4C"/>
    <w:rsid w:val="004E6D5D"/>
    <w:rsid w:val="004E6F10"/>
    <w:rsid w:val="004E6F5F"/>
    <w:rsid w:val="004E7056"/>
    <w:rsid w:val="004E715F"/>
    <w:rsid w:val="004E7247"/>
    <w:rsid w:val="004E737A"/>
    <w:rsid w:val="004E7540"/>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ABA"/>
    <w:rsid w:val="004F2F21"/>
    <w:rsid w:val="004F3084"/>
    <w:rsid w:val="004F3264"/>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BBA"/>
    <w:rsid w:val="00535E8C"/>
    <w:rsid w:val="00535F79"/>
    <w:rsid w:val="00536183"/>
    <w:rsid w:val="005368BD"/>
    <w:rsid w:val="005368BF"/>
    <w:rsid w:val="00536FAD"/>
    <w:rsid w:val="00537269"/>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E53"/>
    <w:rsid w:val="00555F2F"/>
    <w:rsid w:val="00555FBE"/>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A89"/>
    <w:rsid w:val="005A0AEA"/>
    <w:rsid w:val="005A11E6"/>
    <w:rsid w:val="005A12F3"/>
    <w:rsid w:val="005A13BD"/>
    <w:rsid w:val="005A1486"/>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212"/>
    <w:rsid w:val="005C5AFE"/>
    <w:rsid w:val="005C5FC3"/>
    <w:rsid w:val="005C63B6"/>
    <w:rsid w:val="005C6803"/>
    <w:rsid w:val="005C6FFB"/>
    <w:rsid w:val="005C70AD"/>
    <w:rsid w:val="005C70EA"/>
    <w:rsid w:val="005C732C"/>
    <w:rsid w:val="005C77BA"/>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A3"/>
    <w:rsid w:val="005E10B2"/>
    <w:rsid w:val="005E125D"/>
    <w:rsid w:val="005E12C9"/>
    <w:rsid w:val="005E15BC"/>
    <w:rsid w:val="005E1D6A"/>
    <w:rsid w:val="005E1DB3"/>
    <w:rsid w:val="005E1EF5"/>
    <w:rsid w:val="005E2034"/>
    <w:rsid w:val="005E2510"/>
    <w:rsid w:val="005E26D7"/>
    <w:rsid w:val="005E28AF"/>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5F1"/>
    <w:rsid w:val="006356E3"/>
    <w:rsid w:val="00635F52"/>
    <w:rsid w:val="00636406"/>
    <w:rsid w:val="00636A4C"/>
    <w:rsid w:val="00636B68"/>
    <w:rsid w:val="00636DBC"/>
    <w:rsid w:val="006370C1"/>
    <w:rsid w:val="006371E9"/>
    <w:rsid w:val="006371EA"/>
    <w:rsid w:val="00637589"/>
    <w:rsid w:val="00637946"/>
    <w:rsid w:val="00637A21"/>
    <w:rsid w:val="00637AB1"/>
    <w:rsid w:val="00637E2A"/>
    <w:rsid w:val="00637E32"/>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3B52"/>
    <w:rsid w:val="00673BF4"/>
    <w:rsid w:val="00673D46"/>
    <w:rsid w:val="00674425"/>
    <w:rsid w:val="00674542"/>
    <w:rsid w:val="00674B78"/>
    <w:rsid w:val="00674C49"/>
    <w:rsid w:val="00674CDC"/>
    <w:rsid w:val="00674EC8"/>
    <w:rsid w:val="00675001"/>
    <w:rsid w:val="00675513"/>
    <w:rsid w:val="0067593B"/>
    <w:rsid w:val="00675DDC"/>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63"/>
    <w:rsid w:val="00690293"/>
    <w:rsid w:val="00690437"/>
    <w:rsid w:val="006904DC"/>
    <w:rsid w:val="006905EC"/>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A01D8"/>
    <w:rsid w:val="006A020F"/>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0C"/>
    <w:rsid w:val="006D0A7B"/>
    <w:rsid w:val="006D10F0"/>
    <w:rsid w:val="006D1219"/>
    <w:rsid w:val="006D147F"/>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547"/>
    <w:rsid w:val="006E6A76"/>
    <w:rsid w:val="006E6C33"/>
    <w:rsid w:val="006E6E98"/>
    <w:rsid w:val="006E73A1"/>
    <w:rsid w:val="006E7531"/>
    <w:rsid w:val="006E7CF4"/>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336D"/>
    <w:rsid w:val="0072353E"/>
    <w:rsid w:val="007236C6"/>
    <w:rsid w:val="007236CA"/>
    <w:rsid w:val="007238F8"/>
    <w:rsid w:val="00723EC2"/>
    <w:rsid w:val="00723ED5"/>
    <w:rsid w:val="00724190"/>
    <w:rsid w:val="00724593"/>
    <w:rsid w:val="00724602"/>
    <w:rsid w:val="007250C5"/>
    <w:rsid w:val="007253E5"/>
    <w:rsid w:val="00725549"/>
    <w:rsid w:val="0072574B"/>
    <w:rsid w:val="00725CFD"/>
    <w:rsid w:val="00725D86"/>
    <w:rsid w:val="00726017"/>
    <w:rsid w:val="007265E6"/>
    <w:rsid w:val="007266B9"/>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C10"/>
    <w:rsid w:val="00732EEB"/>
    <w:rsid w:val="00732F42"/>
    <w:rsid w:val="00733365"/>
    <w:rsid w:val="00733575"/>
    <w:rsid w:val="0073428D"/>
    <w:rsid w:val="007343FD"/>
    <w:rsid w:val="0073462F"/>
    <w:rsid w:val="00734857"/>
    <w:rsid w:val="0073486E"/>
    <w:rsid w:val="007348E9"/>
    <w:rsid w:val="00734C15"/>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BA8"/>
    <w:rsid w:val="00766F47"/>
    <w:rsid w:val="007670CF"/>
    <w:rsid w:val="00767901"/>
    <w:rsid w:val="00767F91"/>
    <w:rsid w:val="0077022A"/>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1F15"/>
    <w:rsid w:val="00782055"/>
    <w:rsid w:val="007820EB"/>
    <w:rsid w:val="007828BE"/>
    <w:rsid w:val="00782EDA"/>
    <w:rsid w:val="00782F72"/>
    <w:rsid w:val="0078325F"/>
    <w:rsid w:val="00783419"/>
    <w:rsid w:val="007834EB"/>
    <w:rsid w:val="0078358F"/>
    <w:rsid w:val="00783987"/>
    <w:rsid w:val="0078398A"/>
    <w:rsid w:val="00783B4C"/>
    <w:rsid w:val="00783B50"/>
    <w:rsid w:val="00783F24"/>
    <w:rsid w:val="0078402E"/>
    <w:rsid w:val="007840D3"/>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15B4"/>
    <w:rsid w:val="007B1D9C"/>
    <w:rsid w:val="007B1E55"/>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AD2"/>
    <w:rsid w:val="007B7B68"/>
    <w:rsid w:val="007B7EBD"/>
    <w:rsid w:val="007C0027"/>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52E"/>
    <w:rsid w:val="007D6AF3"/>
    <w:rsid w:val="007D6C15"/>
    <w:rsid w:val="007D6D86"/>
    <w:rsid w:val="007D6F04"/>
    <w:rsid w:val="007D701D"/>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538D"/>
    <w:rsid w:val="00805C6B"/>
    <w:rsid w:val="008061BD"/>
    <w:rsid w:val="00806325"/>
    <w:rsid w:val="0080636A"/>
    <w:rsid w:val="00806712"/>
    <w:rsid w:val="00806932"/>
    <w:rsid w:val="00806DF5"/>
    <w:rsid w:val="00806F56"/>
    <w:rsid w:val="008070DA"/>
    <w:rsid w:val="0080773A"/>
    <w:rsid w:val="00807B70"/>
    <w:rsid w:val="0081007A"/>
    <w:rsid w:val="008103ED"/>
    <w:rsid w:val="0081087D"/>
    <w:rsid w:val="00810B09"/>
    <w:rsid w:val="00810FF3"/>
    <w:rsid w:val="0081115F"/>
    <w:rsid w:val="00811458"/>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A97"/>
    <w:rsid w:val="00815F1F"/>
    <w:rsid w:val="008161EF"/>
    <w:rsid w:val="0081639B"/>
    <w:rsid w:val="008166DC"/>
    <w:rsid w:val="00816B5E"/>
    <w:rsid w:val="0081750D"/>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416D"/>
    <w:rsid w:val="0083423B"/>
    <w:rsid w:val="0083474D"/>
    <w:rsid w:val="00834B89"/>
    <w:rsid w:val="00834ED1"/>
    <w:rsid w:val="00835129"/>
    <w:rsid w:val="00835413"/>
    <w:rsid w:val="008354B6"/>
    <w:rsid w:val="00835520"/>
    <w:rsid w:val="0083587F"/>
    <w:rsid w:val="00835CD4"/>
    <w:rsid w:val="008361E2"/>
    <w:rsid w:val="00836566"/>
    <w:rsid w:val="008365B4"/>
    <w:rsid w:val="0083669C"/>
    <w:rsid w:val="00836940"/>
    <w:rsid w:val="00836E32"/>
    <w:rsid w:val="00836E78"/>
    <w:rsid w:val="008371F9"/>
    <w:rsid w:val="0083735B"/>
    <w:rsid w:val="0083764E"/>
    <w:rsid w:val="0083767A"/>
    <w:rsid w:val="008376EA"/>
    <w:rsid w:val="00837A78"/>
    <w:rsid w:val="00837E33"/>
    <w:rsid w:val="00840022"/>
    <w:rsid w:val="008400A0"/>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7775"/>
    <w:rsid w:val="0084777B"/>
    <w:rsid w:val="00847EEF"/>
    <w:rsid w:val="00850063"/>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C7E"/>
    <w:rsid w:val="00862FCE"/>
    <w:rsid w:val="008633C2"/>
    <w:rsid w:val="00863961"/>
    <w:rsid w:val="0086401C"/>
    <w:rsid w:val="008640F9"/>
    <w:rsid w:val="008643E1"/>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B4C"/>
    <w:rsid w:val="00873189"/>
    <w:rsid w:val="008732AC"/>
    <w:rsid w:val="008736F7"/>
    <w:rsid w:val="008738CD"/>
    <w:rsid w:val="00873A1B"/>
    <w:rsid w:val="00873BC4"/>
    <w:rsid w:val="008743AE"/>
    <w:rsid w:val="008745D7"/>
    <w:rsid w:val="008748AB"/>
    <w:rsid w:val="008748AC"/>
    <w:rsid w:val="00874EFF"/>
    <w:rsid w:val="0087501F"/>
    <w:rsid w:val="00875365"/>
    <w:rsid w:val="0087541D"/>
    <w:rsid w:val="008754B0"/>
    <w:rsid w:val="0087557B"/>
    <w:rsid w:val="00875748"/>
    <w:rsid w:val="008757DF"/>
    <w:rsid w:val="00875861"/>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A92"/>
    <w:rsid w:val="0089035B"/>
    <w:rsid w:val="008903AE"/>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FC4"/>
    <w:rsid w:val="008A32E8"/>
    <w:rsid w:val="008A3312"/>
    <w:rsid w:val="008A336A"/>
    <w:rsid w:val="008A371C"/>
    <w:rsid w:val="008A3C1D"/>
    <w:rsid w:val="008A3DD8"/>
    <w:rsid w:val="008A3E8D"/>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A38"/>
    <w:rsid w:val="008B00C1"/>
    <w:rsid w:val="008B052A"/>
    <w:rsid w:val="008B05D6"/>
    <w:rsid w:val="008B19F7"/>
    <w:rsid w:val="008B1C04"/>
    <w:rsid w:val="008B1C94"/>
    <w:rsid w:val="008B1D3A"/>
    <w:rsid w:val="008B1EB1"/>
    <w:rsid w:val="008B2010"/>
    <w:rsid w:val="008B21EA"/>
    <w:rsid w:val="008B2205"/>
    <w:rsid w:val="008B2438"/>
    <w:rsid w:val="008B2920"/>
    <w:rsid w:val="008B2983"/>
    <w:rsid w:val="008B29ED"/>
    <w:rsid w:val="008B2EF0"/>
    <w:rsid w:val="008B2F03"/>
    <w:rsid w:val="008B365C"/>
    <w:rsid w:val="008B3841"/>
    <w:rsid w:val="008B3A1C"/>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DB2"/>
    <w:rsid w:val="008C72A4"/>
    <w:rsid w:val="008C72BD"/>
    <w:rsid w:val="008C75D6"/>
    <w:rsid w:val="008C7916"/>
    <w:rsid w:val="008C7A40"/>
    <w:rsid w:val="008C7AEE"/>
    <w:rsid w:val="008C7CC9"/>
    <w:rsid w:val="008C7E9A"/>
    <w:rsid w:val="008D03AC"/>
    <w:rsid w:val="008D084E"/>
    <w:rsid w:val="008D0E08"/>
    <w:rsid w:val="008D1258"/>
    <w:rsid w:val="008D1339"/>
    <w:rsid w:val="008D1426"/>
    <w:rsid w:val="008D19F3"/>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A29"/>
    <w:rsid w:val="008E7EB4"/>
    <w:rsid w:val="008F046E"/>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DE"/>
    <w:rsid w:val="008F70B9"/>
    <w:rsid w:val="008F719E"/>
    <w:rsid w:val="008F7436"/>
    <w:rsid w:val="008F764B"/>
    <w:rsid w:val="008F7ABB"/>
    <w:rsid w:val="0090016C"/>
    <w:rsid w:val="009006B5"/>
    <w:rsid w:val="0090089A"/>
    <w:rsid w:val="00900A10"/>
    <w:rsid w:val="009014CA"/>
    <w:rsid w:val="009015BD"/>
    <w:rsid w:val="00901A1C"/>
    <w:rsid w:val="00901D42"/>
    <w:rsid w:val="009021E9"/>
    <w:rsid w:val="00902210"/>
    <w:rsid w:val="0090249B"/>
    <w:rsid w:val="0090279F"/>
    <w:rsid w:val="00902A81"/>
    <w:rsid w:val="00902C87"/>
    <w:rsid w:val="00902F8A"/>
    <w:rsid w:val="00902FCF"/>
    <w:rsid w:val="009038A6"/>
    <w:rsid w:val="009038A9"/>
    <w:rsid w:val="00903D47"/>
    <w:rsid w:val="009040BE"/>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BD7"/>
    <w:rsid w:val="00915BFB"/>
    <w:rsid w:val="00916636"/>
    <w:rsid w:val="00916CC9"/>
    <w:rsid w:val="009170D7"/>
    <w:rsid w:val="009172F2"/>
    <w:rsid w:val="009174A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9C9"/>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60A"/>
    <w:rsid w:val="00980675"/>
    <w:rsid w:val="0098068D"/>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209"/>
    <w:rsid w:val="00987509"/>
    <w:rsid w:val="009875E4"/>
    <w:rsid w:val="009878EB"/>
    <w:rsid w:val="00987AC4"/>
    <w:rsid w:val="00990062"/>
    <w:rsid w:val="009902EF"/>
    <w:rsid w:val="0099096E"/>
    <w:rsid w:val="00990AA2"/>
    <w:rsid w:val="00990DD9"/>
    <w:rsid w:val="0099100D"/>
    <w:rsid w:val="00991371"/>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C66"/>
    <w:rsid w:val="009B4C6D"/>
    <w:rsid w:val="009B4FEB"/>
    <w:rsid w:val="009B5877"/>
    <w:rsid w:val="009B58C9"/>
    <w:rsid w:val="009B5A95"/>
    <w:rsid w:val="009B5D1F"/>
    <w:rsid w:val="009B5D3F"/>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30BC"/>
    <w:rsid w:val="009D3180"/>
    <w:rsid w:val="009D36BB"/>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8B9"/>
    <w:rsid w:val="009E4A14"/>
    <w:rsid w:val="009E4A6C"/>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48C"/>
    <w:rsid w:val="00A12A90"/>
    <w:rsid w:val="00A134D2"/>
    <w:rsid w:val="00A13549"/>
    <w:rsid w:val="00A135B6"/>
    <w:rsid w:val="00A13C7E"/>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2AC"/>
    <w:rsid w:val="00A243CB"/>
    <w:rsid w:val="00A24514"/>
    <w:rsid w:val="00A246C5"/>
    <w:rsid w:val="00A24AA4"/>
    <w:rsid w:val="00A24D19"/>
    <w:rsid w:val="00A24DE2"/>
    <w:rsid w:val="00A252AE"/>
    <w:rsid w:val="00A252F2"/>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CA"/>
    <w:rsid w:val="00A37391"/>
    <w:rsid w:val="00A374C8"/>
    <w:rsid w:val="00A37A66"/>
    <w:rsid w:val="00A37A7D"/>
    <w:rsid w:val="00A37BFA"/>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5EA"/>
    <w:rsid w:val="00A47838"/>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601"/>
    <w:rsid w:val="00A7598B"/>
    <w:rsid w:val="00A75C42"/>
    <w:rsid w:val="00A75CED"/>
    <w:rsid w:val="00A75F3A"/>
    <w:rsid w:val="00A7644E"/>
    <w:rsid w:val="00A76907"/>
    <w:rsid w:val="00A7698F"/>
    <w:rsid w:val="00A76CF4"/>
    <w:rsid w:val="00A76D3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729C"/>
    <w:rsid w:val="00AA729F"/>
    <w:rsid w:val="00AA7A6F"/>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3009E"/>
    <w:rsid w:val="00B300FD"/>
    <w:rsid w:val="00B303C8"/>
    <w:rsid w:val="00B30417"/>
    <w:rsid w:val="00B3074C"/>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903"/>
    <w:rsid w:val="00B34A9C"/>
    <w:rsid w:val="00B34ABD"/>
    <w:rsid w:val="00B34BE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1D00"/>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543"/>
    <w:rsid w:val="00B50626"/>
    <w:rsid w:val="00B50895"/>
    <w:rsid w:val="00B50AE1"/>
    <w:rsid w:val="00B50CAE"/>
    <w:rsid w:val="00B50DD3"/>
    <w:rsid w:val="00B51434"/>
    <w:rsid w:val="00B514F5"/>
    <w:rsid w:val="00B51715"/>
    <w:rsid w:val="00B51895"/>
    <w:rsid w:val="00B51CE8"/>
    <w:rsid w:val="00B52101"/>
    <w:rsid w:val="00B52118"/>
    <w:rsid w:val="00B529EB"/>
    <w:rsid w:val="00B52FAD"/>
    <w:rsid w:val="00B52FEE"/>
    <w:rsid w:val="00B5348A"/>
    <w:rsid w:val="00B53494"/>
    <w:rsid w:val="00B535D2"/>
    <w:rsid w:val="00B53A5A"/>
    <w:rsid w:val="00B53B8E"/>
    <w:rsid w:val="00B543EA"/>
    <w:rsid w:val="00B54EEE"/>
    <w:rsid w:val="00B556E3"/>
    <w:rsid w:val="00B55D29"/>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10D0"/>
    <w:rsid w:val="00BB10D3"/>
    <w:rsid w:val="00BB1361"/>
    <w:rsid w:val="00BB1503"/>
    <w:rsid w:val="00BB18D4"/>
    <w:rsid w:val="00BB18F3"/>
    <w:rsid w:val="00BB209E"/>
    <w:rsid w:val="00BB284B"/>
    <w:rsid w:val="00BB297E"/>
    <w:rsid w:val="00BB2F9F"/>
    <w:rsid w:val="00BB307E"/>
    <w:rsid w:val="00BB308A"/>
    <w:rsid w:val="00BB3744"/>
    <w:rsid w:val="00BB3C1A"/>
    <w:rsid w:val="00BB3FB7"/>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D5C"/>
    <w:rsid w:val="00BD2E64"/>
    <w:rsid w:val="00BD31A6"/>
    <w:rsid w:val="00BD33B2"/>
    <w:rsid w:val="00BD3533"/>
    <w:rsid w:val="00BD3569"/>
    <w:rsid w:val="00BD365C"/>
    <w:rsid w:val="00BD3DF1"/>
    <w:rsid w:val="00BD4032"/>
    <w:rsid w:val="00BD42CF"/>
    <w:rsid w:val="00BD4462"/>
    <w:rsid w:val="00BD4B75"/>
    <w:rsid w:val="00BD4CF4"/>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F7"/>
    <w:rsid w:val="00BD7B7F"/>
    <w:rsid w:val="00BD7DAB"/>
    <w:rsid w:val="00BE007A"/>
    <w:rsid w:val="00BE03AD"/>
    <w:rsid w:val="00BE03F6"/>
    <w:rsid w:val="00BE046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ED"/>
    <w:rsid w:val="00C145CE"/>
    <w:rsid w:val="00C146A7"/>
    <w:rsid w:val="00C14FDB"/>
    <w:rsid w:val="00C15584"/>
    <w:rsid w:val="00C15C1C"/>
    <w:rsid w:val="00C15DE3"/>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0F"/>
    <w:rsid w:val="00C46C48"/>
    <w:rsid w:val="00C46ECF"/>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08F"/>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D5E"/>
    <w:rsid w:val="00CB4E62"/>
    <w:rsid w:val="00CB4EE7"/>
    <w:rsid w:val="00CB4FAD"/>
    <w:rsid w:val="00CB503F"/>
    <w:rsid w:val="00CB5386"/>
    <w:rsid w:val="00CB548E"/>
    <w:rsid w:val="00CB5938"/>
    <w:rsid w:val="00CB5978"/>
    <w:rsid w:val="00CB5DF1"/>
    <w:rsid w:val="00CB5F40"/>
    <w:rsid w:val="00CB5F44"/>
    <w:rsid w:val="00CB6607"/>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2C0"/>
    <w:rsid w:val="00CD66F3"/>
    <w:rsid w:val="00CD67BA"/>
    <w:rsid w:val="00CD6800"/>
    <w:rsid w:val="00CD683D"/>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D11"/>
    <w:rsid w:val="00CE1F1F"/>
    <w:rsid w:val="00CE29FE"/>
    <w:rsid w:val="00CE2A2B"/>
    <w:rsid w:val="00CE2F84"/>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CBD"/>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D10"/>
    <w:rsid w:val="00D46E5B"/>
    <w:rsid w:val="00D46F67"/>
    <w:rsid w:val="00D4765B"/>
    <w:rsid w:val="00D47A46"/>
    <w:rsid w:val="00D47AEA"/>
    <w:rsid w:val="00D47C2D"/>
    <w:rsid w:val="00D47E41"/>
    <w:rsid w:val="00D507F6"/>
    <w:rsid w:val="00D5089E"/>
    <w:rsid w:val="00D50ADD"/>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680"/>
    <w:rsid w:val="00D617C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87"/>
    <w:rsid w:val="00D93BE3"/>
    <w:rsid w:val="00D9415E"/>
    <w:rsid w:val="00D941B0"/>
    <w:rsid w:val="00D942A9"/>
    <w:rsid w:val="00D94390"/>
    <w:rsid w:val="00D953AB"/>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86"/>
    <w:rsid w:val="00DB7C31"/>
    <w:rsid w:val="00DB7D6B"/>
    <w:rsid w:val="00DC03ED"/>
    <w:rsid w:val="00DC130C"/>
    <w:rsid w:val="00DC1896"/>
    <w:rsid w:val="00DC19D1"/>
    <w:rsid w:val="00DC1D4C"/>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45D5"/>
    <w:rsid w:val="00DE4648"/>
    <w:rsid w:val="00DE4FA2"/>
    <w:rsid w:val="00DE5333"/>
    <w:rsid w:val="00DE53F1"/>
    <w:rsid w:val="00DE57E6"/>
    <w:rsid w:val="00DE5A7D"/>
    <w:rsid w:val="00DE5C08"/>
    <w:rsid w:val="00DE5D4F"/>
    <w:rsid w:val="00DE5E79"/>
    <w:rsid w:val="00DE61A8"/>
    <w:rsid w:val="00DE62E6"/>
    <w:rsid w:val="00DE63E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3F5"/>
    <w:rsid w:val="00DF54B7"/>
    <w:rsid w:val="00DF5A03"/>
    <w:rsid w:val="00DF6334"/>
    <w:rsid w:val="00DF650B"/>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D8"/>
    <w:rsid w:val="00E81878"/>
    <w:rsid w:val="00E81A34"/>
    <w:rsid w:val="00E82700"/>
    <w:rsid w:val="00E82704"/>
    <w:rsid w:val="00E827A3"/>
    <w:rsid w:val="00E827EC"/>
    <w:rsid w:val="00E828BF"/>
    <w:rsid w:val="00E82902"/>
    <w:rsid w:val="00E82D75"/>
    <w:rsid w:val="00E82E59"/>
    <w:rsid w:val="00E82F1C"/>
    <w:rsid w:val="00E83BA6"/>
    <w:rsid w:val="00E84296"/>
    <w:rsid w:val="00E845F3"/>
    <w:rsid w:val="00E846FE"/>
    <w:rsid w:val="00E8475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DC"/>
    <w:rsid w:val="00EC58EC"/>
    <w:rsid w:val="00EC5C46"/>
    <w:rsid w:val="00EC5E62"/>
    <w:rsid w:val="00EC5F42"/>
    <w:rsid w:val="00EC5F8E"/>
    <w:rsid w:val="00EC6016"/>
    <w:rsid w:val="00EC602A"/>
    <w:rsid w:val="00EC64AF"/>
    <w:rsid w:val="00EC67DA"/>
    <w:rsid w:val="00EC70E1"/>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6AF"/>
    <w:rsid w:val="00EE082D"/>
    <w:rsid w:val="00EE08C5"/>
    <w:rsid w:val="00EE192D"/>
    <w:rsid w:val="00EE1D0F"/>
    <w:rsid w:val="00EE2053"/>
    <w:rsid w:val="00EE23BF"/>
    <w:rsid w:val="00EE255C"/>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30B"/>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6D55"/>
    <w:rsid w:val="00EF700A"/>
    <w:rsid w:val="00EF713E"/>
    <w:rsid w:val="00EF72A1"/>
    <w:rsid w:val="00EF733F"/>
    <w:rsid w:val="00EF738B"/>
    <w:rsid w:val="00EF769C"/>
    <w:rsid w:val="00EF7D52"/>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10A6"/>
    <w:rsid w:val="00F11210"/>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4490"/>
    <w:rsid w:val="00F84769"/>
    <w:rsid w:val="00F8477B"/>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F8E"/>
    <w:rsid w:val="00F96764"/>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898"/>
    <w:rsid w:val="00FB5A64"/>
    <w:rsid w:val="00FB5BCD"/>
    <w:rsid w:val="00FB6811"/>
    <w:rsid w:val="00FB6872"/>
    <w:rsid w:val="00FB6AB1"/>
    <w:rsid w:val="00FB6AB4"/>
    <w:rsid w:val="00FB6B74"/>
    <w:rsid w:val="00FB6CCD"/>
    <w:rsid w:val="00FB6E79"/>
    <w:rsid w:val="00FB6FB4"/>
    <w:rsid w:val="00FB700B"/>
    <w:rsid w:val="00FB74C9"/>
    <w:rsid w:val="00FB7598"/>
    <w:rsid w:val="00FB7C17"/>
    <w:rsid w:val="00FB7E5D"/>
    <w:rsid w:val="00FB7EA6"/>
    <w:rsid w:val="00FC027C"/>
    <w:rsid w:val="00FC0B18"/>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E6D"/>
    <w:rsid w:val="00FD642F"/>
    <w:rsid w:val="00FD64FD"/>
    <w:rsid w:val="00FD685B"/>
    <w:rsid w:val="00FD6905"/>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342"/>
    <w:rsid w:val="00FE3396"/>
    <w:rsid w:val="00FE356A"/>
    <w:rsid w:val="00FE3DB3"/>
    <w:rsid w:val="00FE40E4"/>
    <w:rsid w:val="00FE412B"/>
    <w:rsid w:val="00FE413D"/>
    <w:rsid w:val="00FE416C"/>
    <w:rsid w:val="00FE4882"/>
    <w:rsid w:val="00FE489C"/>
    <w:rsid w:val="00FE4920"/>
    <w:rsid w:val="00FE4CF2"/>
    <w:rsid w:val="00FE4FEB"/>
    <w:rsid w:val="00FE506E"/>
    <w:rsid w:val="00FE5082"/>
    <w:rsid w:val="00FE53B6"/>
    <w:rsid w:val="00FE5C15"/>
    <w:rsid w:val="00FE5D7D"/>
    <w:rsid w:val="00FE5E47"/>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10848</Words>
  <Characters>61840</Characters>
  <Application>Microsoft Office Word</Application>
  <DocSecurity>0</DocSecurity>
  <Lines>515</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2025-02-07T06:40:00Z</dcterms:created>
  <dcterms:modified xsi:type="dcterms:W3CDTF">2025-05-09T02:18:00Z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